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11" w:rsidRPr="00E96F11" w:rsidRDefault="00E96F11" w:rsidP="00E96F11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E96F11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49.65pt" o:ole="">
            <v:imagedata r:id="rId6" o:title=""/>
          </v:shape>
          <o:OLEObject Type="Embed" ProgID="Word.Document.8" ShapeID="_x0000_i1025" DrawAspect="Content" ObjectID="_1772456868" r:id="rId7"/>
        </w:object>
      </w:r>
    </w:p>
    <w:p w:rsidR="00E96F11" w:rsidRPr="00E96F11" w:rsidRDefault="00E96F11" w:rsidP="00E96F1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E96F11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E96F11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E96F11" w:rsidRPr="00E96F11" w:rsidRDefault="00E96F11" w:rsidP="00E96F1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96F1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96F11" w:rsidRPr="00E96F11" w:rsidRDefault="00E96F11" w:rsidP="00E96F1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E96F1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799EF1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96F11" w:rsidRPr="00E96F11" w:rsidRDefault="00E96F11" w:rsidP="00E96F1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96F11" w:rsidRPr="00E96F11" w:rsidRDefault="00E96F11" w:rsidP="00E96F1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96F11" w:rsidRPr="00E96F11" w:rsidRDefault="00E96F11" w:rsidP="00E96F1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E96F11">
        <w:rPr>
          <w:rFonts w:ascii="Liberation Serif" w:hAnsi="Liberation Serif"/>
          <w:sz w:val="24"/>
        </w:rPr>
        <w:t>от__</w:t>
      </w:r>
      <w:r w:rsidR="00EF08C3">
        <w:rPr>
          <w:rFonts w:ascii="Liberation Serif" w:hAnsi="Liberation Serif"/>
          <w:sz w:val="24"/>
          <w:u w:val="single"/>
        </w:rPr>
        <w:t>20.03.2024</w:t>
      </w:r>
      <w:r w:rsidRPr="00E96F11">
        <w:rPr>
          <w:rFonts w:ascii="Liberation Serif" w:hAnsi="Liberation Serif"/>
          <w:sz w:val="24"/>
        </w:rPr>
        <w:t>__</w:t>
      </w:r>
      <w:proofErr w:type="gramStart"/>
      <w:r w:rsidRPr="00E96F11">
        <w:rPr>
          <w:rFonts w:ascii="Liberation Serif" w:hAnsi="Liberation Serif"/>
          <w:sz w:val="24"/>
        </w:rPr>
        <w:t>_  №</w:t>
      </w:r>
      <w:proofErr w:type="gramEnd"/>
      <w:r w:rsidRPr="00E96F11">
        <w:rPr>
          <w:rFonts w:ascii="Liberation Serif" w:hAnsi="Liberation Serif"/>
          <w:sz w:val="24"/>
        </w:rPr>
        <w:t xml:space="preserve">  ___</w:t>
      </w:r>
      <w:r w:rsidR="00EF08C3">
        <w:rPr>
          <w:rFonts w:ascii="Liberation Serif" w:hAnsi="Liberation Serif"/>
          <w:sz w:val="24"/>
          <w:u w:val="single"/>
        </w:rPr>
        <w:t>413-П</w:t>
      </w:r>
      <w:r w:rsidRPr="00E96F11">
        <w:rPr>
          <w:rFonts w:ascii="Liberation Serif" w:hAnsi="Liberation Serif"/>
          <w:sz w:val="24"/>
        </w:rPr>
        <w:t>___</w:t>
      </w:r>
    </w:p>
    <w:p w:rsidR="00E96F11" w:rsidRPr="00E96F11" w:rsidRDefault="00E96F11" w:rsidP="00E96F1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96F11" w:rsidRPr="00E96F11" w:rsidRDefault="00E96F11" w:rsidP="00E96F1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E96F11">
        <w:rPr>
          <w:rFonts w:ascii="Liberation Serif" w:hAnsi="Liberation Serif"/>
          <w:sz w:val="24"/>
          <w:szCs w:val="24"/>
        </w:rPr>
        <w:t>г. Заречный</w:t>
      </w:r>
    </w:p>
    <w:p w:rsidR="001646BA" w:rsidRDefault="001646BA">
      <w:pPr>
        <w:rPr>
          <w:rFonts w:ascii="Liberation Serif" w:hAnsi="Liberation Serif" w:cs="Liberation Serif"/>
          <w:sz w:val="28"/>
          <w:szCs w:val="28"/>
        </w:rPr>
      </w:pPr>
    </w:p>
    <w:p w:rsidR="001646BA" w:rsidRDefault="001646BA">
      <w:pPr>
        <w:rPr>
          <w:rFonts w:ascii="Liberation Serif" w:hAnsi="Liberation Serif" w:cs="Liberation Serif"/>
          <w:sz w:val="28"/>
          <w:szCs w:val="28"/>
        </w:rPr>
      </w:pPr>
    </w:p>
    <w:p w:rsidR="001646BA" w:rsidRDefault="00627987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внесении изменений в муниципальную программу «Развитие улично-дорожной сети и повышение безопасности дорожного движения в городском округе Заречный до 2026 года», утвержденную постановлением администрации городского округа Заречный от 13.11.2019 № 1125-П</w:t>
      </w:r>
    </w:p>
    <w:p w:rsidR="001646BA" w:rsidRDefault="001646BA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1646BA" w:rsidRDefault="001646BA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1646BA" w:rsidRDefault="00627987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6"/>
        </w:rPr>
        <w:t xml:space="preserve"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решением Думы городского округа Заречный от 21.12.2023 № 105-Р «О бюджете городского округа Заречный на 2024 год и плановый период 2025-2026 годов» в действующей редакции, </w:t>
      </w:r>
      <w:r>
        <w:rPr>
          <w:rFonts w:ascii="Liberation Serif" w:hAnsi="Liberation Serif" w:cs="Liberation Serif"/>
          <w:sz w:val="28"/>
          <w:szCs w:val="26"/>
        </w:rPr>
        <w:t>на основании ст. ст. 28, 31 Устава городского округа Заречный администрация городского округа Заречный</w:t>
      </w:r>
    </w:p>
    <w:p w:rsidR="001646BA" w:rsidRDefault="00627987">
      <w:pPr>
        <w:widowControl/>
        <w:jc w:val="both"/>
        <w:textAlignment w:val="auto"/>
        <w:rPr>
          <w:rFonts w:ascii="Liberation Serif" w:hAnsi="Liberation Serif" w:cs="Liberation Serif"/>
          <w:b/>
          <w:sz w:val="28"/>
          <w:szCs w:val="26"/>
        </w:rPr>
      </w:pPr>
      <w:r>
        <w:rPr>
          <w:rFonts w:ascii="Liberation Serif" w:hAnsi="Liberation Serif" w:cs="Liberation Serif"/>
          <w:b/>
          <w:sz w:val="28"/>
          <w:szCs w:val="26"/>
        </w:rPr>
        <w:t>ПОСТАНОВЛЯЕТ:</w:t>
      </w:r>
    </w:p>
    <w:p w:rsidR="001646BA" w:rsidRDefault="00627987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6"/>
        </w:rPr>
        <w:t>1. Внести в муниципальную программу «Развитие улично-дорожной сети и повышение безопасности дорожного движения в городском округе Заречный до 2024 года»,</w:t>
      </w:r>
      <w:r>
        <w:rPr>
          <w:rFonts w:ascii="Liberation Serif" w:hAnsi="Liberation Serif" w:cs="Liberation Serif"/>
          <w:sz w:val="32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6"/>
        </w:rPr>
        <w:t xml:space="preserve">утвержденную постановлением администрации городского округа Заречный от 13.11.2019 № 1125-П с изменениями, внесенными постановлениями администрации городского округа Заречный от 04.03.2020 № 197-П, от 24.03.2020 № 274-П, от 27.08.2020 № 639-П, от 22.09.2020 № 724-П, от 29.01.2021 № 80-П, от 08.07.2021 №706-П, от 27.09.2021 № 961-П, от 10.12.2021 № 1216-П, от 07.02.2022 № 114-П, от 05.04.2022 № 419-П, от 20.05.2022 № 654-П, от 03.08.2022 № 998-П,  от 02.12.2022 № 1486-П, от 12.12.2022 № 1529-П, от 29.12.2022 № 1642-П, </w:t>
      </w:r>
      <w:r>
        <w:rPr>
          <w:rFonts w:ascii="Liberation Serif" w:hAnsi="Liberation Serif" w:cs="Liberation Serif"/>
          <w:sz w:val="28"/>
          <w:szCs w:val="26"/>
        </w:rPr>
        <w:br/>
        <w:t xml:space="preserve">от 03.04.2023 № 405-П, от 16.05.2023 № 592-П, от 20.06.2023 № 754-П, </w:t>
      </w:r>
      <w:r>
        <w:rPr>
          <w:rFonts w:ascii="Liberation Serif" w:hAnsi="Liberation Serif" w:cs="Liberation Serif"/>
          <w:sz w:val="28"/>
          <w:szCs w:val="26"/>
        </w:rPr>
        <w:br/>
        <w:t>от 05.12.2023 № 1578-П, от 12.01.2024 № 23-П, от 22.01.2024 № 74-П, следующие изменения:</w:t>
      </w:r>
    </w:p>
    <w:p w:rsidR="001646BA" w:rsidRDefault="00627987">
      <w:pPr>
        <w:widowControl/>
        <w:spacing w:after="120"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6"/>
        </w:rPr>
        <w:t xml:space="preserve">1) </w:t>
      </w:r>
      <w:r>
        <w:rPr>
          <w:rFonts w:ascii="Liberation Serif" w:hAnsi="Liberation Serif" w:cs="Liberation Serif"/>
          <w:sz w:val="28"/>
          <w:szCs w:val="26"/>
        </w:rPr>
        <w:t>строку «Объем финансирования муниципальной программы по годам реализации, рублей» Паспорта муниципальной программы изложить в следующей редакции: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1646B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6BA" w:rsidRDefault="00627987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4"/>
              </w:rPr>
              <w:t xml:space="preserve">Объем финансирования муниципальной </w:t>
            </w:r>
            <w:r>
              <w:rPr>
                <w:rFonts w:ascii="Liberation Serif" w:hAnsi="Liberation Serif" w:cs="Liberation Serif"/>
                <w:sz w:val="28"/>
                <w:szCs w:val="24"/>
              </w:rPr>
              <w:lastRenderedPageBreak/>
              <w:t>программы по годам реализации, рублей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6BA" w:rsidRDefault="00627987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lastRenderedPageBreak/>
              <w:t>ВСЕГО:</w:t>
            </w:r>
          </w:p>
          <w:p w:rsidR="001646BA" w:rsidRDefault="00627987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1 014 083 422,57 руб.,</w:t>
            </w:r>
          </w:p>
          <w:p w:rsidR="001646BA" w:rsidRDefault="00627987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в том числе:</w:t>
            </w:r>
          </w:p>
          <w:p w:rsidR="001646BA" w:rsidRDefault="00627987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lastRenderedPageBreak/>
              <w:t>2020 год - 213 517 861,68 руб.,</w:t>
            </w:r>
          </w:p>
          <w:p w:rsidR="001646BA" w:rsidRDefault="00627987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2021 год - 218 556 570,41 руб.,</w:t>
            </w:r>
          </w:p>
          <w:p w:rsidR="001646BA" w:rsidRDefault="00627987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2022 год – 188 791 791,55 руб.,</w:t>
            </w:r>
          </w:p>
          <w:p w:rsidR="001646BA" w:rsidRDefault="00627987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2023 год – 219 003 914,94 руб.,</w:t>
            </w:r>
          </w:p>
          <w:p w:rsidR="001646BA" w:rsidRDefault="00627987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2024 год – 138 098 643,99 руб.,</w:t>
            </w:r>
          </w:p>
          <w:p w:rsidR="001646BA" w:rsidRDefault="00627987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2025 год – 18 057 320,00 руб.,</w:t>
            </w:r>
          </w:p>
          <w:p w:rsidR="001646BA" w:rsidRDefault="00627987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2026 год – 18 057 320,00 руб.,</w:t>
            </w:r>
          </w:p>
          <w:p w:rsidR="001646BA" w:rsidRDefault="00627987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из них:</w:t>
            </w:r>
          </w:p>
          <w:p w:rsidR="001646BA" w:rsidRDefault="00627987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областной бюджет</w:t>
            </w:r>
          </w:p>
          <w:p w:rsidR="001646BA" w:rsidRDefault="00627987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770 082 030,92 руб.,</w:t>
            </w:r>
          </w:p>
          <w:p w:rsidR="001646BA" w:rsidRDefault="00627987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в том числе:</w:t>
            </w:r>
          </w:p>
          <w:p w:rsidR="001646BA" w:rsidRDefault="00627987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2020 год - 179 274 104,35 руб.,</w:t>
            </w:r>
          </w:p>
          <w:p w:rsidR="001646BA" w:rsidRDefault="00627987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2021 год - 175 995 827,70 руб.,</w:t>
            </w:r>
          </w:p>
          <w:p w:rsidR="001646BA" w:rsidRDefault="00627987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2022 год – 119 195 427,47 руб.,</w:t>
            </w:r>
          </w:p>
          <w:p w:rsidR="001646BA" w:rsidRDefault="00627987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2023 год – 205 616 671,40 руб.,</w:t>
            </w:r>
          </w:p>
          <w:p w:rsidR="001646BA" w:rsidRDefault="00627987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2024 год – 90 000 000,00 руб.,</w:t>
            </w:r>
          </w:p>
          <w:p w:rsidR="001646BA" w:rsidRDefault="00627987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2025 год - 0,00 руб.,</w:t>
            </w:r>
          </w:p>
          <w:p w:rsidR="001646BA" w:rsidRDefault="00627987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2026 год - 0,00 руб.</w:t>
            </w:r>
          </w:p>
          <w:p w:rsidR="001646BA" w:rsidRDefault="00627987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местный бюджет</w:t>
            </w:r>
          </w:p>
          <w:p w:rsidR="001646BA" w:rsidRDefault="00627987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244 001 391,65 руб.,</w:t>
            </w:r>
          </w:p>
          <w:p w:rsidR="001646BA" w:rsidRDefault="00627987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в том числе:</w:t>
            </w:r>
          </w:p>
          <w:p w:rsidR="001646BA" w:rsidRDefault="00627987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2020 год - 34 243 757,33 руб.,</w:t>
            </w:r>
          </w:p>
          <w:p w:rsidR="001646BA" w:rsidRDefault="00627987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2021 год - 42 560 742,71 руб.,</w:t>
            </w:r>
          </w:p>
          <w:p w:rsidR="001646BA" w:rsidRDefault="00627987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2022 год - 69 596 364,08 руб.,</w:t>
            </w:r>
          </w:p>
          <w:p w:rsidR="001646BA" w:rsidRDefault="00627987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2023 год – 13 387 243,54 руб.,</w:t>
            </w:r>
          </w:p>
          <w:p w:rsidR="001646BA" w:rsidRDefault="00627987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2024 год – 48 098 643,99 руб.,</w:t>
            </w:r>
          </w:p>
          <w:p w:rsidR="001646BA" w:rsidRDefault="00627987">
            <w:pPr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2025 год – 18 057 320,00 руб.,</w:t>
            </w:r>
          </w:p>
          <w:p w:rsidR="001646BA" w:rsidRDefault="00627987">
            <w:r>
              <w:rPr>
                <w:rFonts w:ascii="Liberation Serif" w:hAnsi="Liberation Serif" w:cs="Liberation Serif"/>
                <w:sz w:val="28"/>
              </w:rPr>
              <w:t>2026 год – 18 057 320,00 руб.</w:t>
            </w:r>
          </w:p>
        </w:tc>
      </w:tr>
    </w:tbl>
    <w:p w:rsidR="001646BA" w:rsidRDefault="00627987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6"/>
        </w:rPr>
        <w:lastRenderedPageBreak/>
        <w:t xml:space="preserve">2) </w:t>
      </w:r>
      <w:r>
        <w:rPr>
          <w:rFonts w:ascii="Liberation Serif" w:hAnsi="Liberation Serif" w:cs="Liberation Serif"/>
          <w:sz w:val="28"/>
          <w:szCs w:val="28"/>
        </w:rPr>
        <w:t>приложение № 2 «План мероприятий по выполнению муниципальной программы «Развитие улично-дорожной сети и повышение безопасности дорожного движения в городском округе Заречный до 2026 года» в новой редакции (прилагается).</w:t>
      </w:r>
    </w:p>
    <w:p w:rsidR="001646BA" w:rsidRDefault="00627987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Заречный(www.gorod-zarechny.ru).</w:t>
      </w:r>
    </w:p>
    <w:p w:rsidR="001646BA" w:rsidRDefault="00627987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1646BA" w:rsidRDefault="001646BA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1646BA" w:rsidRDefault="001646BA">
      <w:pPr>
        <w:rPr>
          <w:rFonts w:ascii="Liberation Serif" w:hAnsi="Liberation Serif" w:cs="Liberation Serif"/>
          <w:sz w:val="28"/>
          <w:szCs w:val="28"/>
        </w:rPr>
      </w:pPr>
    </w:p>
    <w:p w:rsidR="001646BA" w:rsidRDefault="0062798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1646BA" w:rsidRDefault="0062798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1646BA" w:rsidRDefault="001646BA">
      <w:pPr>
        <w:rPr>
          <w:rFonts w:ascii="Liberation Serif" w:hAnsi="Liberation Serif" w:cs="Liberation Serif"/>
          <w:sz w:val="28"/>
          <w:szCs w:val="28"/>
        </w:rPr>
      </w:pPr>
    </w:p>
    <w:p w:rsidR="001646BA" w:rsidRDefault="001646BA">
      <w:pPr>
        <w:rPr>
          <w:rFonts w:ascii="Liberation Serif" w:hAnsi="Liberation Serif" w:cs="Liberation Serif"/>
          <w:sz w:val="28"/>
          <w:szCs w:val="28"/>
        </w:rPr>
        <w:sectPr w:rsidR="001646BA">
          <w:headerReference w:type="default" r:id="rId8"/>
          <w:pgSz w:w="11907" w:h="16840"/>
          <w:pgMar w:top="1135" w:right="567" w:bottom="720" w:left="1418" w:header="720" w:footer="720" w:gutter="0"/>
          <w:cols w:space="720"/>
          <w:titlePg/>
        </w:sectPr>
      </w:pPr>
    </w:p>
    <w:p w:rsidR="001646BA" w:rsidRDefault="00627987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1646BA" w:rsidRDefault="00627987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1646BA" w:rsidRDefault="00627987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EF08C3" w:rsidRPr="00EF08C3" w:rsidRDefault="00EF08C3" w:rsidP="00EF08C3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EF08C3">
        <w:rPr>
          <w:rFonts w:ascii="Liberation Serif" w:hAnsi="Liberation Serif" w:cs="Liberation Serif"/>
          <w:sz w:val="24"/>
          <w:szCs w:val="24"/>
        </w:rPr>
        <w:t>от__</w:t>
      </w:r>
      <w:r w:rsidRPr="00EF08C3">
        <w:rPr>
          <w:rFonts w:ascii="Liberation Serif" w:hAnsi="Liberation Serif" w:cs="Liberation Serif"/>
          <w:sz w:val="24"/>
          <w:szCs w:val="24"/>
          <w:u w:val="single"/>
        </w:rPr>
        <w:t>20.03.2024</w:t>
      </w:r>
      <w:r w:rsidRPr="00EF08C3">
        <w:rPr>
          <w:rFonts w:ascii="Liberation Serif" w:hAnsi="Liberation Serif" w:cs="Liberation Serif"/>
          <w:sz w:val="24"/>
          <w:szCs w:val="24"/>
        </w:rPr>
        <w:t>__</w:t>
      </w:r>
      <w:proofErr w:type="gramStart"/>
      <w:r w:rsidRPr="00EF08C3">
        <w:rPr>
          <w:rFonts w:ascii="Liberation Serif" w:hAnsi="Liberation Serif" w:cs="Liberation Serif"/>
          <w:sz w:val="24"/>
          <w:szCs w:val="24"/>
        </w:rPr>
        <w:t>_  №</w:t>
      </w:r>
      <w:proofErr w:type="gramEnd"/>
      <w:r w:rsidRPr="00EF08C3">
        <w:rPr>
          <w:rFonts w:ascii="Liberation Serif" w:hAnsi="Liberation Serif" w:cs="Liberation Serif"/>
          <w:sz w:val="24"/>
          <w:szCs w:val="24"/>
        </w:rPr>
        <w:t xml:space="preserve">  ___</w:t>
      </w:r>
      <w:r w:rsidRPr="00EF08C3">
        <w:rPr>
          <w:rFonts w:ascii="Liberation Serif" w:hAnsi="Liberation Serif" w:cs="Liberation Serif"/>
          <w:sz w:val="24"/>
          <w:szCs w:val="24"/>
          <w:u w:val="single"/>
        </w:rPr>
        <w:t>413-П</w:t>
      </w:r>
      <w:r w:rsidRPr="00EF08C3">
        <w:rPr>
          <w:rFonts w:ascii="Liberation Serif" w:hAnsi="Liberation Serif" w:cs="Liberation Serif"/>
          <w:sz w:val="24"/>
          <w:szCs w:val="24"/>
        </w:rPr>
        <w:t>___</w:t>
      </w:r>
    </w:p>
    <w:p w:rsidR="001646BA" w:rsidRPr="00E96F11" w:rsidRDefault="001646BA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bookmarkStart w:id="0" w:name="_GoBack"/>
      <w:bookmarkEnd w:id="0"/>
    </w:p>
    <w:p w:rsidR="001646BA" w:rsidRDefault="00627987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Приложение № 2</w:t>
      </w:r>
    </w:p>
    <w:p w:rsidR="001646BA" w:rsidRDefault="00627987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bookmarkStart w:id="1" w:name="_Hlk33090062"/>
      <w:r>
        <w:rPr>
          <w:rFonts w:ascii="Liberation Serif" w:hAnsi="Liberation Serif" w:cs="Liberation Serif"/>
          <w:bCs/>
          <w:sz w:val="24"/>
          <w:szCs w:val="24"/>
        </w:rPr>
        <w:t>к муниципальной программе</w:t>
      </w:r>
    </w:p>
    <w:p w:rsidR="001646BA" w:rsidRDefault="00627987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«Развитие улично-дорожной сети и повышение безопасности дорожного движения в городском округе Заречный до 2026 года»</w:t>
      </w:r>
    </w:p>
    <w:bookmarkEnd w:id="1"/>
    <w:p w:rsidR="001646BA" w:rsidRDefault="001646BA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1646BA" w:rsidRDefault="00627987">
      <w:pPr>
        <w:widowControl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>ПЛАН МЕРОПРИЯТИЙ</w:t>
      </w:r>
    </w:p>
    <w:p w:rsidR="001646BA" w:rsidRDefault="00627987">
      <w:pPr>
        <w:widowControl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 xml:space="preserve">по выполнению муниципальной программы </w:t>
      </w:r>
    </w:p>
    <w:p w:rsidR="001646BA" w:rsidRDefault="00627987">
      <w:pPr>
        <w:widowControl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>«Развитие улично-дорожной сети и повышение безопасности дорожного движения в городском округе Заречный до 2026 года»</w:t>
      </w:r>
    </w:p>
    <w:p w:rsidR="001646BA" w:rsidRDefault="001646BA">
      <w:pPr>
        <w:autoSpaceDE w:val="0"/>
        <w:ind w:left="9639" w:hanging="9639"/>
        <w:jc w:val="center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1646BA" w:rsidRDefault="001646BA">
      <w:pPr>
        <w:autoSpaceDE w:val="0"/>
        <w:ind w:left="9639" w:hanging="9639"/>
        <w:jc w:val="center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49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2337"/>
        <w:gridCol w:w="1467"/>
        <w:gridCol w:w="1335"/>
        <w:gridCol w:w="1335"/>
        <w:gridCol w:w="1335"/>
        <w:gridCol w:w="1323"/>
        <w:gridCol w:w="1323"/>
        <w:gridCol w:w="1235"/>
        <w:gridCol w:w="1235"/>
        <w:gridCol w:w="1349"/>
      </w:tblGrid>
      <w:tr w:rsidR="001646BA">
        <w:trPr>
          <w:cantSplit/>
          <w:trHeight w:val="518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№ строки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58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1646BA">
        <w:trPr>
          <w:cantSplit/>
          <w:trHeight w:val="762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1646BA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1646BA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2020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2021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2024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2025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2026</w:t>
            </w: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1646BA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</w:tbl>
    <w:p w:rsidR="001646BA" w:rsidRDefault="001646BA">
      <w:pPr>
        <w:autoSpaceDE w:val="0"/>
        <w:textAlignment w:val="auto"/>
        <w:rPr>
          <w:rFonts w:ascii="Liberation Serif" w:hAnsi="Liberation Serif" w:cs="Liberation Serif"/>
          <w:bCs/>
          <w:sz w:val="2"/>
          <w:szCs w:val="2"/>
        </w:rPr>
      </w:pPr>
    </w:p>
    <w:tbl>
      <w:tblPr>
        <w:tblW w:w="149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2337"/>
        <w:gridCol w:w="1467"/>
        <w:gridCol w:w="1335"/>
        <w:gridCol w:w="1335"/>
        <w:gridCol w:w="1335"/>
        <w:gridCol w:w="1323"/>
        <w:gridCol w:w="1323"/>
        <w:gridCol w:w="1235"/>
        <w:gridCol w:w="1235"/>
        <w:gridCol w:w="1349"/>
      </w:tblGrid>
      <w:tr w:rsidR="001646BA" w:rsidTr="00E96F11">
        <w:trPr>
          <w:trHeight w:val="255"/>
          <w:tblHeader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8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>11</w:t>
            </w:r>
          </w:p>
        </w:tc>
      </w:tr>
      <w:tr w:rsidR="001646BA" w:rsidTr="00E96F11">
        <w:trPr>
          <w:trHeight w:val="5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1 014 083 422,57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213 517 861,68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218 556 570,41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188 791 791,55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219 003 914,94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138 098 643,99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18 057 320,00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18 057 320,00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770 082 030,92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179 274 104,35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175 995 827,70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119 195 427,47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205 616 671,40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90 000 000,00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244 001 391,65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34 243 757,33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42 560 742,71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69 596 364,08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13 387 243,54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48 098 643,99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18 057 320,00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18 057 320,00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Капитальные вложения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498 008 001,73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115 780 000,00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134 766 930,70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85 002 260,51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140 373 849,71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22 084 960,81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449 166 735,08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115 780 000,00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127 766 930,70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73 322 522,85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130 641 060,71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1 656 220,82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48 841 266,65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7 000 000,00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11 679 737,66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9 732 789,00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20 428 739,99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Прочие нужды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516 075 420,84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97 737 861,68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83 789 639,71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103 789 531,04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78 630 065,23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116 013 683,18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18 057 320,00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18 057 320,00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8.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320 915 295,84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63 494 104,35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48 228 897,00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45 872 904,62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74 975 610,69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88 343 779,18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9.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195 160 125,00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34 243 757,33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35 560 742,71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57 916 626,42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3 654 454,54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27 669 904,00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18 057 320,00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18 057 320,00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10.</w:t>
            </w:r>
          </w:p>
        </w:tc>
        <w:tc>
          <w:tcPr>
            <w:tcW w:w="1292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ПОДПРОГРАММА  1. РАЗВИТИЕ УЛИЧНО-ДОРОЖНОЙ СЕТИ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646BA" w:rsidTr="00E96F11">
        <w:trPr>
          <w:trHeight w:val="72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lastRenderedPageBreak/>
              <w:t>11.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ВСЕГО ПО ПОДПРОГРАММЕ, В ТОМ ЧИСЛЕ: РАЗВИТИЕ УЛИЧНО-ДОРОЖНОЙ СЕТИ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897 219 916,92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175 887 094,95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192 405 177,08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168 439 784,38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209 673 429,71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125 923 698,80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12 445 366,00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12 445 366,00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693 170 206,94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145 593 858,52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153 936 119,49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108 027 727,41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199 940 640,71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85 671 860,81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13.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204 049 709,98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30 293 236,43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38 469 057,59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60 412 056,97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9 732 789,00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40 251 837,99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12 445 366,00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12 445 366,00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14.</w:t>
            </w:r>
          </w:p>
        </w:tc>
        <w:tc>
          <w:tcPr>
            <w:tcW w:w="1292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«Капитальные вложения»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646BA" w:rsidTr="00E96F11">
        <w:trPr>
          <w:trHeight w:val="5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15.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498 008 001,73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115 780 000,00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134 766 930,70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85 002 260,51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140 373 849,71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22 084 960,81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16.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449 166 735,08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115 780 000,00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127 766 930,70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73 322 522,85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130 641 060,71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1 656 220,82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17.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48 841 266,65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7 000 000,00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11 679 737,66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9 732 789,00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20 428 739,99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646BA" w:rsidTr="00E96F11">
        <w:trPr>
          <w:trHeight w:val="23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18.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направлению «Иные капитальные вложения», в том числе: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498 008 001,73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115 780 000,00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134 766 930,70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85 002 260,51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140 373 849,71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22 084 960,81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646BA" w:rsidTr="00E96F11">
        <w:trPr>
          <w:trHeight w:val="5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19.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Мероприятие 1.1. Строительство второго въезда в г. Заречный Свердловской области 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1.1.1.1.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20.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646BA" w:rsidTr="00E96F11">
        <w:trPr>
          <w:trHeight w:val="35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21.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F11" w:rsidRDefault="00627987" w:rsidP="00E96F11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1.2. Строительство автомобильной дороги участок от перекрестка ул. Курчатова - ул. Ленинградская до ул. </w:t>
            </w:r>
            <w:r w:rsidR="00E96F11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Энергетиков; </w:t>
            </w:r>
          </w:p>
          <w:p w:rsidR="001646BA" w:rsidRDefault="00E96F11" w:rsidP="00E96F11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от перекрестка ул. </w:t>
            </w:r>
            <w:r w:rsidR="0062798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Курчатова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- ул. </w:t>
            </w:r>
            <w:r w:rsidR="0062798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413 743 165,21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95 280 000,00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71 002 094,18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85 002 260,51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140 373 849,71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22 084 960,81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1.1.1.1.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22.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364 901 898,56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95 280 000,00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64 002 094,18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73 322 522,85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130 641 060,71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1 656 220,82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23.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48 841 266,65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7 000 000,00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11 679 737,66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9 732 789,00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20 428 739,99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646BA" w:rsidTr="00E96F11">
        <w:trPr>
          <w:trHeight w:val="46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24.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Мероприятие 1.5. Капитальный ремонт автомобильных дорог по ул. Сосновая, Ясная, Свердлова, К. Маркса </w:t>
            </w:r>
          </w:p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д. Гагарка 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84 264 836,52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20 500 000,00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63 764 836,52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1.1.1.1.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25.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84 264 836,52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20 500 000,00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63 764 836,52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26.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27.</w:t>
            </w:r>
          </w:p>
        </w:tc>
        <w:tc>
          <w:tcPr>
            <w:tcW w:w="1292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«Прочие нужды»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646BA" w:rsidTr="00E96F11">
        <w:trPr>
          <w:trHeight w:val="5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28.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399 211 915,19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60 107 094,95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57 638 246,38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83 437 523,87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69 299 580,00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103 838 737,99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12 445 366,00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12 445 366,00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29.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244 003 471,86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29 813 858,52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26 169 188,79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34 705 204,56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69 299 580,00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84 015 639,99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30.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155 208 443,33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30 293 236,43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31 469 057,59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48 732 319,31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19 823 098,00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12 445 366,00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12 445 366,00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646BA" w:rsidTr="00E96F11">
        <w:trPr>
          <w:trHeight w:val="5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31.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1.3. Содержание и ремонт автомобильных дорог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398 898 446,13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59 843 625,89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57 638 246,38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83 387 523,87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69 299 580,00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103 838 737,99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12 445 366,00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12 445 366,00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1.1.1.2.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32.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243 740 002,80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29 550 389,46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26 169 188,79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34 705 204,56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69 299 580,00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84 015 639,99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33.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155 158 443,33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30 293 236,43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31 469 057,59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48 682 319,31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19 823 098,00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12 445 366,00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12 445 366,00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646BA" w:rsidTr="00E96F11">
        <w:trPr>
          <w:trHeight w:val="5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34.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1.4.  Разработка проектно-сметной документации по строительству и капитальному ремонту автомобильных дорог, проведение государственной экспертизы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313 469,06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263 469,06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50 000,00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1.1.1.1.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35.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263 469,06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263 469,06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36.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50 000,00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50 000,00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37.</w:t>
            </w:r>
          </w:p>
        </w:tc>
        <w:tc>
          <w:tcPr>
            <w:tcW w:w="1292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ПОДПРОГРАММА  2. ПОВЫШЕНИЕ БЕЗОПАСНОСТИ ДОРОЖНОГО ДВИЖЕНИЯ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646BA" w:rsidTr="00E96F11">
        <w:trPr>
          <w:trHeight w:val="5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38.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ВСЕГО ПО ПОДПРОГРАММЕ, В ТОМ ЧИСЛЕ: ПОВЫШЕНИЕ БЕЗОПАСНОСТИ ДОРОЖНОГО ДВИЖЕНИЯ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116 863 505,65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37 630 766,73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26 151 393,33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20 352 007,17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9 330 485,23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12 174 945,19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5 611 954,00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5 611 954,00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39.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76 911 823,98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33 680 245,83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22 059 708,21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11 167 700,06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5 676 030,69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4 328 139,19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lastRenderedPageBreak/>
              <w:t>40.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39 951 681,67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3 950 520,90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4 091 685,12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9 184 307,11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3 654 454,54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7 846 806,00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5 611 954,00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5 611 954,00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41.</w:t>
            </w:r>
          </w:p>
        </w:tc>
        <w:tc>
          <w:tcPr>
            <w:tcW w:w="1292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«Прочие нужды»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646BA" w:rsidTr="00E96F11">
        <w:trPr>
          <w:trHeight w:val="5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42.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116 863 505,65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37 630 766,73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26 151 393,33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20 352 007,17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9 330 485,23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12 174 945,19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5 611 954,00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5 611 954,00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43.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76 911 823,98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33 680 245,83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22 059 708,21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11 167 700,06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5 676 030,69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4 328 139,19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44.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39 951 681,67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3 950 520,90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4 091 685,12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9 184 307,11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3 654 454,54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7 846 806,00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5 611 954,00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5 611 954,00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1646BA" w:rsidTr="00E96F11">
        <w:trPr>
          <w:trHeight w:val="5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45.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2.1. Анализ состояния работы по профилактике аварийности на автомототранспорте на территории городского округа и рассмотрение вопросов на заседаниях комиссии по вопросам безопасности дорожного движения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2.1.1.1., 2.1.2.1., 2.1.2.2.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46.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646BA" w:rsidTr="00E96F11">
        <w:trPr>
          <w:trHeight w:val="171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47.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2.2. Подготовка тематических материалов по безопасности дорожного движения и размещение их в СМИ, на официальном сайте администрации городского округа, а также оперативное информационное обеспечение всех проводимых на территории городского округа мероприятий по безопасности дорожного движения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2.1.1.2., 2.1.2.2.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48.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646BA" w:rsidTr="00E96F11">
        <w:trPr>
          <w:trHeight w:val="5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49.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Мероприятие 2.3. Обеспечение контроля за осуществлением 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перевозок детей автомобильным транспортом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2.1.3.1.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50.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646BA" w:rsidTr="00E96F11">
        <w:trPr>
          <w:trHeight w:val="157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51.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2.4. Разработка нормативных правовых актов, регулирующих организацию транспортного обслуживания населения, устанавливающих механизм допуска перевозчиков на регулярные пассажирские маршруты и систему требований к ним с учетом положений статей 20 и 23 Федерального закона «О безопасности дорожного движения»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2.1.1.1., 2.1.2.1.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52.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646BA" w:rsidTr="00E96F11">
        <w:trPr>
          <w:trHeight w:val="5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53.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2.5. Организация и проведение мероприятий с родителями и детьми по вопросам профилактики дорожно-транспортного травматизма в том числе: акции, конкурсы детского творчества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99 564,88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99 564,88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2.1.3.1.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54.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99 564,88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99 564,88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646BA" w:rsidTr="00E96F11">
        <w:trPr>
          <w:trHeight w:val="5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55.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2.6. Содержание средств регулирования и средств обеспечения безопасности дорожного движения на территории ГО Заречный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29 894 573,23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3 250 956,02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4 091 685,12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6 250 119,21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5 829 959,69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7 865 945,19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1 302 954,00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1 302 954,00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2.1.1.1., 2.1.2.1.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56.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9 028 559,19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4 700 420,00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4 328 139,19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57.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20 866 014,04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3 250 956,02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4 091 685,12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6 250 119,21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1 129 539,69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3 537 806,00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1 302 954,00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1 302 954,00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646BA" w:rsidTr="00E96F11">
        <w:trPr>
          <w:trHeight w:val="5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58.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2.7. Реконструкция остановочных комплексов в городе Заречный Свердловской области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67 507 654,10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34 280 245,83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22 059 708,21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11 167 700,06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2.1.1.1.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59.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66 907 654,10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33 680 245,83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22 059 708,21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11 167 700,06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60.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600 000,00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600 000,00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646BA" w:rsidTr="00E96F11">
        <w:trPr>
          <w:trHeight w:val="5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61.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2.8. Осуществление регулярных пассажирских перевозок по регулируемым тарифам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19 361 713,44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2 934 187,90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3 500 525,54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4 309 000,00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4 309 000,00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4 309 000,00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2.1.1.1.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62.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975 610,69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975 610,69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1646BA" w:rsidTr="00E96F11">
        <w:trPr>
          <w:trHeight w:val="2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63.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18 386 102,75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2 934 187,90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2 524 914,85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4 309 000,00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4 309 000,00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4 309 000,00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6BA" w:rsidRDefault="00627987">
            <w:pPr>
              <w:widowControl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</w:tbl>
    <w:p w:rsidR="001646BA" w:rsidRDefault="001646BA">
      <w:pPr>
        <w:widowControl/>
        <w:textAlignment w:val="auto"/>
        <w:rPr>
          <w:rFonts w:ascii="Liberation Serif" w:eastAsia="Calibri" w:hAnsi="Liberation Serif" w:cs="Liberation Serif"/>
          <w:sz w:val="2"/>
          <w:szCs w:val="24"/>
          <w:lang w:eastAsia="en-US"/>
        </w:rPr>
      </w:pPr>
    </w:p>
    <w:p w:rsidR="001646BA" w:rsidRDefault="001646BA">
      <w:pPr>
        <w:widowControl/>
        <w:textAlignment w:val="auto"/>
        <w:rPr>
          <w:rFonts w:ascii="Liberation Serif" w:eastAsia="Calibri" w:hAnsi="Liberation Serif" w:cs="Liberation Serif"/>
          <w:lang w:eastAsia="en-US"/>
        </w:rPr>
      </w:pPr>
    </w:p>
    <w:sectPr w:rsidR="001646BA">
      <w:headerReference w:type="default" r:id="rId9"/>
      <w:pgSz w:w="16840" w:h="11907" w:orient="landscape"/>
      <w:pgMar w:top="1418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D04" w:rsidRDefault="00BD4D04">
      <w:r>
        <w:separator/>
      </w:r>
    </w:p>
  </w:endnote>
  <w:endnote w:type="continuationSeparator" w:id="0">
    <w:p w:rsidR="00BD4D04" w:rsidRDefault="00BD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D04" w:rsidRDefault="00BD4D04">
      <w:r>
        <w:rPr>
          <w:color w:val="000000"/>
        </w:rPr>
        <w:separator/>
      </w:r>
    </w:p>
  </w:footnote>
  <w:footnote w:type="continuationSeparator" w:id="0">
    <w:p w:rsidR="00BD4D04" w:rsidRDefault="00BD4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50" w:rsidRDefault="00627987">
    <w:pPr>
      <w:pStyle w:val="a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EF08C3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2E1550" w:rsidRDefault="00BD4D04">
    <w:pPr>
      <w:pStyle w:val="a6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50" w:rsidRDefault="00627987">
    <w:pPr>
      <w:pStyle w:val="a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EF08C3">
      <w:rPr>
        <w:rFonts w:ascii="Liberation Serif" w:hAnsi="Liberation Serif" w:cs="Liberation Serif"/>
        <w:noProof/>
        <w:sz w:val="28"/>
      </w:rPr>
      <w:t>6</w:t>
    </w:r>
    <w:r>
      <w:rPr>
        <w:rFonts w:ascii="Liberation Serif" w:hAnsi="Liberation Serif" w:cs="Liberation Serif"/>
        <w:sz w:val="28"/>
      </w:rPr>
      <w:fldChar w:fldCharType="end"/>
    </w:r>
  </w:p>
  <w:p w:rsidR="002E1550" w:rsidRDefault="00BD4D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BA"/>
    <w:rsid w:val="001646BA"/>
    <w:rsid w:val="00627987"/>
    <w:rsid w:val="00BD4D04"/>
    <w:rsid w:val="00C937E3"/>
    <w:rsid w:val="00E96F11"/>
    <w:rsid w:val="00E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45E5"/>
  <w15:docId w15:val="{9381121A-C627-46FB-94DE-80E8140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msonormal0">
    <w:name w:val="msonormal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67">
    <w:name w:val="xl67"/>
    <w:basedOn w:val="a"/>
    <w:pPr>
      <w:widowControl/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color w:val="00000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auto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auto"/>
    </w:pPr>
    <w:rPr>
      <w:color w:val="000000"/>
      <w:sz w:val="24"/>
      <w:szCs w:val="24"/>
    </w:rPr>
  </w:style>
  <w:style w:type="paragraph" w:customStyle="1" w:styleId="xl78">
    <w:name w:val="xl78"/>
    <w:basedOn w:val="a"/>
    <w:pPr>
      <w:widowControl/>
      <w:spacing w:before="100" w:after="100"/>
      <w:jc w:val="right"/>
      <w:textAlignment w:val="auto"/>
    </w:pPr>
    <w:rPr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ParagraphStyle5">
    <w:name w:val="ParagraphStyle5"/>
    <w:pPr>
      <w:suppressAutoHyphens/>
      <w:ind w:left="28" w:right="28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CharacterStyle11">
    <w:name w:val="CharacterStyle1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FollowedHyperlink"/>
    <w:basedOn w:val="a0"/>
    <w:rPr>
      <w:color w:val="800080"/>
      <w:u w:val="single"/>
    </w:rPr>
  </w:style>
  <w:style w:type="character" w:customStyle="1" w:styleId="CharacterStyle5">
    <w:name w:val="CharacterStyle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4\27.03.2024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8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3</cp:revision>
  <cp:lastPrinted>2024-03-18T10:44:00Z</cp:lastPrinted>
  <dcterms:created xsi:type="dcterms:W3CDTF">2024-03-18T10:44:00Z</dcterms:created>
  <dcterms:modified xsi:type="dcterms:W3CDTF">2024-03-20T11:18:00Z</dcterms:modified>
</cp:coreProperties>
</file>