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r w:rsidRPr="008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7A465F" wp14:editId="7CEA887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813FF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813FF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813FF3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813FF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13FF3" w:rsidRPr="00813FF3" w:rsidRDefault="00813FF3" w:rsidP="00813FF3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813FF3">
        <w:rPr>
          <w:rFonts w:ascii="Arial" w:eastAsia="Times New Roman" w:hAnsi="Arial" w:cs="Arial"/>
          <w:b/>
          <w:lang w:eastAsia="ru-RU"/>
        </w:rPr>
        <w:t>ЧЕТВЕРТОЕ ОЧЕРЕДНОЕ ЗАСЕДАНИЕ</w:t>
      </w:r>
    </w:p>
    <w:p w:rsidR="00813FF3" w:rsidRPr="00813FF3" w:rsidRDefault="00813FF3" w:rsidP="00813FF3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13FF3" w:rsidRPr="00813FF3" w:rsidRDefault="00813FF3" w:rsidP="00813FF3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13FF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13FF3" w:rsidRPr="00813FF3" w:rsidRDefault="00813FF3" w:rsidP="00813FF3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3FF3" w:rsidRPr="00813FF3" w:rsidRDefault="00813FF3" w:rsidP="00813FF3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13FF3">
        <w:rPr>
          <w:rFonts w:ascii="Arial" w:eastAsia="Times New Roman" w:hAnsi="Arial" w:cs="Arial"/>
          <w:sz w:val="26"/>
          <w:szCs w:val="26"/>
          <w:lang w:eastAsia="ru-RU"/>
        </w:rPr>
        <w:t>24.11.2016 г. № 5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813FF3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13FF3" w:rsidRPr="00813FF3" w:rsidRDefault="00813FF3" w:rsidP="00813FF3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 w:rsidRPr="00813FF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3F5FAC" w:rsidRPr="003F5FAC" w:rsidRDefault="003F5FAC" w:rsidP="003F5FAC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3F5FAC" w:rsidRPr="003F5FAC" w:rsidRDefault="003F5FAC" w:rsidP="003F5FAC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>Думы городского округа Заречный</w:t>
      </w:r>
    </w:p>
    <w:p w:rsidR="003F5FAC" w:rsidRDefault="003F5FAC" w:rsidP="004D2307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>от 30.04.2009г. № 67-Р</w:t>
      </w:r>
    </w:p>
    <w:p w:rsidR="004D2307" w:rsidRPr="003F5FAC" w:rsidRDefault="004D2307" w:rsidP="004D2307">
      <w:pPr>
        <w:spacing w:after="0" w:line="240" w:lineRule="auto"/>
        <w:ind w:left="-284"/>
        <w:rPr>
          <w:rFonts w:ascii="Arial" w:hAnsi="Arial" w:cs="Arial"/>
          <w:sz w:val="26"/>
          <w:szCs w:val="26"/>
        </w:rPr>
      </w:pPr>
    </w:p>
    <w:p w:rsidR="003F5FAC" w:rsidRPr="003F5FAC" w:rsidRDefault="003F5FAC" w:rsidP="003F5FAC">
      <w:pPr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>В соответствии с Положением о порядке управления муниципальным имуществом в городском округе Заречный, утвержденным решением Думы от 27.02.2014г. № 10-Р, Положением о порядке формирования, ведения,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</w:t>
      </w:r>
      <w:bookmarkEnd w:id="0"/>
      <w:r w:rsidRPr="003F5FAC">
        <w:rPr>
          <w:rFonts w:ascii="Arial" w:hAnsi="Arial" w:cs="Arial"/>
          <w:sz w:val="26"/>
          <w:szCs w:val="26"/>
        </w:rPr>
        <w:t>ринимательства и организациям, образующим инфраструктуру поддержки субъектов малого и среднего предпринимательства, утвержденным решением Думы городского округа Заречный от 30.04.2009г. № 66-Р, на основании ст. ст. 25, 65 Устава городского округа Заречный</w:t>
      </w:r>
    </w:p>
    <w:p w:rsidR="003F5FAC" w:rsidRDefault="003F5FAC" w:rsidP="003F5FAC">
      <w:pPr>
        <w:pStyle w:val="a3"/>
        <w:ind w:left="-284" w:firstLine="426"/>
        <w:rPr>
          <w:rFonts w:ascii="Arial" w:hAnsi="Arial" w:cs="Arial"/>
          <w:b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 xml:space="preserve"> </w:t>
      </w:r>
      <w:r w:rsidRPr="003F5FAC">
        <w:rPr>
          <w:rFonts w:ascii="Arial" w:hAnsi="Arial" w:cs="Arial"/>
          <w:b/>
          <w:sz w:val="26"/>
          <w:szCs w:val="26"/>
        </w:rPr>
        <w:t xml:space="preserve">    Дума решила:</w:t>
      </w:r>
    </w:p>
    <w:p w:rsidR="003F5FAC" w:rsidRPr="003F5FAC" w:rsidRDefault="003F5FAC" w:rsidP="003F5FAC">
      <w:pPr>
        <w:pStyle w:val="a3"/>
        <w:ind w:left="-284" w:firstLine="426"/>
        <w:rPr>
          <w:rFonts w:ascii="Arial" w:hAnsi="Arial" w:cs="Arial"/>
          <w:b/>
          <w:sz w:val="26"/>
          <w:szCs w:val="26"/>
        </w:rPr>
      </w:pPr>
    </w:p>
    <w:p w:rsidR="003F5FAC" w:rsidRPr="003F5FAC" w:rsidRDefault="003F5FAC" w:rsidP="003F5FAC">
      <w:pPr>
        <w:numPr>
          <w:ilvl w:val="0"/>
          <w:numId w:val="1"/>
        </w:numPr>
        <w:tabs>
          <w:tab w:val="clear" w:pos="1155"/>
          <w:tab w:val="num" w:pos="-142"/>
        </w:tabs>
        <w:spacing w:after="0" w:line="240" w:lineRule="auto"/>
        <w:ind w:left="-284" w:firstLine="426"/>
        <w:jc w:val="both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 xml:space="preserve">Изложить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округа Заречный от 30.04.2009г. № 67-Р с дополнениями, утвержденными решениями Думы городского округа Заречный от 25.12.2009г. № 220-Р, от 25.03.2010г. № 42-Р и изменениями утвержденными решениями Думы городского округа Заречный от 03.06.2010г. № 87-Р, от 12.05.2011г. № 38-Р, от 25.06.2015г. № 83-Р в редакции согласно Приложения 1. </w:t>
      </w:r>
    </w:p>
    <w:p w:rsidR="003F5FAC" w:rsidRDefault="003F5FAC" w:rsidP="003F5FAC">
      <w:pPr>
        <w:ind w:left="-284" w:firstLine="426"/>
        <w:jc w:val="both"/>
        <w:rPr>
          <w:rFonts w:ascii="Arial" w:hAnsi="Arial" w:cs="Arial"/>
          <w:sz w:val="26"/>
          <w:szCs w:val="26"/>
        </w:rPr>
      </w:pPr>
      <w:r w:rsidRPr="003F5FAC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</w:t>
      </w:r>
      <w:r>
        <w:rPr>
          <w:rFonts w:ascii="Arial" w:hAnsi="Arial" w:cs="Arial"/>
          <w:sz w:val="26"/>
          <w:szCs w:val="26"/>
        </w:rPr>
        <w:t xml:space="preserve"> и разместить на официальном сайте городского округа Заречный.</w:t>
      </w:r>
    </w:p>
    <w:p w:rsidR="003F5FAC" w:rsidRDefault="003F5FAC" w:rsidP="004D2307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Пр</w:t>
      </w:r>
      <w:r w:rsidRPr="003F5FAC">
        <w:rPr>
          <w:rFonts w:ascii="Arial" w:hAnsi="Arial" w:cs="Arial"/>
          <w:sz w:val="26"/>
          <w:szCs w:val="26"/>
        </w:rPr>
        <w:t>едседатель Думы городского округа                                В.Н. Боярских</w:t>
      </w:r>
    </w:p>
    <w:p w:rsidR="003F5FAC" w:rsidRDefault="003F5FAC" w:rsidP="003F5F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D2307" w:rsidRDefault="004D2307" w:rsidP="004D230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D2307" w:rsidSect="003F5FAC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4D2307" w:rsidRPr="004D2307" w:rsidRDefault="004D2307" w:rsidP="004D230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Pr="004D230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D2307" w:rsidRPr="004D2307" w:rsidRDefault="00C40D6A" w:rsidP="004D230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D2307" w:rsidRPr="004D2307">
        <w:rPr>
          <w:rFonts w:ascii="Times New Roman" w:hAnsi="Times New Roman"/>
          <w:sz w:val="24"/>
          <w:szCs w:val="24"/>
        </w:rPr>
        <w:t xml:space="preserve"> решению Думы от 24.11.2016г. № 52-Р</w:t>
      </w:r>
    </w:p>
    <w:p w:rsidR="003F5FAC" w:rsidRDefault="003F5FAC" w:rsidP="003F5F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подлежащих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5FAC" w:rsidRDefault="003F5FAC" w:rsidP="003F5F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452"/>
        <w:gridCol w:w="1788"/>
        <w:gridCol w:w="2700"/>
        <w:gridCol w:w="2250"/>
        <w:gridCol w:w="1583"/>
      </w:tblGrid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Сведения о государственной регистрации муниципальной собственности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Обременение объекта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3C2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Нежилые помещения № 7, 7а, 8, 9, 10, 11, 12, 13, 14, 15, 16, 17, 18 (по поэтажному плану 2 этажа)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Таховская, 8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188,4кв.м.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 xml:space="preserve">Регистрация права 26.11.2014г. </w:t>
            </w:r>
          </w:p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№ 66-66-26/664/2014-489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Договор аренды муниципального имущества от 09.12.2009г. № 291А</w:t>
            </w:r>
          </w:p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ООО «Уралочка»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Арендатор является субъектом малого и среднего предпринимательства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Нежилое помещение в подвале пристроенного здания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Таховская, 8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45,0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Ранее возникшее право (не зарегистрировано)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 xml:space="preserve">Договор аренды муниципального имущества от 25.11.2005г. № 239А </w:t>
            </w:r>
          </w:p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ИП Николаев Н.А.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Арендатор является субъектом малого и среднего предпринимательства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 xml:space="preserve">Нежилые помещения № 30, 31, 33, 34/1, 34/2 (по </w:t>
            </w: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поэтажному плану цокольного этажа)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Свердловская область, г. Заречный, ул. Курчатова, 27/2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56,6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10.07.2015г. № 66-66/026-66/026/300/2015-</w:t>
            </w: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1715/1, 10.07.2015г. 66-66/026-66/026/300/2015-1714/1, 10.07.2015г. № 66-66/026-66/026/300/2015-1713/1, 10.07.2015г. № 66-66/026-66/026/300/2015-1711/1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 аренды муниципального имущества от </w:t>
            </w: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29.12.2005г. № 250А</w:t>
            </w:r>
          </w:p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ИП Бежин И.А.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Арендатор является субъектом малого и </w:t>
            </w: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Нежилые помещения (по поэтажному плану 1 этажа) в строении литера А1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Курчатова, 27/2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35,2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Социально – бытовые услуги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08.09.2011г. № 66-66-26/017/2011-269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Договор аренды муниципального имущества от 08.09.2014г. № 328А</w:t>
            </w:r>
          </w:p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ИП Богытрева А.А.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Арендатор является субъектом малого и среднего предпринимательства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Часть здания – производственно – складское здание № 11, литер А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Попова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197,2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26.10.2010г. № 66-66-26/023/2010-254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Производственно – складское здание № 9, литер А, а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Попова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8,2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21.11.2002г. № 66-01/26-10/2002-102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Производственно – складское здание № 10, литер А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Попова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248,6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21.11.2002г. № 66-01/26-10/2002-103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Договор аренды от 01.02.2015г. № 2-Д  ООО «СК «Большой Урал»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 xml:space="preserve">Арендатор является субъектом малого и среднего </w:t>
            </w:r>
            <w:r w:rsidRPr="00B673C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Здание котельной № 2, литер А с земельным участком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с. Мезенское, ул. Санаторная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46,1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04.05.2011г. № 66-66-26/007/2011-208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AC" w:rsidRPr="00B673C2" w:rsidTr="008506E9">
        <w:tc>
          <w:tcPr>
            <w:tcW w:w="64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Помещение № 11 (по поэтажному плану 2 этажа) в строении литера А</w:t>
            </w:r>
          </w:p>
        </w:tc>
        <w:tc>
          <w:tcPr>
            <w:tcW w:w="216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Свердловская область, г. Заречный, ул. Комсомольская, 3</w:t>
            </w:r>
          </w:p>
        </w:tc>
        <w:tc>
          <w:tcPr>
            <w:tcW w:w="1452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18,2 кв.м.</w:t>
            </w:r>
          </w:p>
        </w:tc>
        <w:tc>
          <w:tcPr>
            <w:tcW w:w="1788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70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Регистрация права 26.10.2010г. № 66-66-26/022/2010-036</w:t>
            </w:r>
          </w:p>
        </w:tc>
        <w:tc>
          <w:tcPr>
            <w:tcW w:w="2250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Договор аренды от 01.08.2016г. № 350А ИП Чуб Ю.С.</w:t>
            </w:r>
          </w:p>
        </w:tc>
        <w:tc>
          <w:tcPr>
            <w:tcW w:w="1583" w:type="dxa"/>
          </w:tcPr>
          <w:p w:rsidR="003F5FAC" w:rsidRPr="00B673C2" w:rsidRDefault="003F5FAC" w:rsidP="00850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3C2">
              <w:rPr>
                <w:rFonts w:ascii="Times New Roman" w:hAnsi="Times New Roman"/>
                <w:sz w:val="28"/>
                <w:szCs w:val="28"/>
              </w:rPr>
              <w:t>Арендатор является субъектом малого и среднего предпринимательства</w:t>
            </w:r>
          </w:p>
        </w:tc>
      </w:tr>
    </w:tbl>
    <w:p w:rsidR="003F5FAC" w:rsidRPr="00B673C2" w:rsidRDefault="003F5FAC" w:rsidP="003F5FA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F5FAC" w:rsidRDefault="003F5FAC" w:rsidP="003F5FAC">
      <w:pPr>
        <w:ind w:left="-284" w:firstLine="426"/>
        <w:jc w:val="both"/>
      </w:pPr>
    </w:p>
    <w:sectPr w:rsidR="003F5FAC" w:rsidSect="004D2307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86" w:rsidRDefault="00077586" w:rsidP="004D2307">
      <w:pPr>
        <w:spacing w:after="0" w:line="240" w:lineRule="auto"/>
      </w:pPr>
      <w:r>
        <w:separator/>
      </w:r>
    </w:p>
  </w:endnote>
  <w:endnote w:type="continuationSeparator" w:id="0">
    <w:p w:rsidR="00077586" w:rsidRDefault="00077586" w:rsidP="004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86" w:rsidRDefault="00077586" w:rsidP="004D2307">
      <w:pPr>
        <w:spacing w:after="0" w:line="240" w:lineRule="auto"/>
      </w:pPr>
      <w:r>
        <w:separator/>
      </w:r>
    </w:p>
  </w:footnote>
  <w:footnote w:type="continuationSeparator" w:id="0">
    <w:p w:rsidR="00077586" w:rsidRDefault="00077586" w:rsidP="004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3"/>
    <w:rsid w:val="00077586"/>
    <w:rsid w:val="00264DEB"/>
    <w:rsid w:val="003F5FAC"/>
    <w:rsid w:val="00477340"/>
    <w:rsid w:val="004D2307"/>
    <w:rsid w:val="00813FF3"/>
    <w:rsid w:val="00B45CEC"/>
    <w:rsid w:val="00C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4463"/>
  <w15:chartTrackingRefBased/>
  <w15:docId w15:val="{DC5A6888-6F1A-4B85-8CCF-122750B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FAC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F5FA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307"/>
  </w:style>
  <w:style w:type="paragraph" w:styleId="a7">
    <w:name w:val="footer"/>
    <w:basedOn w:val="a"/>
    <w:link w:val="a8"/>
    <w:uiPriority w:val="99"/>
    <w:unhideWhenUsed/>
    <w:rsid w:val="004D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044-888A-4FA8-B5E9-8BD38A21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2016-11-28T09:48:00Z</dcterms:created>
  <dcterms:modified xsi:type="dcterms:W3CDTF">2016-11-28T11:03:00Z</dcterms:modified>
</cp:coreProperties>
</file>