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69" w:rsidRPr="009274D7" w:rsidRDefault="00511469" w:rsidP="00511469">
      <w:pPr>
        <w:pStyle w:val="msonormalmailrucssattributepostfix"/>
        <w:shd w:val="clear" w:color="auto" w:fill="FFFFFF"/>
        <w:jc w:val="center"/>
        <w:rPr>
          <w:rFonts w:ascii="Liberation Serif" w:hAnsi="Liberation Serif" w:cs="Arial"/>
          <w:b/>
          <w:sz w:val="28"/>
          <w:szCs w:val="28"/>
        </w:rPr>
      </w:pPr>
      <w:r w:rsidRPr="009274D7">
        <w:rPr>
          <w:rFonts w:ascii="Liberation Serif" w:hAnsi="Liberation Serif" w:cs="Arial"/>
          <w:b/>
          <w:sz w:val="28"/>
          <w:szCs w:val="28"/>
        </w:rPr>
        <w:t>Исполнение муниципальной функции по осуществлению муниципального </w:t>
      </w:r>
      <w:proofErr w:type="spellStart"/>
      <w:r w:rsidRPr="009274D7">
        <w:rPr>
          <w:rFonts w:ascii="Liberation Serif" w:hAnsi="Liberation Serif" w:cs="Arial"/>
          <w:b/>
          <w:sz w:val="28"/>
          <w:szCs w:val="28"/>
        </w:rPr>
        <w:t>муниципального</w:t>
      </w:r>
      <w:proofErr w:type="spellEnd"/>
      <w:r w:rsidRPr="009274D7">
        <w:rPr>
          <w:rFonts w:ascii="Liberation Serif" w:hAnsi="Liberation Serif" w:cs="Arial"/>
          <w:b/>
          <w:sz w:val="28"/>
          <w:szCs w:val="28"/>
        </w:rPr>
        <w:t xml:space="preserve"> контроля в сфере благоустройства на территории городского округа Заречный осуществляется в соответствии с правовыми актами:</w:t>
      </w:r>
    </w:p>
    <w:p w:rsidR="00511469" w:rsidRPr="009274D7" w:rsidRDefault="00511469" w:rsidP="00511469">
      <w:pPr>
        <w:pStyle w:val="msonormalmailrucssattributepostfix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9274D7">
        <w:rPr>
          <w:rFonts w:ascii="Liberation Serif" w:hAnsi="Liberation Serif" w:cs="Arial"/>
          <w:sz w:val="28"/>
          <w:szCs w:val="28"/>
        </w:rPr>
        <w:t>Градостроительный кодекс Российской Федерации http://pravo.gov.ru/proxy/ips/?docbody&amp;nd=102090643</w:t>
      </w:r>
    </w:p>
    <w:p w:rsidR="00511469" w:rsidRPr="009274D7" w:rsidRDefault="00511469" w:rsidP="00511469">
      <w:pPr>
        <w:pStyle w:val="msonormalmailrucssattributepostfix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9274D7">
        <w:rPr>
          <w:rFonts w:ascii="Liberation Serif" w:hAnsi="Liberation Serif" w:cs="Arial"/>
          <w:sz w:val="28"/>
          <w:szCs w:val="28"/>
        </w:rPr>
        <w:t>Жилищный кодекс Российской Федерации http://pravo.gov.ru/proxy/ips/?docbody=&amp;nd=102090645</w:t>
      </w:r>
    </w:p>
    <w:p w:rsidR="00511469" w:rsidRPr="009274D7" w:rsidRDefault="00511469" w:rsidP="00511469">
      <w:pPr>
        <w:pStyle w:val="msonormalmailrucssattributepostfix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9274D7">
        <w:rPr>
          <w:rFonts w:ascii="Liberation Serif" w:hAnsi="Liberation Serif" w:cs="Arial"/>
          <w:sz w:val="28"/>
          <w:szCs w:val="28"/>
        </w:rPr>
        <w:t>Постановление Правительства Росс</w:t>
      </w:r>
      <w:r w:rsidR="009274D7">
        <w:rPr>
          <w:rFonts w:ascii="Liberation Serif" w:hAnsi="Liberation Serif" w:cs="Arial"/>
          <w:sz w:val="28"/>
          <w:szCs w:val="28"/>
        </w:rPr>
        <w:t>ийской Федерации от 13.08.2006 </w:t>
      </w:r>
      <w:r w:rsidRPr="009274D7">
        <w:rPr>
          <w:rFonts w:ascii="Liberation Serif" w:hAnsi="Liberation Serif" w:cs="Arial"/>
          <w:sz w:val="28"/>
          <w:szCs w:val="28"/>
        </w:rPr>
        <w:t>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 http://pravo.gov.ru/proxy/ips/?docbody&amp;nd=102108472</w:t>
      </w:r>
    </w:p>
    <w:p w:rsidR="00511469" w:rsidRPr="009274D7" w:rsidRDefault="00511469" w:rsidP="00511469">
      <w:pPr>
        <w:pStyle w:val="msonormalmailrucssattributepostfix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9274D7">
        <w:rPr>
          <w:rFonts w:ascii="Liberation Serif" w:hAnsi="Liberation Serif" w:cs="Arial"/>
          <w:sz w:val="28"/>
          <w:szCs w:val="28"/>
        </w:rPr>
        <w:t>Постановление Государственного комитета Российской Федерации по строительству и жилищно-коммунальному комплекс</w:t>
      </w:r>
      <w:r w:rsidR="009274D7">
        <w:rPr>
          <w:rFonts w:ascii="Liberation Serif" w:hAnsi="Liberation Serif" w:cs="Arial"/>
          <w:sz w:val="28"/>
          <w:szCs w:val="28"/>
        </w:rPr>
        <w:t xml:space="preserve">у от 27.09.2003 N 170 </w:t>
      </w:r>
      <w:r w:rsidRPr="009274D7">
        <w:rPr>
          <w:rFonts w:ascii="Liberation Serif" w:hAnsi="Liberation Serif" w:cs="Arial"/>
          <w:sz w:val="28"/>
          <w:szCs w:val="28"/>
        </w:rPr>
        <w:t>«Об утверждении Правил и норм технической эксплуатации жилищного фонда» https://www.minstroyrf.ru/docs/8602/</w:t>
      </w:r>
    </w:p>
    <w:p w:rsidR="00C35969" w:rsidRPr="009274D7" w:rsidRDefault="00511469" w:rsidP="00511469">
      <w:pPr>
        <w:pStyle w:val="msonormalmailrucssattributepostfix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hAnsi="Liberation Serif" w:cs="Arial"/>
          <w:sz w:val="28"/>
          <w:szCs w:val="28"/>
        </w:rPr>
      </w:pPr>
      <w:r w:rsidRPr="009274D7">
        <w:rPr>
          <w:rFonts w:ascii="Liberation Serif" w:hAnsi="Liberation Serif" w:cs="Arial"/>
          <w:sz w:val="28"/>
          <w:szCs w:val="28"/>
        </w:rPr>
        <w:t>Правила благоустройства городского округа Заречный, утвержденные решением Думы городского округа Заречный от 01.03.2018 №12-Р (в действующей редакции) http://gorod-zarechny.ru/inova_block_documentset/document/215405/</w:t>
      </w:r>
      <w:bookmarkStart w:id="0" w:name="_GoBack"/>
      <w:bookmarkEnd w:id="0"/>
    </w:p>
    <w:sectPr w:rsidR="00C35969" w:rsidRPr="0092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E63"/>
    <w:multiLevelType w:val="hybridMultilevel"/>
    <w:tmpl w:val="6F6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69"/>
    <w:rsid w:val="00511469"/>
    <w:rsid w:val="00881AA0"/>
    <w:rsid w:val="009274D7"/>
    <w:rsid w:val="00E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A9A2"/>
  <w15:chartTrackingRefBased/>
  <w15:docId w15:val="{FE0708CB-4512-437C-AD5E-845ACA1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1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EA3C98A0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2</cp:revision>
  <dcterms:created xsi:type="dcterms:W3CDTF">2019-12-26T11:25:00Z</dcterms:created>
  <dcterms:modified xsi:type="dcterms:W3CDTF">2019-12-27T03:36:00Z</dcterms:modified>
</cp:coreProperties>
</file>