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5.xml" ContentType="application/vnd.openxmlformats-officedocument.wordprocessingml.header+xml"/>
  <Override PartName="/word/embeddings/oleObject1.bin" ContentType="application/vnd.openxmlformats-officedocument.oleObject"/>
  <Override PartName="/word/media/image1.wmf" ContentType="image/x-wmf"/>
  <Override PartName="/word/header1.xml" ContentType="application/vnd.openxmlformats-officedocument.wordprocessingml.header+xml"/>
  <Override PartName="/word/_rels/document.xml.rels" ContentType="application/vnd.openxmlformats-package.relationship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12"/>
        <w:jc w:val="center"/>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41.4pt;height:52.2pt;mso-wrap-distance-right:0pt" filled="f" o:ole="">
            <v:imagedata r:id="rId3" o:title=""/>
          </v:shape>
          <o:OLEObject Type="Embed" ProgID="Word.Picture.8" ShapeID="ole_rId2" DrawAspect="Content" ObjectID="_408612722" r:id="rId2"/>
        </w:object>
      </w:r>
    </w:p>
    <w:p>
      <w:pPr>
        <w:pStyle w:val="Normal"/>
        <w:spacing w:lineRule="auto" w:line="360"/>
        <w:jc w:val="center"/>
        <w:rPr>
          <w:rFonts w:ascii="Liberation Serif" w:hAnsi="Liberation Serif"/>
          <w:caps/>
          <w:sz w:val="28"/>
          <w:szCs w:val="28"/>
        </w:rPr>
      </w:pPr>
      <w:r>
        <w:rPr>
          <w:rFonts w:ascii="Liberation Serif" w:hAnsi="Liberation Serif"/>
          <w:caps/>
          <w:sz w:val="28"/>
          <w:szCs w:val="28"/>
        </w:rPr>
        <w:t>АДМИНИСТРАЦИЯ ГОРОДСКОГО ОКРУГА ЗАРЕЧНЫЙ</w:t>
      </w:r>
    </w:p>
    <w:p>
      <w:pPr>
        <w:pStyle w:val="Normal"/>
        <w:spacing w:lineRule="auto" w:line="360"/>
        <w:jc w:val="center"/>
        <w:rPr>
          <w:rFonts w:ascii="Liberation Serif" w:hAnsi="Liberation Serif"/>
          <w:b/>
          <w:caps/>
          <w:sz w:val="32"/>
          <w:szCs w:val="32"/>
        </w:rPr>
      </w:pPr>
      <w:r>
        <w:rPr>
          <w:rFonts w:ascii="Liberation Serif" w:hAnsi="Liberation Serif"/>
          <w:b/>
          <w:caps/>
          <w:sz w:val="32"/>
          <w:szCs w:val="32"/>
        </w:rPr>
        <w:t>п о с т а н о в л е н и е</w:t>
      </w:r>
    </w:p>
    <w:p>
      <w:pPr>
        <w:pStyle w:val="Normal"/>
        <w:rPr/>
      </w:pPr>
      <w:r>
        <w:rPr/>
        <mc:AlternateContent>
          <mc:Choice Requires="wps">
            <w:drawing>
              <wp:anchor behindDoc="0" distT="29210" distB="28575" distL="29210" distR="28575" simplePos="0" locked="0" layoutInCell="1" allowOverlap="1" relativeHeight="2">
                <wp:simplePos x="0" y="0"/>
                <wp:positionH relativeFrom="column">
                  <wp:posOffset>0</wp:posOffset>
                </wp:positionH>
                <wp:positionV relativeFrom="paragraph">
                  <wp:posOffset>95250</wp:posOffset>
                </wp:positionV>
                <wp:extent cx="6323965" cy="635"/>
                <wp:effectExtent l="29210" t="29210" r="28575" b="28575"/>
                <wp:wrapNone/>
                <wp:docPr id="1" name="Line 7"/>
                <a:graphic xmlns:a="http://schemas.openxmlformats.org/drawingml/2006/main">
                  <a:graphicData uri="http://schemas.microsoft.com/office/word/2010/wordprocessingShape">
                    <wps:wsp>
                      <wps:cNvSpPr/>
                      <wps:spPr>
                        <a:xfrm>
                          <a:off x="0" y="0"/>
                          <a:ext cx="6324120" cy="720"/>
                        </a:xfrm>
                        <a:prstGeom prst="straightConnector1">
                          <a:avLst/>
                        </a:prstGeom>
                        <a:noFill/>
                        <a:ln w="57241">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Line 7" path="m0,0l-2147483648,-2147483647e" stroked="t" o:allowincell="f" style="position:absolute;margin-left:0pt;margin-top:7.5pt;width:497.9pt;height:0pt;mso-wrap-style:none;v-text-anchor:middle" type="_x0000_t32">
                <v:fill o:detectmouseclick="t" on="false"/>
                <v:stroke color="black" weight="57240" joinstyle="round" endcap="flat"/>
                <w10:wrap type="none"/>
              </v:shape>
            </w:pict>
          </mc:Fallback>
        </mc:AlternateContent>
      </w:r>
    </w:p>
    <w:p>
      <w:pPr>
        <w:pStyle w:val="Normal"/>
        <w:rPr>
          <w:rFonts w:ascii="Liberation Serif" w:hAnsi="Liberation Serif"/>
          <w:sz w:val="16"/>
          <w:szCs w:val="16"/>
        </w:rPr>
      </w:pPr>
      <w:r>
        <w:rPr>
          <w:rFonts w:ascii="Liberation Serif" w:hAnsi="Liberation Serif"/>
          <w:sz w:val="16"/>
          <w:szCs w:val="16"/>
        </w:rPr>
      </w:r>
    </w:p>
    <w:p>
      <w:pPr>
        <w:pStyle w:val="Normal"/>
        <w:rPr>
          <w:rFonts w:ascii="Liberation Serif" w:hAnsi="Liberation Serif"/>
          <w:sz w:val="16"/>
          <w:szCs w:val="16"/>
        </w:rPr>
      </w:pPr>
      <w:r>
        <w:rPr>
          <w:rFonts w:ascii="Liberation Serif" w:hAnsi="Liberation Serif"/>
          <w:sz w:val="16"/>
          <w:szCs w:val="16"/>
        </w:rPr>
      </w:r>
    </w:p>
    <w:p>
      <w:pPr>
        <w:pStyle w:val="Normal"/>
        <w:rPr/>
      </w:pPr>
      <w:bookmarkStart w:id="0" w:name="_Hlk2685790"/>
      <w:r>
        <w:rPr>
          <w:rFonts w:ascii="Liberation Serif" w:hAnsi="Liberation Serif"/>
          <w:sz w:val="24"/>
          <w:szCs w:val="24"/>
        </w:rPr>
        <w:t>от___</w:t>
      </w:r>
      <w:r>
        <w:rPr>
          <w:rFonts w:ascii="Liberation Serif" w:hAnsi="Liberation Serif"/>
          <w:sz w:val="24"/>
          <w:szCs w:val="24"/>
          <w:u w:val="single"/>
        </w:rPr>
        <w:t>12.12.2022</w:t>
      </w:r>
      <w:r>
        <w:rPr>
          <w:rFonts w:ascii="Liberation Serif" w:hAnsi="Liberation Serif"/>
          <w:sz w:val="24"/>
          <w:szCs w:val="24"/>
        </w:rPr>
        <w:t>____№ ___</w:t>
      </w:r>
      <w:r>
        <w:rPr>
          <w:rFonts w:ascii="Liberation Serif" w:hAnsi="Liberation Serif"/>
          <w:sz w:val="24"/>
          <w:szCs w:val="24"/>
          <w:u w:val="single"/>
        </w:rPr>
        <w:t>1517-П</w:t>
      </w:r>
      <w:r>
        <w:rPr>
          <w:rFonts w:ascii="Liberation Serif" w:hAnsi="Liberation Serif"/>
          <w:sz w:val="24"/>
          <w:szCs w:val="24"/>
        </w:rPr>
        <w:t>____</w:t>
      </w:r>
      <w:bookmarkEnd w:id="0"/>
    </w:p>
    <w:p>
      <w:pPr>
        <w:pStyle w:val="Normal"/>
        <w:rPr>
          <w:rFonts w:ascii="Liberation Serif" w:hAnsi="Liberation Serif"/>
          <w:sz w:val="24"/>
          <w:szCs w:val="24"/>
        </w:rPr>
      </w:pPr>
      <w:r>
        <w:rPr>
          <w:rFonts w:ascii="Liberation Serif" w:hAnsi="Liberation Serif"/>
          <w:sz w:val="24"/>
          <w:szCs w:val="24"/>
        </w:rPr>
      </w:r>
    </w:p>
    <w:p>
      <w:pPr>
        <w:pStyle w:val="Normal"/>
        <w:ind w:right="5812" w:hanging="0"/>
        <w:jc w:val="center"/>
        <w:rPr>
          <w:rFonts w:ascii="Liberation Serif" w:hAnsi="Liberation Serif"/>
          <w:sz w:val="24"/>
          <w:szCs w:val="24"/>
        </w:rPr>
      </w:pPr>
      <w:r>
        <w:rPr>
          <w:rFonts w:ascii="Liberation Serif" w:hAnsi="Liberation Serif"/>
          <w:sz w:val="24"/>
          <w:szCs w:val="24"/>
        </w:rPr>
        <w:t>г. Заречный</w:t>
      </w:r>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b/>
          <w:bCs/>
          <w:sz w:val="28"/>
          <w:szCs w:val="28"/>
        </w:rPr>
      </w:pPr>
      <w:r>
        <w:rPr>
          <w:rFonts w:cs="Liberation Serif" w:ascii="Liberation Serif" w:hAnsi="Liberation Serif"/>
          <w:b/>
          <w:sz w:val="28"/>
          <w:szCs w:val="28"/>
        </w:rPr>
        <w:t>Об утверждении муниципальной программы «</w:t>
      </w:r>
      <w:r>
        <w:rPr>
          <w:rFonts w:ascii="Liberation Serif" w:hAnsi="Liberation Serif"/>
          <w:b/>
          <w:bCs/>
          <w:sz w:val="28"/>
          <w:szCs w:val="28"/>
        </w:rPr>
        <w:t>Развитие и повышение эффективности деятельности органов местного самоуправления городского округа Заречный до 2028 года»</w:t>
      </w:r>
    </w:p>
    <w:p>
      <w:pPr>
        <w:pStyle w:val="Normal"/>
        <w:jc w:val="center"/>
        <w:rPr>
          <w:rFonts w:ascii="Liberation Serif" w:hAnsi="Liberation Serif"/>
          <w:bCs/>
          <w:sz w:val="24"/>
          <w:szCs w:val="24"/>
        </w:rPr>
      </w:pPr>
      <w:r>
        <w:rPr>
          <w:rFonts w:ascii="Liberation Serif" w:hAnsi="Liberation Serif"/>
          <w:bCs/>
          <w:sz w:val="24"/>
          <w:szCs w:val="24"/>
        </w:rPr>
        <w:t>(в редакции постановления от 14.06.2023 № 725-П, от 03.07.2023 № 805-П,</w:t>
      </w:r>
    </w:p>
    <w:p>
      <w:pPr>
        <w:pStyle w:val="Normal"/>
        <w:jc w:val="center"/>
        <w:rPr>
          <w:sz w:val="24"/>
          <w:szCs w:val="24"/>
        </w:rPr>
      </w:pPr>
      <w:r>
        <w:rPr>
          <w:rFonts w:ascii="Liberation Serif" w:hAnsi="Liberation Serif"/>
          <w:bCs/>
          <w:sz w:val="24"/>
          <w:szCs w:val="24"/>
        </w:rPr>
        <w:t>от 01.02.2024 № 130-П, от 08.02.2024 № 190-П)</w:t>
      </w:r>
    </w:p>
    <w:p>
      <w:pPr>
        <w:pStyle w:val="Normal"/>
        <w:ind w:left="142" w:hanging="0"/>
        <w:jc w:val="center"/>
        <w:rPr>
          <w:rFonts w:ascii="Liberation Serif" w:hAnsi="Liberation Serif"/>
          <w:b/>
          <w:sz w:val="28"/>
          <w:szCs w:val="28"/>
        </w:rPr>
      </w:pPr>
      <w:r>
        <w:rPr>
          <w:rFonts w:ascii="Liberation Serif" w:hAnsi="Liberation Serif"/>
          <w:b/>
          <w:sz w:val="28"/>
          <w:szCs w:val="28"/>
        </w:rPr>
      </w:r>
    </w:p>
    <w:p>
      <w:pPr>
        <w:pStyle w:val="Normal"/>
        <w:ind w:left="284" w:hanging="0"/>
        <w:rPr>
          <w:rFonts w:ascii="Liberation Serif" w:hAnsi="Liberation Serif"/>
          <w:sz w:val="28"/>
          <w:szCs w:val="28"/>
        </w:rPr>
      </w:pPr>
      <w:r>
        <w:rPr>
          <w:rFonts w:ascii="Liberation Serif" w:hAnsi="Liberation Serif"/>
          <w:sz w:val="28"/>
          <w:szCs w:val="28"/>
        </w:rPr>
      </w:r>
    </w:p>
    <w:p>
      <w:pPr>
        <w:pStyle w:val="Normal"/>
        <w:ind w:firstLine="709"/>
        <w:jc w:val="both"/>
        <w:rPr/>
      </w:pPr>
      <w:r>
        <w:rPr>
          <w:rFonts w:cs="Liberation Serif" w:ascii="Liberation Serif" w:hAnsi="Liberation Serif"/>
          <w:sz w:val="28"/>
          <w:szCs w:val="28"/>
        </w:rPr>
        <w:t>В соответствии со статьей 179 Бюджетного кодекса Российской Федерации, пунктом 11 Порядка формирования и реализации муниципальных программ городского округа Заречный, утвержденного</w:t>
      </w:r>
      <w:r>
        <w:rPr>
          <w:rFonts w:cs="Liberation Serif" w:ascii="Liberation Serif" w:hAnsi="Liberation Serif"/>
          <w:color w:val="FF0000"/>
          <w:sz w:val="28"/>
          <w:szCs w:val="28"/>
        </w:rPr>
        <w:t xml:space="preserve"> </w:t>
      </w:r>
      <w:r>
        <w:rPr>
          <w:rFonts w:cs="Liberation Serif" w:ascii="Liberation Serif" w:hAnsi="Liberation Serif"/>
          <w:sz w:val="28"/>
          <w:szCs w:val="28"/>
        </w:rPr>
        <w:t xml:space="preserve">постановлением администрации городского округа Заречный от 23.06.2014 № 798-П, на основании ст. ст. 28, 31 Устава городского округа Заречный администрация городского округа </w:t>
      </w:r>
      <w:r>
        <w:rPr>
          <w:rFonts w:cs="Liberation Serif" w:ascii="Liberation Serif" w:hAnsi="Liberation Serif"/>
          <w:color w:val="000000"/>
          <w:sz w:val="28"/>
          <w:szCs w:val="28"/>
        </w:rPr>
        <w:t>Заречный</w:t>
      </w:r>
    </w:p>
    <w:p>
      <w:pPr>
        <w:pStyle w:val="Normal"/>
        <w:jc w:val="both"/>
        <w:rPr>
          <w:rFonts w:ascii="Liberation Serif" w:hAnsi="Liberation Serif" w:cs="Liberation Serif"/>
          <w:b/>
          <w:sz w:val="28"/>
          <w:szCs w:val="28"/>
        </w:rPr>
      </w:pPr>
      <w:r>
        <w:rPr>
          <w:rFonts w:cs="Liberation Serif" w:ascii="Liberation Serif" w:hAnsi="Liberation Serif"/>
          <w:b/>
          <w:sz w:val="28"/>
          <w:szCs w:val="28"/>
        </w:rPr>
        <w:t>ПОСТАНОВЛЯЕТ:</w:t>
      </w:r>
    </w:p>
    <w:p>
      <w:pPr>
        <w:pStyle w:val="1"/>
        <w:spacing w:before="0" w:after="0"/>
        <w:ind w:firstLine="709"/>
        <w:jc w:val="both"/>
        <w:rPr/>
      </w:pPr>
      <w:r>
        <w:rPr>
          <w:rFonts w:ascii="Liberation Serif" w:hAnsi="Liberation Serif"/>
          <w:b w:val="false"/>
          <w:color w:val="000000"/>
        </w:rPr>
        <w:t xml:space="preserve">1. </w:t>
      </w:r>
      <w:r>
        <w:rPr>
          <w:rFonts w:cs="Liberation Serif" w:ascii="Liberation Serif" w:hAnsi="Liberation Serif"/>
          <w:b w:val="false"/>
          <w:color w:val="000000"/>
        </w:rPr>
        <w:t xml:space="preserve">Утвердить </w:t>
      </w:r>
      <w:bookmarkStart w:id="1" w:name="_Hlk20218583"/>
      <w:r>
        <w:rPr>
          <w:rFonts w:cs="Liberation Serif" w:ascii="Liberation Serif" w:hAnsi="Liberation Serif"/>
          <w:b w:val="false"/>
          <w:color w:val="000000"/>
        </w:rPr>
        <w:t>муниципальную программу «</w:t>
      </w:r>
      <w:r>
        <w:rPr>
          <w:rFonts w:cs="Times New Roman" w:ascii="Liberation Serif" w:hAnsi="Liberation Serif"/>
          <w:b w:val="false"/>
          <w:color w:val="000000"/>
        </w:rPr>
        <w:t>Развитие и повышение эффективности деятельности органов местного самоуправления городского округа Заречный до 2028 года</w:t>
      </w:r>
      <w:r>
        <w:rPr>
          <w:rFonts w:cs="Liberation Serif" w:ascii="Liberation Serif" w:hAnsi="Liberation Serif"/>
          <w:b w:val="false"/>
          <w:color w:val="000000"/>
        </w:rPr>
        <w:t xml:space="preserve">» </w:t>
      </w:r>
      <w:bookmarkEnd w:id="1"/>
      <w:r>
        <w:rPr>
          <w:rFonts w:cs="Liberation Serif" w:ascii="Liberation Serif" w:hAnsi="Liberation Serif"/>
          <w:b w:val="false"/>
          <w:color w:val="000000"/>
        </w:rPr>
        <w:t>(прилагается).</w:t>
      </w:r>
    </w:p>
    <w:p>
      <w:pPr>
        <w:pStyle w:val="NormalWeb"/>
        <w:spacing w:before="0" w:after="0"/>
        <w:ind w:firstLine="709"/>
        <w:jc w:val="both"/>
        <w:rPr/>
      </w:pPr>
      <w:r>
        <w:rPr>
          <w:rFonts w:cs="Liberation Serif" w:ascii="Liberation Serif" w:hAnsi="Liberation Serif"/>
          <w:bCs/>
          <w:sz w:val="28"/>
          <w:szCs w:val="28"/>
        </w:rPr>
        <w:t>2.</w:t>
      </w:r>
      <w:r>
        <w:rPr>
          <w:rFonts w:cs="Liberation Serif" w:ascii="Liberation Serif" w:hAnsi="Liberation Serif"/>
          <w:sz w:val="28"/>
          <w:szCs w:val="28"/>
        </w:rPr>
        <w:t xml:space="preserve"> </w:t>
      </w:r>
      <w:r>
        <w:rPr>
          <w:rFonts w:ascii="Liberation Serif" w:hAnsi="Liberation Serif"/>
          <w:sz w:val="28"/>
          <w:szCs w:val="28"/>
        </w:rPr>
        <w:t>Настоящее постановление вступает в силу с</w:t>
      </w:r>
      <w:r>
        <w:rPr>
          <w:rFonts w:cs="Liberation Serif" w:ascii="Liberation Serif" w:hAnsi="Liberation Serif"/>
          <w:sz w:val="28"/>
          <w:szCs w:val="28"/>
        </w:rPr>
        <w:t xml:space="preserve"> 01 января 2023 года.</w:t>
      </w:r>
    </w:p>
    <w:p>
      <w:pPr>
        <w:pStyle w:val="Standard"/>
        <w:suppressAutoHyphens w:val="true"/>
        <w:ind w:firstLine="709"/>
        <w:jc w:val="both"/>
        <w:rPr/>
      </w:pPr>
      <w:r>
        <w:rPr>
          <w:rFonts w:ascii="Liberation Serif" w:hAnsi="Liberation Serif"/>
          <w:sz w:val="28"/>
          <w:szCs w:val="28"/>
        </w:rPr>
        <w:t xml:space="preserve">3. </w:t>
      </w:r>
      <w:r>
        <w:rPr>
          <w:rFonts w:eastAsia="Calibri" w:ascii="Liberation Serif" w:hAnsi="Liberation Serif"/>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pPr>
        <w:pStyle w:val="Standard"/>
        <w:ind w:firstLine="709"/>
        <w:jc w:val="both"/>
        <w:rPr>
          <w:rFonts w:ascii="Liberation Serif" w:hAnsi="Liberation Serif" w:cs="Liberation Serif"/>
          <w:sz w:val="28"/>
          <w:szCs w:val="28"/>
        </w:rPr>
      </w:pPr>
      <w:r>
        <w:rPr>
          <w:rFonts w:cs="Liberation Serif" w:ascii="Liberation Serif" w:hAnsi="Liberation Serif"/>
          <w:sz w:val="28"/>
          <w:szCs w:val="28"/>
        </w:rPr>
        <w:t>4. Направить настоящее постановление в орган, осуществляющий ведение Свердловского областного регистра МНПА.</w:t>
      </w:r>
    </w:p>
    <w:p>
      <w:pPr>
        <w:pStyle w:val="Normal"/>
        <w:ind w:firstLine="709"/>
        <w:jc w:val="both"/>
        <w:rPr/>
      </w:pPr>
      <w:r>
        <w:rPr/>
      </w:r>
    </w:p>
    <w:p>
      <w:pPr>
        <w:pStyle w:val="NormalWeb"/>
        <w:spacing w:before="0" w:after="0"/>
        <w:ind w:firstLine="709"/>
        <w:jc w:val="both"/>
        <w:rPr>
          <w:rFonts w:ascii="Liberation Serif" w:hAnsi="Liberation Serif"/>
          <w:sz w:val="28"/>
          <w:szCs w:val="28"/>
        </w:rPr>
      </w:pPr>
      <w:r>
        <w:rPr>
          <w:rFonts w:ascii="Liberation Serif" w:hAnsi="Liberation Serif"/>
          <w:sz w:val="28"/>
          <w:szCs w:val="28"/>
        </w:rPr>
      </w:r>
    </w:p>
    <w:tbl>
      <w:tblPr>
        <w:tblW w:w="9922"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3963"/>
        <w:gridCol w:w="2786"/>
        <w:gridCol w:w="3173"/>
      </w:tblGrid>
      <w:tr>
        <w:trPr/>
        <w:tc>
          <w:tcPr>
            <w:tcW w:w="3963" w:type="dxa"/>
            <w:tcBorders/>
            <w:shd w:color="auto" w:fill="auto" w:val="clear"/>
          </w:tcPr>
          <w:p>
            <w:pPr>
              <w:pStyle w:val="Normal"/>
              <w:widowControl w:val="false"/>
              <w:ind w:left="-108" w:hanging="0"/>
              <w:rPr>
                <w:rFonts w:ascii="Liberation Serif" w:hAnsi="Liberation Serif"/>
                <w:sz w:val="28"/>
                <w:szCs w:val="28"/>
              </w:rPr>
            </w:pPr>
            <w:r>
              <w:rPr>
                <w:rFonts w:ascii="Liberation Serif" w:hAnsi="Liberation Serif"/>
                <w:sz w:val="28"/>
                <w:szCs w:val="28"/>
              </w:rPr>
              <w:t>Глава</w:t>
            </w:r>
          </w:p>
          <w:p>
            <w:pPr>
              <w:pStyle w:val="Normal"/>
              <w:widowControl w:val="false"/>
              <w:ind w:left="-108" w:hanging="0"/>
              <w:rPr>
                <w:rFonts w:ascii="Liberation Serif" w:hAnsi="Liberation Serif"/>
                <w:sz w:val="28"/>
                <w:szCs w:val="28"/>
              </w:rPr>
            </w:pPr>
            <w:r>
              <w:rPr>
                <w:rFonts w:ascii="Liberation Serif" w:hAnsi="Liberation Serif"/>
                <w:sz w:val="28"/>
                <w:szCs w:val="28"/>
              </w:rPr>
              <w:t>городского округа Заречный</w:t>
            </w:r>
          </w:p>
        </w:tc>
        <w:tc>
          <w:tcPr>
            <w:tcW w:w="2786" w:type="dxa"/>
            <w:tcBorders/>
            <w:shd w:color="auto" w:fill="auto" w:val="clear"/>
          </w:tcPr>
          <w:p>
            <w:pPr>
              <w:pStyle w:val="Normal"/>
              <w:widowControl w:val="false"/>
              <w:ind w:left="-108" w:hanging="0"/>
              <w:rPr>
                <w:rFonts w:ascii="Liberation Serif" w:hAnsi="Liberation Serif"/>
                <w:sz w:val="28"/>
                <w:szCs w:val="28"/>
              </w:rPr>
            </w:pPr>
            <w:r>
              <w:rPr>
                <w:rFonts w:ascii="Liberation Serif" w:hAnsi="Liberation Serif"/>
                <w:sz w:val="28"/>
                <w:szCs w:val="28"/>
              </w:rPr>
            </w:r>
          </w:p>
        </w:tc>
        <w:tc>
          <w:tcPr>
            <w:tcW w:w="3173" w:type="dxa"/>
            <w:tcBorders/>
            <w:shd w:color="auto" w:fill="auto" w:val="clear"/>
          </w:tcPr>
          <w:p>
            <w:pPr>
              <w:pStyle w:val="Normal"/>
              <w:widowControl w:val="false"/>
              <w:ind w:left="-108" w:hanging="0"/>
              <w:rPr>
                <w:rFonts w:ascii="Liberation Serif" w:hAnsi="Liberation Serif"/>
                <w:sz w:val="28"/>
                <w:szCs w:val="28"/>
              </w:rPr>
            </w:pPr>
            <w:r>
              <w:rPr>
                <w:rFonts w:ascii="Liberation Serif" w:hAnsi="Liberation Serif"/>
                <w:sz w:val="28"/>
                <w:szCs w:val="28"/>
              </w:rPr>
            </w:r>
          </w:p>
          <w:p>
            <w:pPr>
              <w:pStyle w:val="Normal"/>
              <w:widowControl w:val="false"/>
              <w:ind w:left="-108" w:hanging="0"/>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А.В. Захарцев</w:t>
            </w:r>
          </w:p>
        </w:tc>
      </w:tr>
      <w:tr>
        <w:trPr/>
        <w:tc>
          <w:tcPr>
            <w:tcW w:w="3963" w:type="dxa"/>
            <w:tcBorders/>
            <w:shd w:color="auto" w:fill="auto" w:val="clear"/>
          </w:tcPr>
          <w:p>
            <w:pPr>
              <w:pStyle w:val="Normal"/>
              <w:widowControl w:val="false"/>
              <w:ind w:left="-108" w:hanging="0"/>
              <w:rPr>
                <w:rFonts w:ascii="Liberation Serif" w:hAnsi="Liberation Serif"/>
                <w:sz w:val="28"/>
                <w:szCs w:val="28"/>
              </w:rPr>
            </w:pPr>
            <w:r>
              <w:rPr>
                <w:rFonts w:ascii="Liberation Serif" w:hAnsi="Liberation Serif"/>
                <w:sz w:val="28"/>
                <w:szCs w:val="28"/>
              </w:rPr>
            </w:r>
          </w:p>
        </w:tc>
        <w:tc>
          <w:tcPr>
            <w:tcW w:w="2786" w:type="dxa"/>
            <w:tcBorders/>
            <w:shd w:color="auto" w:fill="auto" w:val="clear"/>
          </w:tcPr>
          <w:p>
            <w:pPr>
              <w:pStyle w:val="Normal"/>
              <w:widowControl w:val="false"/>
              <w:ind w:left="-108" w:hanging="0"/>
              <w:jc w:val="center"/>
              <w:rPr/>
            </w:pPr>
            <w:r>
              <w:rPr/>
            </w:r>
          </w:p>
        </w:tc>
        <w:tc>
          <w:tcPr>
            <w:tcW w:w="3173" w:type="dxa"/>
            <w:tcBorders/>
            <w:shd w:color="auto" w:fill="auto" w:val="clear"/>
          </w:tcPr>
          <w:p>
            <w:pPr>
              <w:pStyle w:val="Normal"/>
              <w:widowControl w:val="false"/>
              <w:ind w:left="-108" w:hanging="0"/>
              <w:rPr>
                <w:rFonts w:ascii="Liberation Serif" w:hAnsi="Liberation Serif"/>
                <w:sz w:val="28"/>
                <w:szCs w:val="28"/>
              </w:rPr>
            </w:pPr>
            <w:r>
              <w:rPr>
                <w:rFonts w:ascii="Liberation Serif" w:hAnsi="Liberation Serif"/>
                <w:sz w:val="28"/>
                <w:szCs w:val="28"/>
              </w:rPr>
            </w:r>
          </w:p>
        </w:tc>
      </w:tr>
    </w:tbl>
    <w:p>
      <w:pPr>
        <w:pStyle w:val="Standard"/>
        <w:ind w:left="5387" w:hanging="0"/>
        <w:rPr>
          <w:rFonts w:ascii="Liberation Serif" w:hAnsi="Liberation Serif"/>
          <w:sz w:val="24"/>
          <w:szCs w:val="24"/>
        </w:rPr>
      </w:pPr>
      <w:r>
        <w:br w:type="page"/>
      </w:r>
      <w:r>
        <w:rPr>
          <w:rFonts w:ascii="Liberation Serif" w:hAnsi="Liberation Serif"/>
          <w:sz w:val="24"/>
          <w:szCs w:val="24"/>
        </w:rPr>
        <w:t>УТВЕРЖДЕНА</w:t>
      </w:r>
    </w:p>
    <w:p>
      <w:pPr>
        <w:pStyle w:val="Standard"/>
        <w:ind w:left="5387" w:hanging="0"/>
        <w:rPr>
          <w:rFonts w:ascii="Liberation Serif" w:hAnsi="Liberation Serif"/>
          <w:sz w:val="24"/>
          <w:szCs w:val="24"/>
        </w:rPr>
      </w:pPr>
      <w:r>
        <w:rPr>
          <w:rFonts w:ascii="Liberation Serif" w:hAnsi="Liberation Serif"/>
          <w:sz w:val="24"/>
          <w:szCs w:val="24"/>
        </w:rPr>
        <w:t>постановлением администрации</w:t>
      </w:r>
    </w:p>
    <w:p>
      <w:pPr>
        <w:pStyle w:val="Standard"/>
        <w:ind w:left="5387" w:hanging="0"/>
        <w:rPr>
          <w:rFonts w:ascii="Liberation Serif" w:hAnsi="Liberation Serif"/>
          <w:sz w:val="24"/>
          <w:szCs w:val="24"/>
        </w:rPr>
      </w:pPr>
      <w:r>
        <w:rPr>
          <w:rFonts w:ascii="Liberation Serif" w:hAnsi="Liberation Serif"/>
          <w:sz w:val="24"/>
          <w:szCs w:val="24"/>
        </w:rPr>
        <w:t>городского округа Заречный</w:t>
      </w:r>
    </w:p>
    <w:p>
      <w:pPr>
        <w:pStyle w:val="Standard"/>
        <w:ind w:left="5387" w:hanging="0"/>
        <w:rPr>
          <w:rFonts w:ascii="Liberation Serif" w:hAnsi="Liberation Serif"/>
          <w:sz w:val="24"/>
          <w:szCs w:val="24"/>
        </w:rPr>
      </w:pPr>
      <w:r>
        <w:rPr>
          <w:rFonts w:ascii="Liberation Serif" w:hAnsi="Liberation Serif"/>
          <w:sz w:val="24"/>
          <w:szCs w:val="24"/>
        </w:rPr>
        <w:t>от___</w:t>
      </w:r>
      <w:r>
        <w:rPr>
          <w:rFonts w:ascii="Liberation Serif" w:hAnsi="Liberation Serif"/>
          <w:sz w:val="24"/>
          <w:szCs w:val="24"/>
          <w:u w:val="single"/>
        </w:rPr>
        <w:t>12.12.2022</w:t>
      </w:r>
      <w:r>
        <w:rPr>
          <w:rFonts w:ascii="Liberation Serif" w:hAnsi="Liberation Serif"/>
          <w:sz w:val="24"/>
          <w:szCs w:val="24"/>
        </w:rPr>
        <w:t>____№ ___</w:t>
      </w:r>
      <w:r>
        <w:rPr>
          <w:rFonts w:ascii="Liberation Serif" w:hAnsi="Liberation Serif"/>
          <w:sz w:val="24"/>
          <w:szCs w:val="24"/>
          <w:u w:val="single"/>
        </w:rPr>
        <w:t>1517-П</w:t>
      </w:r>
      <w:r>
        <w:rPr>
          <w:rFonts w:ascii="Liberation Serif" w:hAnsi="Liberation Serif"/>
          <w:sz w:val="24"/>
          <w:szCs w:val="24"/>
        </w:rPr>
        <w:t>____</w:t>
      </w:r>
    </w:p>
    <w:p>
      <w:pPr>
        <w:pStyle w:val="Standard"/>
        <w:suppressAutoHyphens w:val="true"/>
        <w:ind w:left="5387" w:hanging="0"/>
        <w:rPr/>
      </w:pPr>
      <w:r>
        <w:rPr>
          <w:rFonts w:ascii="Liberation Serif" w:hAnsi="Liberation Serif"/>
          <w:sz w:val="24"/>
          <w:szCs w:val="24"/>
        </w:rPr>
        <w:t>«Об утверждении муниципальной программы «</w:t>
      </w:r>
      <w:r>
        <w:rPr>
          <w:rFonts w:ascii="Liberation Serif" w:hAnsi="Liberation Serif"/>
          <w:color w:val="000000"/>
          <w:sz w:val="24"/>
          <w:szCs w:val="24"/>
        </w:rPr>
        <w:t>Развитие и повышение эффективности деятельности органов местного самоуправления городского округа Заречный до 2028 года»</w:t>
      </w:r>
    </w:p>
    <w:p>
      <w:pPr>
        <w:pStyle w:val="Standard"/>
        <w:jc w:val="center"/>
        <w:rPr>
          <w:rFonts w:ascii="Liberation Serif" w:hAnsi="Liberation Serif"/>
          <w:b/>
        </w:rPr>
      </w:pPr>
      <w:r>
        <w:rPr>
          <w:rFonts w:ascii="Liberation Serif" w:hAnsi="Liberation Serif"/>
          <w:b/>
        </w:rPr>
      </w:r>
    </w:p>
    <w:p>
      <w:pPr>
        <w:pStyle w:val="Standard"/>
        <w:jc w:val="center"/>
        <w:rPr>
          <w:rFonts w:ascii="Liberation Serif" w:hAnsi="Liberation Serif"/>
          <w:b/>
        </w:rPr>
      </w:pPr>
      <w:r>
        <w:rPr>
          <w:rFonts w:ascii="Liberation Serif" w:hAnsi="Liberation Serif"/>
          <w:b/>
        </w:rPr>
      </w:r>
    </w:p>
    <w:p>
      <w:pPr>
        <w:pStyle w:val="Standard"/>
        <w:jc w:val="center"/>
        <w:rPr>
          <w:rFonts w:ascii="Liberation Serif" w:hAnsi="Liberation Serif"/>
          <w:b/>
          <w:sz w:val="24"/>
          <w:szCs w:val="24"/>
        </w:rPr>
      </w:pPr>
      <w:r>
        <w:rPr>
          <w:rFonts w:ascii="Liberation Serif" w:hAnsi="Liberation Serif"/>
          <w:b/>
          <w:sz w:val="24"/>
          <w:szCs w:val="24"/>
        </w:rPr>
        <w:t>Муниципальная программа</w:t>
      </w:r>
    </w:p>
    <w:p>
      <w:pPr>
        <w:pStyle w:val="Standard"/>
        <w:jc w:val="center"/>
        <w:rPr/>
      </w:pPr>
      <w:r>
        <w:rPr>
          <w:rFonts w:ascii="Liberation Serif" w:hAnsi="Liberation Serif"/>
          <w:b/>
          <w:sz w:val="24"/>
          <w:szCs w:val="24"/>
        </w:rPr>
        <w:t>«</w:t>
      </w:r>
      <w:r>
        <w:rPr>
          <w:rFonts w:ascii="Liberation Serif" w:hAnsi="Liberation Serif"/>
          <w:b/>
          <w:bCs/>
          <w:color w:val="000000"/>
          <w:sz w:val="24"/>
          <w:szCs w:val="24"/>
        </w:rPr>
        <w:t>Развитие и повышение эффективности деятельности органов местного самоуправления городского округа Заречный до 2028 года</w:t>
      </w:r>
      <w:r>
        <w:rPr>
          <w:rFonts w:ascii="Liberation Serif" w:hAnsi="Liberation Serif"/>
          <w:b/>
          <w:sz w:val="24"/>
          <w:szCs w:val="24"/>
        </w:rPr>
        <w:t>»</w:t>
      </w:r>
    </w:p>
    <w:p>
      <w:pPr>
        <w:pStyle w:val="Standard"/>
        <w:jc w:val="center"/>
        <w:rPr>
          <w:rFonts w:ascii="Liberation Serif" w:hAnsi="Liberation Serif"/>
          <w:b/>
          <w:sz w:val="24"/>
          <w:szCs w:val="24"/>
        </w:rPr>
      </w:pPr>
      <w:r>
        <w:rPr>
          <w:rFonts w:ascii="Liberation Serif" w:hAnsi="Liberation Serif"/>
          <w:b/>
          <w:sz w:val="24"/>
          <w:szCs w:val="24"/>
        </w:rPr>
      </w:r>
    </w:p>
    <w:p>
      <w:pPr>
        <w:pStyle w:val="Standard"/>
        <w:jc w:val="center"/>
        <w:rPr>
          <w:rFonts w:ascii="Liberation Serif" w:hAnsi="Liberation Serif"/>
          <w:b/>
          <w:sz w:val="24"/>
          <w:szCs w:val="24"/>
        </w:rPr>
      </w:pPr>
      <w:r>
        <w:rPr>
          <w:rFonts w:ascii="Liberation Serif" w:hAnsi="Liberation Serif"/>
          <w:b/>
          <w:sz w:val="24"/>
          <w:szCs w:val="24"/>
        </w:rPr>
        <w:t>Паспорт</w:t>
      </w:r>
    </w:p>
    <w:p>
      <w:pPr>
        <w:pStyle w:val="Standard"/>
        <w:jc w:val="center"/>
        <w:rPr>
          <w:rFonts w:ascii="Liberation Serif" w:hAnsi="Liberation Serif"/>
          <w:b/>
          <w:sz w:val="24"/>
          <w:szCs w:val="24"/>
        </w:rPr>
      </w:pPr>
      <w:r>
        <w:rPr>
          <w:rFonts w:ascii="Liberation Serif" w:hAnsi="Liberation Serif"/>
          <w:b/>
          <w:sz w:val="24"/>
          <w:szCs w:val="24"/>
        </w:rPr>
        <w:t>муниципальной программы</w:t>
      </w:r>
    </w:p>
    <w:p>
      <w:pPr>
        <w:pStyle w:val="Standard"/>
        <w:jc w:val="center"/>
        <w:rPr/>
      </w:pPr>
      <w:r>
        <w:rPr>
          <w:rFonts w:ascii="Liberation Serif" w:hAnsi="Liberation Serif"/>
          <w:b/>
          <w:bCs/>
          <w:sz w:val="24"/>
          <w:szCs w:val="24"/>
        </w:rPr>
        <w:t>«</w:t>
      </w:r>
      <w:r>
        <w:rPr>
          <w:rFonts w:ascii="Liberation Serif" w:hAnsi="Liberation Serif"/>
          <w:b/>
          <w:bCs/>
          <w:color w:val="000000"/>
          <w:sz w:val="24"/>
          <w:szCs w:val="24"/>
        </w:rPr>
        <w:t>Развитие и повышение эффективности деятельности органов местного самоуправления городского округа Заречный до 2028 года</w:t>
      </w:r>
      <w:r>
        <w:rPr>
          <w:rFonts w:ascii="Liberation Serif" w:hAnsi="Liberation Serif"/>
          <w:color w:val="000000"/>
          <w:sz w:val="24"/>
          <w:szCs w:val="24"/>
        </w:rPr>
        <w:t>»</w:t>
      </w:r>
    </w:p>
    <w:p>
      <w:pPr>
        <w:pStyle w:val="Standard"/>
        <w:ind w:left="1500" w:hanging="0"/>
        <w:rPr>
          <w:rFonts w:ascii="Liberation Serif" w:hAnsi="Liberation Serif"/>
          <w:b/>
          <w:sz w:val="24"/>
          <w:szCs w:val="24"/>
        </w:rPr>
      </w:pPr>
      <w:r>
        <w:rPr>
          <w:rFonts w:ascii="Liberation Serif" w:hAnsi="Liberation Serif"/>
          <w:b/>
          <w:sz w:val="24"/>
          <w:szCs w:val="24"/>
        </w:rPr>
      </w:r>
    </w:p>
    <w:tbl>
      <w:tblPr>
        <w:tblW w:w="9843" w:type="dxa"/>
        <w:jc w:val="left"/>
        <w:tblInd w:w="65" w:type="dxa"/>
        <w:tblLayout w:type="fixed"/>
        <w:tblCellMar>
          <w:top w:w="0" w:type="dxa"/>
          <w:left w:w="75" w:type="dxa"/>
          <w:bottom w:w="0" w:type="dxa"/>
          <w:right w:w="75" w:type="dxa"/>
        </w:tblCellMar>
        <w:tblLook w:val="0000" w:noHBand="0" w:noVBand="0" w:firstColumn="0" w:lastRow="0" w:lastColumn="0" w:firstRow="0"/>
      </w:tblPr>
      <w:tblGrid>
        <w:gridCol w:w="3171"/>
        <w:gridCol w:w="6671"/>
      </w:tblGrid>
      <w:tr>
        <w:trPr>
          <w:trHeight w:val="400" w:hRule="atLeast"/>
        </w:trPr>
        <w:tc>
          <w:tcPr>
            <w:tcW w:w="317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uppressAutoHyphens w:val="true"/>
              <w:rPr>
                <w:rFonts w:ascii="Liberation Serif" w:hAnsi="Liberation Serif"/>
                <w:sz w:val="24"/>
                <w:szCs w:val="24"/>
              </w:rPr>
            </w:pPr>
            <w:r>
              <w:rPr>
                <w:rFonts w:ascii="Liberation Serif" w:hAnsi="Liberation Serif"/>
                <w:sz w:val="24"/>
                <w:szCs w:val="24"/>
              </w:rPr>
              <w:t>Ответственный исполнитель муниципальной программы</w:t>
            </w:r>
          </w:p>
        </w:tc>
        <w:tc>
          <w:tcPr>
            <w:tcW w:w="667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uppressAutoHyphens w:val="true"/>
              <w:rPr>
                <w:rFonts w:ascii="Liberation Serif" w:hAnsi="Liberation Serif"/>
                <w:bCs/>
                <w:sz w:val="24"/>
                <w:szCs w:val="24"/>
              </w:rPr>
            </w:pPr>
            <w:r>
              <w:rPr>
                <w:rFonts w:ascii="Liberation Serif" w:hAnsi="Liberation Serif"/>
                <w:bCs/>
                <w:sz w:val="24"/>
                <w:szCs w:val="24"/>
              </w:rPr>
              <w:t>Администрация городского округа Заречный</w:t>
            </w:r>
          </w:p>
          <w:p>
            <w:pPr>
              <w:pStyle w:val="Standard"/>
              <w:widowControl w:val="false"/>
              <w:suppressAutoHyphens w:val="true"/>
              <w:rPr>
                <w:rFonts w:ascii="Liberation Serif" w:hAnsi="Liberation Serif"/>
                <w:sz w:val="24"/>
                <w:szCs w:val="24"/>
              </w:rPr>
            </w:pPr>
            <w:r>
              <w:rPr>
                <w:rFonts w:ascii="Liberation Serif" w:hAnsi="Liberation Serif"/>
                <w:sz w:val="24"/>
                <w:szCs w:val="24"/>
              </w:rPr>
            </w:r>
          </w:p>
        </w:tc>
      </w:tr>
      <w:tr>
        <w:trPr>
          <w:trHeight w:val="400" w:hRule="atLeast"/>
        </w:trPr>
        <w:tc>
          <w:tcPr>
            <w:tcW w:w="317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uppressAutoHyphens w:val="true"/>
              <w:rPr>
                <w:rFonts w:ascii="Liberation Serif" w:hAnsi="Liberation Serif"/>
                <w:bCs/>
                <w:sz w:val="24"/>
                <w:szCs w:val="24"/>
              </w:rPr>
            </w:pPr>
            <w:r>
              <w:rPr>
                <w:rFonts w:ascii="Liberation Serif" w:hAnsi="Liberation Serif"/>
                <w:bCs/>
                <w:sz w:val="24"/>
                <w:szCs w:val="24"/>
              </w:rPr>
              <w:t>Исполнитель муниципальной программы</w:t>
            </w:r>
          </w:p>
        </w:tc>
        <w:tc>
          <w:tcPr>
            <w:tcW w:w="667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uppressAutoHyphens w:val="true"/>
              <w:rPr>
                <w:rFonts w:ascii="Liberation Serif" w:hAnsi="Liberation Serif"/>
                <w:bCs/>
                <w:sz w:val="24"/>
                <w:szCs w:val="24"/>
              </w:rPr>
            </w:pPr>
            <w:r>
              <w:rPr>
                <w:rFonts w:ascii="Liberation Serif" w:hAnsi="Liberation Serif"/>
                <w:bCs/>
                <w:sz w:val="24"/>
                <w:szCs w:val="24"/>
              </w:rPr>
              <w:t>Администрация городского округа Заречный</w:t>
            </w:r>
          </w:p>
          <w:p>
            <w:pPr>
              <w:pStyle w:val="Standard"/>
              <w:widowControl w:val="false"/>
              <w:suppressAutoHyphens w:val="true"/>
              <w:jc w:val="both"/>
              <w:rPr>
                <w:rFonts w:ascii="Liberation Serif" w:hAnsi="Liberation Serif"/>
                <w:sz w:val="24"/>
                <w:szCs w:val="24"/>
                <w:shd w:fill="FFFF00" w:val="clear"/>
              </w:rPr>
            </w:pPr>
            <w:r>
              <w:rPr>
                <w:rFonts w:ascii="Liberation Serif" w:hAnsi="Liberation Serif"/>
                <w:sz w:val="24"/>
                <w:szCs w:val="24"/>
                <w:shd w:fill="FFFF00" w:val="clear"/>
              </w:rPr>
            </w:r>
          </w:p>
        </w:tc>
      </w:tr>
      <w:tr>
        <w:trPr>
          <w:trHeight w:val="400" w:hRule="atLeast"/>
        </w:trPr>
        <w:tc>
          <w:tcPr>
            <w:tcW w:w="317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uppressAutoHyphens w:val="true"/>
              <w:rPr>
                <w:rFonts w:ascii="Liberation Serif" w:hAnsi="Liberation Serif"/>
                <w:sz w:val="24"/>
                <w:szCs w:val="24"/>
              </w:rPr>
            </w:pPr>
            <w:r>
              <w:rPr>
                <w:rFonts w:ascii="Liberation Serif" w:hAnsi="Liberation Serif"/>
                <w:sz w:val="24"/>
                <w:szCs w:val="24"/>
              </w:rPr>
              <w:t>Сроки реализации</w:t>
            </w:r>
          </w:p>
          <w:p>
            <w:pPr>
              <w:pStyle w:val="Standard"/>
              <w:widowControl w:val="false"/>
              <w:suppressAutoHyphens w:val="true"/>
              <w:rPr>
                <w:rFonts w:ascii="Liberation Serif" w:hAnsi="Liberation Serif"/>
                <w:sz w:val="24"/>
                <w:szCs w:val="24"/>
              </w:rPr>
            </w:pPr>
            <w:r>
              <w:rPr>
                <w:rFonts w:ascii="Liberation Serif" w:hAnsi="Liberation Serif"/>
                <w:sz w:val="24"/>
                <w:szCs w:val="24"/>
              </w:rPr>
              <w:t>муниципальной программы</w:t>
            </w:r>
          </w:p>
        </w:tc>
        <w:tc>
          <w:tcPr>
            <w:tcW w:w="667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uppressAutoHyphens w:val="true"/>
              <w:rPr>
                <w:rFonts w:ascii="Liberation Serif" w:hAnsi="Liberation Serif"/>
                <w:sz w:val="24"/>
                <w:szCs w:val="24"/>
              </w:rPr>
            </w:pPr>
            <w:r>
              <w:rPr>
                <w:rFonts w:ascii="Liberation Serif" w:hAnsi="Liberation Serif"/>
                <w:sz w:val="24"/>
                <w:szCs w:val="24"/>
              </w:rPr>
              <w:t>2023-2028 годы</w:t>
            </w:r>
          </w:p>
        </w:tc>
      </w:tr>
      <w:tr>
        <w:trPr>
          <w:trHeight w:val="264" w:hRule="atLeast"/>
        </w:trPr>
        <w:tc>
          <w:tcPr>
            <w:tcW w:w="317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uppressAutoHyphens w:val="true"/>
              <w:rPr>
                <w:rFonts w:ascii="Liberation Serif" w:hAnsi="Liberation Serif"/>
                <w:sz w:val="24"/>
                <w:szCs w:val="24"/>
              </w:rPr>
            </w:pPr>
            <w:r>
              <w:rPr>
                <w:rFonts w:ascii="Liberation Serif" w:hAnsi="Liberation Serif"/>
                <w:sz w:val="24"/>
                <w:szCs w:val="24"/>
              </w:rPr>
              <w:t>Цели и задачи</w:t>
            </w:r>
          </w:p>
          <w:p>
            <w:pPr>
              <w:pStyle w:val="Standard"/>
              <w:widowControl w:val="false"/>
              <w:suppressAutoHyphens w:val="true"/>
              <w:rPr>
                <w:rFonts w:ascii="Liberation Serif" w:hAnsi="Liberation Serif"/>
                <w:sz w:val="24"/>
                <w:szCs w:val="24"/>
              </w:rPr>
            </w:pPr>
            <w:r>
              <w:rPr>
                <w:rFonts w:ascii="Liberation Serif" w:hAnsi="Liberation Serif"/>
                <w:sz w:val="24"/>
                <w:szCs w:val="24"/>
              </w:rPr>
              <w:t>муниципальной программы</w:t>
            </w:r>
          </w:p>
        </w:tc>
        <w:tc>
          <w:tcPr>
            <w:tcW w:w="667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uppressAutoHyphens w:val="true"/>
              <w:rPr>
                <w:rFonts w:ascii="Liberation Serif" w:hAnsi="Liberation Serif"/>
                <w:sz w:val="24"/>
                <w:szCs w:val="24"/>
              </w:rPr>
            </w:pPr>
            <w:r>
              <w:rPr>
                <w:rFonts w:ascii="Liberation Serif" w:hAnsi="Liberation Serif"/>
                <w:sz w:val="24"/>
                <w:szCs w:val="24"/>
              </w:rPr>
              <w:t>Цель программы: Обеспечение эффективной деятельности органов местного самоуправления городского округа Заречный.</w:t>
            </w:r>
          </w:p>
          <w:p>
            <w:pPr>
              <w:pStyle w:val="Standard"/>
              <w:widowControl w:val="false"/>
              <w:suppressAutoHyphens w:val="true"/>
              <w:rPr>
                <w:rFonts w:ascii="Liberation Serif" w:hAnsi="Liberation Serif"/>
                <w:sz w:val="24"/>
                <w:szCs w:val="24"/>
              </w:rPr>
            </w:pPr>
            <w:r>
              <w:rPr>
                <w:rFonts w:ascii="Liberation Serif" w:hAnsi="Liberation Serif"/>
                <w:sz w:val="24"/>
                <w:szCs w:val="24"/>
              </w:rPr>
              <w:t xml:space="preserve">Задачи:  </w:t>
            </w:r>
          </w:p>
          <w:p>
            <w:pPr>
              <w:pStyle w:val="Standard"/>
              <w:widowControl w:val="false"/>
              <w:suppressAutoHyphens w:val="true"/>
              <w:rPr>
                <w:rFonts w:ascii="Liberation Serif" w:hAnsi="Liberation Serif"/>
                <w:sz w:val="24"/>
                <w:szCs w:val="24"/>
              </w:rPr>
            </w:pPr>
            <w:r>
              <w:rPr>
                <w:rFonts w:ascii="Liberation Serif" w:hAnsi="Liberation Serif"/>
                <w:sz w:val="24"/>
                <w:szCs w:val="24"/>
              </w:rPr>
              <w:t>1. Обеспечение деятельности органов местного самоуправления, в том числе организация материально-технического, автотранспортного, программного снабжения, внедрение информационно-коммуникационных технологий в реализацию управленческих процессов.</w:t>
            </w:r>
          </w:p>
          <w:p>
            <w:pPr>
              <w:pStyle w:val="Standard"/>
              <w:widowControl w:val="false"/>
              <w:suppressAutoHyphens w:val="true"/>
              <w:rPr>
                <w:rFonts w:ascii="Liberation Serif" w:hAnsi="Liberation Serif"/>
                <w:sz w:val="24"/>
                <w:szCs w:val="24"/>
              </w:rPr>
            </w:pPr>
            <w:r>
              <w:rPr>
                <w:rFonts w:ascii="Liberation Serif" w:hAnsi="Liberation Serif"/>
                <w:sz w:val="24"/>
                <w:szCs w:val="24"/>
              </w:rPr>
              <w:t>2. Повышение эффективности деятельности муниципальных служащих органов местного самоуправления городского округа Заречный.</w:t>
            </w:r>
          </w:p>
          <w:p>
            <w:pPr>
              <w:pStyle w:val="Standard"/>
              <w:widowControl w:val="false"/>
              <w:suppressAutoHyphens w:val="true"/>
              <w:rPr>
                <w:rFonts w:ascii="Liberation Serif" w:hAnsi="Liberation Serif"/>
                <w:sz w:val="24"/>
                <w:szCs w:val="24"/>
              </w:rPr>
            </w:pPr>
            <w:r>
              <w:rPr>
                <w:rFonts w:ascii="Liberation Serif" w:hAnsi="Liberation Serif"/>
                <w:sz w:val="24"/>
                <w:szCs w:val="24"/>
              </w:rPr>
              <w:t>3. Повышение качества и доступности муниципальных услуг на территории городского округа Заречный, снижение административных барьеров.</w:t>
            </w:r>
          </w:p>
          <w:p>
            <w:pPr>
              <w:pStyle w:val="Standard"/>
              <w:widowControl w:val="false"/>
              <w:suppressAutoHyphens w:val="true"/>
              <w:rPr/>
            </w:pPr>
            <w:r>
              <w:rPr>
                <w:rFonts w:ascii="Liberation Serif" w:hAnsi="Liberation Serif"/>
                <w:sz w:val="24"/>
                <w:szCs w:val="24"/>
              </w:rPr>
              <w:t xml:space="preserve">4. </w:t>
            </w:r>
            <w:r>
              <w:rPr>
                <w:rFonts w:eastAsia="Calibri" w:ascii="Liberation Serif" w:hAnsi="Liberation Serif"/>
                <w:color w:val="000000"/>
                <w:sz w:val="24"/>
                <w:szCs w:val="24"/>
                <w:lang w:eastAsia="en-US"/>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и составление списков кандидатов в присяжные заседатели федеральных судов общей юрисдикции.</w:t>
            </w:r>
          </w:p>
          <w:p>
            <w:pPr>
              <w:pStyle w:val="Standard"/>
              <w:widowControl w:val="false"/>
              <w:suppressAutoHyphens w:val="true"/>
              <w:rPr/>
            </w:pPr>
            <w:r>
              <w:rPr>
                <w:rFonts w:ascii="Liberation Serif" w:hAnsi="Liberation Serif"/>
                <w:sz w:val="24"/>
                <w:szCs w:val="24"/>
              </w:rPr>
              <w:t xml:space="preserve">5. </w:t>
            </w:r>
            <w:r>
              <w:rPr>
                <w:rFonts w:ascii="Liberation Serif" w:hAnsi="Liberation Serif"/>
                <w:color w:val="000000"/>
                <w:sz w:val="24"/>
                <w:szCs w:val="24"/>
              </w:rPr>
              <w:t>Обеспечение участия в Ассоциации органов местного самоуправления</w:t>
            </w:r>
            <w:r>
              <w:rPr>
                <w:rFonts w:eastAsia="Calibri" w:ascii="Liberation Serif" w:hAnsi="Liberation Serif"/>
                <w:sz w:val="24"/>
                <w:szCs w:val="24"/>
                <w:lang w:eastAsia="en-US"/>
              </w:rPr>
              <w:t>.</w:t>
            </w:r>
          </w:p>
          <w:p>
            <w:pPr>
              <w:pStyle w:val="Standard"/>
              <w:widowControl w:val="false"/>
              <w:suppressAutoHyphens w:val="true"/>
              <w:rPr/>
            </w:pPr>
            <w:r>
              <w:rPr>
                <w:rFonts w:cs="Arial" w:ascii="Liberation Serif" w:hAnsi="Liberation Serif"/>
                <w:sz w:val="24"/>
                <w:szCs w:val="24"/>
              </w:rPr>
              <w:t xml:space="preserve">6. </w:t>
            </w:r>
            <w:r>
              <w:rPr>
                <w:rFonts w:cs="Arial" w:ascii="Liberation Serif" w:hAnsi="Liberation Serif"/>
                <w:color w:val="000000"/>
                <w:sz w:val="24"/>
                <w:szCs w:val="24"/>
              </w:rPr>
              <w:t>Развитие средств массовой информации на территории городского округа Заречный</w:t>
            </w:r>
            <w:r>
              <w:rPr>
                <w:rFonts w:ascii="Liberation Serif" w:hAnsi="Liberation Serif"/>
                <w:sz w:val="24"/>
                <w:szCs w:val="24"/>
              </w:rPr>
              <w:t>.</w:t>
            </w:r>
          </w:p>
        </w:tc>
      </w:tr>
      <w:tr>
        <w:trPr>
          <w:trHeight w:val="600" w:hRule="atLeast"/>
        </w:trPr>
        <w:tc>
          <w:tcPr>
            <w:tcW w:w="317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uppressAutoHyphens w:val="true"/>
              <w:rPr>
                <w:rFonts w:ascii="Liberation Serif" w:hAnsi="Liberation Serif"/>
                <w:sz w:val="24"/>
                <w:szCs w:val="24"/>
              </w:rPr>
            </w:pPr>
            <w:r>
              <w:rPr>
                <w:rFonts w:ascii="Liberation Serif" w:hAnsi="Liberation Serif"/>
                <w:sz w:val="24"/>
                <w:szCs w:val="24"/>
              </w:rPr>
              <w:t>Перечень подпрограмм</w:t>
            </w:r>
          </w:p>
          <w:p>
            <w:pPr>
              <w:pStyle w:val="Standard"/>
              <w:widowControl w:val="false"/>
              <w:suppressAutoHyphens w:val="true"/>
              <w:rPr>
                <w:rFonts w:ascii="Liberation Serif" w:hAnsi="Liberation Serif"/>
                <w:sz w:val="24"/>
                <w:szCs w:val="24"/>
              </w:rPr>
            </w:pPr>
            <w:r>
              <w:rPr>
                <w:rFonts w:ascii="Liberation Serif" w:hAnsi="Liberation Serif"/>
                <w:sz w:val="24"/>
                <w:szCs w:val="24"/>
              </w:rPr>
              <w:t>муниципальной программы</w:t>
            </w:r>
          </w:p>
          <w:p>
            <w:pPr>
              <w:pStyle w:val="Standard"/>
              <w:widowControl w:val="false"/>
              <w:suppressAutoHyphens w:val="true"/>
              <w:rPr>
                <w:rFonts w:ascii="Liberation Serif" w:hAnsi="Liberation Serif"/>
                <w:sz w:val="24"/>
                <w:szCs w:val="24"/>
              </w:rPr>
            </w:pPr>
            <w:r>
              <w:rPr>
                <w:rFonts w:ascii="Liberation Serif" w:hAnsi="Liberation Serif"/>
                <w:sz w:val="24"/>
                <w:szCs w:val="24"/>
              </w:rPr>
              <w:t>(при их наличии)</w:t>
            </w:r>
          </w:p>
        </w:tc>
        <w:tc>
          <w:tcPr>
            <w:tcW w:w="667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uppressAutoHyphens w:val="true"/>
              <w:rPr>
                <w:rFonts w:ascii="Liberation Serif" w:hAnsi="Liberation Serif"/>
                <w:sz w:val="24"/>
                <w:szCs w:val="24"/>
              </w:rPr>
            </w:pPr>
            <w:r>
              <w:rPr>
                <w:rFonts w:ascii="Liberation Serif" w:hAnsi="Liberation Serif"/>
                <w:sz w:val="24"/>
                <w:szCs w:val="24"/>
              </w:rPr>
              <w:t>Отсутствуют</w:t>
            </w:r>
          </w:p>
        </w:tc>
      </w:tr>
      <w:tr>
        <w:trPr>
          <w:trHeight w:val="122" w:hRule="atLeast"/>
        </w:trPr>
        <w:tc>
          <w:tcPr>
            <w:tcW w:w="317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uppressAutoHyphens w:val="true"/>
              <w:rPr>
                <w:rFonts w:ascii="Liberation Serif" w:hAnsi="Liberation Serif"/>
                <w:sz w:val="24"/>
                <w:szCs w:val="24"/>
              </w:rPr>
            </w:pPr>
            <w:r>
              <w:rPr>
                <w:rFonts w:ascii="Liberation Serif" w:hAnsi="Liberation Serif"/>
                <w:sz w:val="24"/>
                <w:szCs w:val="24"/>
              </w:rPr>
              <w:t>Перечень основных целевых показателей муниципальной программы</w:t>
            </w:r>
          </w:p>
          <w:p>
            <w:pPr>
              <w:pStyle w:val="Standard"/>
              <w:widowControl w:val="false"/>
              <w:suppressAutoHyphens w:val="true"/>
              <w:rPr>
                <w:rFonts w:ascii="Liberation Serif" w:hAnsi="Liberation Serif"/>
                <w:sz w:val="24"/>
                <w:szCs w:val="24"/>
              </w:rPr>
            </w:pPr>
            <w:r>
              <w:rPr>
                <w:rFonts w:ascii="Liberation Serif" w:hAnsi="Liberation Serif"/>
                <w:sz w:val="24"/>
                <w:szCs w:val="24"/>
              </w:rPr>
            </w:r>
          </w:p>
        </w:tc>
        <w:tc>
          <w:tcPr>
            <w:tcW w:w="667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uppressAutoHyphens w:val="true"/>
              <w:rPr>
                <w:rFonts w:ascii="Liberation Serif" w:hAnsi="Liberation Serif"/>
                <w:sz w:val="24"/>
                <w:szCs w:val="24"/>
              </w:rPr>
            </w:pPr>
            <w:r>
              <w:rPr>
                <w:rFonts w:ascii="Liberation Serif" w:hAnsi="Liberation Serif"/>
                <w:sz w:val="24"/>
                <w:szCs w:val="24"/>
              </w:rPr>
              <w:t>1. Доля аттестованных муниципальных служащих от числа муниципальных служащих.</w:t>
            </w:r>
          </w:p>
          <w:p>
            <w:pPr>
              <w:pStyle w:val="Standard"/>
              <w:widowControl w:val="false"/>
              <w:suppressAutoHyphens w:val="true"/>
              <w:rPr>
                <w:rFonts w:ascii="Liberation Serif" w:hAnsi="Liberation Serif"/>
                <w:sz w:val="24"/>
                <w:szCs w:val="24"/>
              </w:rPr>
            </w:pPr>
            <w:r>
              <w:rPr>
                <w:rFonts w:ascii="Liberation Serif" w:hAnsi="Liberation Serif"/>
                <w:sz w:val="24"/>
                <w:szCs w:val="24"/>
              </w:rPr>
              <w:t>2. Доля типовых муниципальных услуг, предоставляемых в электронной форме, для которых обеспечена возможность предоставления в электронной форме.</w:t>
            </w:r>
          </w:p>
          <w:p>
            <w:pPr>
              <w:pStyle w:val="Standard"/>
              <w:widowControl w:val="false"/>
              <w:suppressAutoHyphens w:val="true"/>
              <w:rPr/>
            </w:pPr>
            <w:r>
              <w:rPr>
                <w:rFonts w:ascii="Liberation Serif" w:hAnsi="Liberation Serif"/>
                <w:sz w:val="24"/>
                <w:szCs w:val="24"/>
              </w:rPr>
              <w:t xml:space="preserve">3. Уровень оснащения структурных подразделений администрации городского округа Заречный, а также </w:t>
            </w:r>
            <w:r>
              <w:rPr>
                <w:rFonts w:cs="Arial" w:ascii="Liberation Serif" w:hAnsi="Liberation Serif"/>
                <w:bCs/>
                <w:sz w:val="24"/>
                <w:szCs w:val="24"/>
              </w:rPr>
              <w:t>МКУ ГО Заречный «Административное управление»</w:t>
            </w:r>
            <w:r>
              <w:rPr>
                <w:rFonts w:ascii="Liberation Serif" w:hAnsi="Liberation Serif"/>
                <w:sz w:val="24"/>
                <w:szCs w:val="24"/>
              </w:rPr>
              <w:t xml:space="preserve"> и </w:t>
            </w:r>
            <w:r>
              <w:rPr>
                <w:rFonts w:cs="Arial" w:ascii="Liberation Serif" w:hAnsi="Liberation Serif"/>
                <w:bCs/>
                <w:sz w:val="24"/>
                <w:szCs w:val="24"/>
              </w:rPr>
              <w:t xml:space="preserve">МКУ ГО Заречный «Управление муниципального заказа» </w:t>
            </w:r>
            <w:r>
              <w:rPr>
                <w:rFonts w:ascii="Liberation Serif" w:hAnsi="Liberation Serif"/>
                <w:sz w:val="24"/>
                <w:szCs w:val="24"/>
              </w:rPr>
              <w:t>современными информационными технологиями.</w:t>
            </w:r>
          </w:p>
          <w:p>
            <w:pPr>
              <w:pStyle w:val="Standard"/>
              <w:widowControl w:val="false"/>
              <w:suppressAutoHyphens w:val="true"/>
              <w:rPr/>
            </w:pPr>
            <w:r>
              <w:rPr>
                <w:rFonts w:ascii="Liberation Serif" w:hAnsi="Liberation Serif"/>
                <w:sz w:val="24"/>
                <w:szCs w:val="24"/>
              </w:rPr>
              <w:t xml:space="preserve">4. Материально-техническое обеспечение рабочих мест работников органов местного самоуправления, а также </w:t>
            </w:r>
            <w:r>
              <w:rPr>
                <w:rFonts w:cs="Arial" w:ascii="Liberation Serif" w:hAnsi="Liberation Serif"/>
                <w:bCs/>
                <w:sz w:val="24"/>
                <w:szCs w:val="24"/>
              </w:rPr>
              <w:t>МКУ ГО Заречный «Административное управление»</w:t>
            </w:r>
            <w:r>
              <w:rPr>
                <w:rFonts w:ascii="Liberation Serif" w:hAnsi="Liberation Serif"/>
                <w:sz w:val="24"/>
                <w:szCs w:val="24"/>
              </w:rPr>
              <w:t xml:space="preserve"> и </w:t>
            </w:r>
            <w:r>
              <w:rPr>
                <w:rFonts w:cs="Arial" w:ascii="Liberation Serif" w:hAnsi="Liberation Serif"/>
                <w:bCs/>
                <w:sz w:val="24"/>
                <w:szCs w:val="24"/>
              </w:rPr>
              <w:t>МКУ ГО Заречный «Управление муниципального заказа»</w:t>
            </w:r>
            <w:r>
              <w:rPr>
                <w:rFonts w:ascii="Liberation Serif" w:hAnsi="Liberation Serif"/>
                <w:sz w:val="24"/>
                <w:szCs w:val="24"/>
              </w:rPr>
              <w:t>.</w:t>
            </w:r>
          </w:p>
          <w:p>
            <w:pPr>
              <w:pStyle w:val="Standard"/>
              <w:widowControl w:val="false"/>
              <w:suppressAutoHyphens w:val="true"/>
              <w:rPr/>
            </w:pPr>
            <w:r>
              <w:rPr>
                <w:rFonts w:ascii="Liberation Serif" w:hAnsi="Liberation Serif"/>
                <w:sz w:val="24"/>
                <w:szCs w:val="24"/>
              </w:rPr>
              <w:t xml:space="preserve">5. </w:t>
            </w:r>
            <w:r>
              <w:rPr>
                <w:rFonts w:ascii="Liberation Serif" w:hAnsi="Liberation Serif"/>
                <w:color w:val="000000"/>
                <w:sz w:val="24"/>
                <w:szCs w:val="24"/>
              </w:rPr>
              <w:t>Количество изданных номеров общественно-политической газеты «Любимый город»</w:t>
            </w:r>
            <w:r>
              <w:rPr>
                <w:rFonts w:ascii="Liberation Serif" w:hAnsi="Liberation Serif"/>
                <w:sz w:val="24"/>
                <w:szCs w:val="24"/>
              </w:rPr>
              <w:t>.</w:t>
            </w:r>
          </w:p>
          <w:p>
            <w:pPr>
              <w:pStyle w:val="Standard"/>
              <w:widowControl w:val="false"/>
              <w:suppressAutoHyphens w:val="true"/>
              <w:rPr/>
            </w:pPr>
            <w:r>
              <w:rPr>
                <w:rFonts w:ascii="Liberation Serif" w:hAnsi="Liberation Serif"/>
                <w:sz w:val="24"/>
                <w:szCs w:val="24"/>
              </w:rPr>
              <w:t xml:space="preserve">6. </w:t>
            </w:r>
            <w:r>
              <w:rPr>
                <w:rFonts w:ascii="Liberation Serif" w:hAnsi="Liberation Serif"/>
                <w:color w:val="000000"/>
                <w:sz w:val="24"/>
                <w:szCs w:val="24"/>
              </w:rPr>
              <w:t>Объем средств, внесённых в Ассоциацию органов местного самоуправления</w:t>
            </w:r>
            <w:r>
              <w:rPr>
                <w:rFonts w:ascii="Liberation Serif" w:hAnsi="Liberation Serif"/>
                <w:sz w:val="24"/>
                <w:szCs w:val="24"/>
              </w:rPr>
              <w:t>.</w:t>
            </w:r>
          </w:p>
          <w:p>
            <w:pPr>
              <w:pStyle w:val="Standard"/>
              <w:widowControl w:val="false"/>
              <w:suppressAutoHyphens w:val="true"/>
              <w:rPr/>
            </w:pPr>
            <w:r>
              <w:rPr>
                <w:rFonts w:ascii="Liberation Serif" w:hAnsi="Liberation Serif"/>
                <w:sz w:val="24"/>
                <w:szCs w:val="24"/>
              </w:rPr>
              <w:t xml:space="preserve">7. </w:t>
            </w:r>
            <w:r>
              <w:rPr>
                <w:rFonts w:ascii="Liberation Serif" w:hAnsi="Liberation Serif"/>
                <w:color w:val="000000"/>
                <w:sz w:val="24"/>
                <w:szCs w:val="24"/>
              </w:rPr>
              <w:t>Издание нормативно-правовых актов с определением перечня должностных лиц, уполномоченных составлять протоколы об административных правонарушениях, предусмотренных законом Свердловской области</w:t>
            </w:r>
            <w:r>
              <w:rPr>
                <w:rFonts w:ascii="Liberation Serif" w:hAnsi="Liberation Serif"/>
                <w:sz w:val="24"/>
                <w:szCs w:val="24"/>
              </w:rPr>
              <w:t>.</w:t>
            </w:r>
          </w:p>
          <w:p>
            <w:pPr>
              <w:pStyle w:val="Standard"/>
              <w:widowControl w:val="false"/>
              <w:suppressAutoHyphens w:val="true"/>
              <w:rPr/>
            </w:pPr>
            <w:r>
              <w:rPr>
                <w:rFonts w:ascii="Liberation Serif" w:hAnsi="Liberation Serif"/>
                <w:sz w:val="24"/>
                <w:szCs w:val="24"/>
              </w:rPr>
              <w:t>8.</w:t>
            </w:r>
            <w:r>
              <w:rPr>
                <w:rFonts w:eastAsia="Calibri" w:ascii="Liberation Serif" w:hAnsi="Liberation Serif"/>
                <w:sz w:val="24"/>
                <w:szCs w:val="24"/>
                <w:lang w:eastAsia="en-US"/>
              </w:rPr>
              <w:t xml:space="preserve"> </w:t>
            </w:r>
            <w:r>
              <w:rPr>
                <w:rFonts w:eastAsia="Calibri" w:ascii="Liberation Serif" w:hAnsi="Liberation Serif"/>
                <w:color w:val="000000"/>
                <w:sz w:val="24"/>
                <w:szCs w:val="24"/>
                <w:lang w:eastAsia="en-US"/>
              </w:rPr>
              <w:t>Формирование списка присяжных заседателей</w:t>
            </w:r>
            <w:r>
              <w:rPr>
                <w:rFonts w:eastAsia="Calibri" w:ascii="Liberation Serif" w:hAnsi="Liberation Serif"/>
                <w:sz w:val="24"/>
                <w:szCs w:val="24"/>
                <w:lang w:eastAsia="en-US"/>
              </w:rPr>
              <w:t>.</w:t>
            </w:r>
          </w:p>
          <w:p>
            <w:pPr>
              <w:pStyle w:val="Standard"/>
              <w:widowControl w:val="false"/>
              <w:suppressAutoHyphens w:val="true"/>
              <w:rPr/>
            </w:pPr>
            <w:r>
              <w:rPr>
                <w:rFonts w:eastAsia="Calibri" w:ascii="Liberation Serif" w:hAnsi="Liberation Serif"/>
                <w:sz w:val="24"/>
                <w:szCs w:val="24"/>
                <w:lang w:eastAsia="en-US"/>
              </w:rPr>
              <w:t>9. Процент выполнения плана мероприятий муниципальной программы «</w:t>
            </w:r>
            <w:r>
              <w:rPr>
                <w:rFonts w:eastAsia="Calibri" w:ascii="Liberation Serif" w:hAnsi="Liberation Serif"/>
                <w:color w:val="000000"/>
                <w:sz w:val="24"/>
                <w:szCs w:val="24"/>
                <w:lang w:eastAsia="en-US"/>
              </w:rPr>
              <w:t>Развитие и повышение эффективности деятельности органов местного самоуправления городского округа Заречный до 2028 года»</w:t>
            </w:r>
          </w:p>
        </w:tc>
      </w:tr>
      <w:tr>
        <w:trPr>
          <w:trHeight w:val="272" w:hRule="atLeast"/>
        </w:trPr>
        <w:tc>
          <w:tcPr>
            <w:tcW w:w="3171"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auto"/>
              <w:rPr>
                <w:rFonts w:ascii="Liberation Serif" w:hAnsi="Liberation Serif" w:cs="Liberation Serif"/>
                <w:color w:val="000000"/>
                <w:sz w:val="24"/>
                <w:szCs w:val="24"/>
              </w:rPr>
            </w:pPr>
            <w:r>
              <w:rPr>
                <w:rFonts w:cs="Liberation Serif" w:ascii="Liberation Serif" w:hAnsi="Liberation Serif"/>
                <w:color w:val="000000"/>
                <w:sz w:val="24"/>
                <w:szCs w:val="24"/>
              </w:rPr>
              <w:t>Объем финансирования муниципальной программы по годам реализации, рублей</w:t>
            </w:r>
          </w:p>
        </w:tc>
        <w:tc>
          <w:tcPr>
            <w:tcW w:w="6671"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auto"/>
              <w:rPr>
                <w:rFonts w:ascii="Liberation Serif" w:hAnsi="Liberation Serif" w:cs="Liberation Serif"/>
                <w:color w:val="000000"/>
                <w:sz w:val="24"/>
                <w:szCs w:val="24"/>
              </w:rPr>
            </w:pPr>
            <w:r>
              <w:rPr>
                <w:rFonts w:cs="Liberation Serif" w:ascii="Liberation Serif" w:hAnsi="Liberation Serif"/>
                <w:color w:val="000000"/>
                <w:sz w:val="24"/>
                <w:szCs w:val="24"/>
              </w:rPr>
              <w:t>ВСЕГО:</w:t>
            </w:r>
          </w:p>
          <w:p>
            <w:pPr>
              <w:pStyle w:val="Normal"/>
              <w:widowControl w:val="false"/>
              <w:textAlignment w:val="auto"/>
              <w:rPr>
                <w:rFonts w:ascii="Liberation Serif" w:hAnsi="Liberation Serif" w:cs="Liberation Serif"/>
                <w:sz w:val="24"/>
                <w:szCs w:val="24"/>
              </w:rPr>
            </w:pPr>
            <w:r>
              <w:rPr>
                <w:rFonts w:cs="Liberation Serif" w:ascii="Liberation Serif" w:hAnsi="Liberation Serif"/>
                <w:color w:val="000000"/>
                <w:sz w:val="24"/>
                <w:szCs w:val="24"/>
              </w:rPr>
              <w:t>734 629 884,88 рубля</w:t>
            </w:r>
          </w:p>
          <w:p>
            <w:pPr>
              <w:pStyle w:val="Standard"/>
              <w:widowControl w:val="false"/>
              <w:suppressAutoHyphens w:val="true"/>
              <w:rPr>
                <w:rFonts w:ascii="Liberation Serif" w:hAnsi="Liberation Serif" w:cs="Liberation Serif"/>
                <w:sz w:val="24"/>
                <w:szCs w:val="24"/>
              </w:rPr>
            </w:pPr>
            <w:r>
              <w:rPr>
                <w:rFonts w:cs="Liberation Serif" w:ascii="Liberation Serif" w:hAnsi="Liberation Serif"/>
                <w:color w:val="000000"/>
                <w:sz w:val="24"/>
                <w:szCs w:val="24"/>
              </w:rPr>
              <w:t>2023 год – 113 056 107,88 рубля;</w:t>
            </w:r>
          </w:p>
          <w:p>
            <w:pPr>
              <w:pStyle w:val="Standard"/>
              <w:widowControl w:val="false"/>
              <w:suppressAutoHyphens w:val="true"/>
              <w:rPr>
                <w:rFonts w:ascii="Liberation Serif" w:hAnsi="Liberation Serif" w:cs="Liberation Serif"/>
                <w:sz w:val="24"/>
                <w:szCs w:val="24"/>
              </w:rPr>
            </w:pPr>
            <w:r>
              <w:rPr>
                <w:rFonts w:cs="Liberation Serif" w:ascii="Liberation Serif" w:hAnsi="Liberation Serif"/>
                <w:color w:val="000000"/>
                <w:sz w:val="24"/>
                <w:szCs w:val="24"/>
              </w:rPr>
              <w:t>2024 год – 125 765 063,00 рублей;</w:t>
            </w:r>
          </w:p>
          <w:p>
            <w:pPr>
              <w:pStyle w:val="Standard"/>
              <w:widowControl w:val="false"/>
              <w:suppressAutoHyphens w:val="true"/>
              <w:rPr>
                <w:rFonts w:ascii="Liberation Serif" w:hAnsi="Liberation Serif" w:cs="Liberation Serif"/>
                <w:sz w:val="24"/>
                <w:szCs w:val="24"/>
              </w:rPr>
            </w:pPr>
            <w:r>
              <w:rPr>
                <w:rFonts w:cs="Liberation Serif" w:ascii="Liberation Serif" w:hAnsi="Liberation Serif"/>
                <w:color w:val="000000"/>
                <w:sz w:val="24"/>
                <w:szCs w:val="24"/>
              </w:rPr>
              <w:t>2025 год – 120 586 314,00 рублей;</w:t>
            </w:r>
          </w:p>
          <w:p>
            <w:pPr>
              <w:pStyle w:val="Standard"/>
              <w:widowControl w:val="false"/>
              <w:suppressAutoHyphens w:val="true"/>
              <w:rPr>
                <w:rFonts w:ascii="Liberation Serif" w:hAnsi="Liberation Serif" w:cs="Liberation Serif"/>
                <w:color w:val="000000"/>
                <w:sz w:val="24"/>
                <w:szCs w:val="24"/>
              </w:rPr>
            </w:pPr>
            <w:r>
              <w:rPr>
                <w:rFonts w:cs="Liberation Serif" w:ascii="Liberation Serif" w:hAnsi="Liberation Serif"/>
                <w:color w:val="000000"/>
                <w:sz w:val="24"/>
                <w:szCs w:val="24"/>
              </w:rPr>
              <w:t>2026 год – 125 127 046,00 рублей;</w:t>
            </w:r>
          </w:p>
          <w:p>
            <w:pPr>
              <w:pStyle w:val="Standard"/>
              <w:widowControl w:val="false"/>
              <w:suppressAutoHyphens w:val="true"/>
              <w:rPr>
                <w:rFonts w:ascii="Liberation Serif" w:hAnsi="Liberation Serif" w:cs="Liberation Serif"/>
                <w:color w:val="000000"/>
                <w:sz w:val="24"/>
                <w:szCs w:val="24"/>
              </w:rPr>
            </w:pPr>
            <w:r>
              <w:rPr>
                <w:rFonts w:cs="Liberation Serif" w:ascii="Liberation Serif" w:hAnsi="Liberation Serif"/>
                <w:color w:val="000000"/>
                <w:sz w:val="24"/>
                <w:szCs w:val="24"/>
              </w:rPr>
              <w:t>2027 год – 125 047 677,00 рублей;</w:t>
            </w:r>
          </w:p>
          <w:p>
            <w:pPr>
              <w:pStyle w:val="Standard"/>
              <w:widowControl w:val="false"/>
              <w:suppressAutoHyphens w:val="true"/>
              <w:rPr>
                <w:rFonts w:ascii="Liberation Serif" w:hAnsi="Liberation Serif" w:cs="Liberation Serif"/>
                <w:color w:val="000000"/>
                <w:sz w:val="24"/>
                <w:szCs w:val="24"/>
              </w:rPr>
            </w:pPr>
            <w:r>
              <w:rPr>
                <w:rFonts w:cs="Liberation Serif" w:ascii="Liberation Serif" w:hAnsi="Liberation Serif"/>
                <w:color w:val="000000"/>
                <w:sz w:val="24"/>
                <w:szCs w:val="24"/>
              </w:rPr>
              <w:t>2028 год – 125 047 677,00 рублей;</w:t>
            </w:r>
          </w:p>
          <w:p>
            <w:pPr>
              <w:pStyle w:val="Standard"/>
              <w:widowControl w:val="false"/>
              <w:suppressAutoHyphens w:val="true"/>
              <w:rPr>
                <w:rFonts w:ascii="Liberation Serif" w:hAnsi="Liberation Serif" w:cs="Liberation Serif"/>
                <w:color w:val="000000"/>
                <w:sz w:val="24"/>
                <w:szCs w:val="24"/>
              </w:rPr>
            </w:pPr>
            <w:r>
              <w:rPr>
                <w:rFonts w:cs="Liberation Serif" w:ascii="Liberation Serif" w:hAnsi="Liberation Serif"/>
                <w:color w:val="000000"/>
                <w:sz w:val="24"/>
                <w:szCs w:val="24"/>
              </w:rPr>
              <w:t>из них:</w:t>
            </w:r>
          </w:p>
          <w:p>
            <w:pPr>
              <w:pStyle w:val="Standard"/>
              <w:widowControl w:val="false"/>
              <w:suppressAutoHyphens w:val="true"/>
              <w:rPr>
                <w:rFonts w:ascii="Liberation Serif" w:hAnsi="Liberation Serif" w:cs="Liberation Serif"/>
                <w:sz w:val="24"/>
                <w:szCs w:val="24"/>
              </w:rPr>
            </w:pPr>
            <w:r>
              <w:rPr>
                <w:rFonts w:cs="Liberation Serif" w:ascii="Liberation Serif" w:hAnsi="Liberation Serif"/>
                <w:color w:val="000000"/>
                <w:sz w:val="24"/>
                <w:szCs w:val="24"/>
              </w:rPr>
              <w:t>областной бюджет: 1 888 557,44 рубля;</w:t>
            </w:r>
          </w:p>
          <w:p>
            <w:pPr>
              <w:pStyle w:val="Standard"/>
              <w:widowControl w:val="false"/>
              <w:suppressAutoHyphens w:val="true"/>
              <w:rPr>
                <w:rFonts w:ascii="Liberation Serif" w:hAnsi="Liberation Serif" w:cs="Liberation Serif"/>
                <w:color w:val="000000"/>
                <w:sz w:val="24"/>
                <w:szCs w:val="24"/>
              </w:rPr>
            </w:pPr>
            <w:r>
              <w:rPr>
                <w:rFonts w:cs="Liberation Serif" w:ascii="Liberation Serif" w:hAnsi="Liberation Serif"/>
                <w:color w:val="000000"/>
                <w:sz w:val="24"/>
                <w:szCs w:val="24"/>
              </w:rPr>
              <w:t>в том числе: (по годам реализации)</w:t>
            </w:r>
          </w:p>
          <w:p>
            <w:pPr>
              <w:pStyle w:val="Standard"/>
              <w:widowControl w:val="false"/>
              <w:suppressAutoHyphens w:val="true"/>
              <w:rPr>
                <w:rFonts w:ascii="Liberation Serif" w:hAnsi="Liberation Serif" w:cs="Liberation Serif"/>
                <w:sz w:val="24"/>
                <w:szCs w:val="24"/>
              </w:rPr>
            </w:pPr>
            <w:r>
              <w:rPr>
                <w:rFonts w:cs="Liberation Serif" w:ascii="Liberation Serif" w:hAnsi="Liberation Serif"/>
                <w:color w:val="000000"/>
                <w:sz w:val="24"/>
                <w:szCs w:val="24"/>
              </w:rPr>
              <w:t>2023 год – 1 171 457,44 рубля;</w:t>
            </w:r>
          </w:p>
          <w:p>
            <w:pPr>
              <w:pStyle w:val="Standard"/>
              <w:widowControl w:val="false"/>
              <w:suppressAutoHyphens w:val="true"/>
              <w:rPr>
                <w:rFonts w:ascii="Liberation Serif" w:hAnsi="Liberation Serif" w:cs="Liberation Serif"/>
                <w:color w:val="000000"/>
                <w:sz w:val="24"/>
                <w:szCs w:val="24"/>
              </w:rPr>
            </w:pPr>
            <w:r>
              <w:rPr>
                <w:rFonts w:cs="Liberation Serif" w:ascii="Liberation Serif" w:hAnsi="Liberation Serif"/>
                <w:color w:val="000000"/>
                <w:sz w:val="24"/>
                <w:szCs w:val="24"/>
              </w:rPr>
              <w:t>2024 год – 124 900,00 рублей;</w:t>
            </w:r>
          </w:p>
          <w:p>
            <w:pPr>
              <w:pStyle w:val="Standard"/>
              <w:widowControl w:val="false"/>
              <w:suppressAutoHyphens w:val="true"/>
              <w:rPr>
                <w:rFonts w:ascii="Liberation Serif" w:hAnsi="Liberation Serif" w:cs="Liberation Serif"/>
                <w:sz w:val="24"/>
                <w:szCs w:val="24"/>
              </w:rPr>
            </w:pPr>
            <w:r>
              <w:rPr>
                <w:rFonts w:cs="Liberation Serif" w:ascii="Liberation Serif" w:hAnsi="Liberation Serif"/>
                <w:color w:val="000000"/>
                <w:sz w:val="24"/>
                <w:szCs w:val="24"/>
              </w:rPr>
              <w:t>2025 год – 123 800,00 рублей;</w:t>
            </w:r>
          </w:p>
          <w:p>
            <w:pPr>
              <w:pStyle w:val="Standard"/>
              <w:widowControl w:val="false"/>
              <w:suppressAutoHyphens w:val="true"/>
              <w:rPr>
                <w:rFonts w:ascii="Liberation Serif" w:hAnsi="Liberation Serif" w:cs="Liberation Serif"/>
                <w:color w:val="000000"/>
                <w:sz w:val="24"/>
                <w:szCs w:val="24"/>
              </w:rPr>
            </w:pPr>
            <w:r>
              <w:rPr>
                <w:rFonts w:cs="Liberation Serif" w:ascii="Liberation Serif" w:hAnsi="Liberation Serif"/>
                <w:color w:val="000000"/>
                <w:sz w:val="24"/>
                <w:szCs w:val="24"/>
              </w:rPr>
              <w:t>2026 год – 218 400,00 рублей;</w:t>
            </w:r>
          </w:p>
          <w:p>
            <w:pPr>
              <w:pStyle w:val="Standard"/>
              <w:widowControl w:val="false"/>
              <w:suppressAutoHyphens w:val="true"/>
              <w:rPr>
                <w:rFonts w:ascii="Liberation Serif" w:hAnsi="Liberation Serif" w:cs="Liberation Serif"/>
                <w:color w:val="000000"/>
                <w:sz w:val="24"/>
                <w:szCs w:val="24"/>
              </w:rPr>
            </w:pPr>
            <w:r>
              <w:rPr>
                <w:rFonts w:cs="Liberation Serif" w:ascii="Liberation Serif" w:hAnsi="Liberation Serif"/>
                <w:color w:val="000000"/>
                <w:sz w:val="24"/>
                <w:szCs w:val="24"/>
              </w:rPr>
              <w:t>2027 год – 125 000,00 рублей;</w:t>
            </w:r>
          </w:p>
          <w:p>
            <w:pPr>
              <w:pStyle w:val="Standard"/>
              <w:widowControl w:val="false"/>
              <w:suppressAutoHyphens w:val="true"/>
              <w:rPr>
                <w:rFonts w:ascii="Liberation Serif" w:hAnsi="Liberation Serif" w:cs="Liberation Serif"/>
                <w:color w:val="000000"/>
                <w:sz w:val="24"/>
                <w:szCs w:val="24"/>
              </w:rPr>
            </w:pPr>
            <w:r>
              <w:rPr>
                <w:rFonts w:cs="Liberation Serif" w:ascii="Liberation Serif" w:hAnsi="Liberation Serif"/>
                <w:color w:val="000000"/>
                <w:sz w:val="24"/>
                <w:szCs w:val="24"/>
              </w:rPr>
              <w:t>2028 год – 125 000,00 рублей;</w:t>
            </w:r>
          </w:p>
          <w:p>
            <w:pPr>
              <w:pStyle w:val="Standard"/>
              <w:widowControl w:val="false"/>
              <w:suppressAutoHyphens w:val="true"/>
              <w:rPr>
                <w:rFonts w:ascii="Liberation Serif" w:hAnsi="Liberation Serif" w:cs="Liberation Serif"/>
                <w:sz w:val="24"/>
                <w:szCs w:val="24"/>
              </w:rPr>
            </w:pPr>
            <w:r>
              <w:rPr>
                <w:rFonts w:cs="Liberation Serif" w:ascii="Liberation Serif" w:hAnsi="Liberation Serif"/>
                <w:color w:val="000000"/>
                <w:sz w:val="24"/>
                <w:szCs w:val="24"/>
              </w:rPr>
              <w:t>местный бюджет: 732 741 327,44 рубля;</w:t>
            </w:r>
          </w:p>
          <w:p>
            <w:pPr>
              <w:pStyle w:val="Standard"/>
              <w:widowControl w:val="false"/>
              <w:suppressAutoHyphens w:val="true"/>
              <w:rPr>
                <w:rFonts w:ascii="Liberation Serif" w:hAnsi="Liberation Serif" w:cs="Liberation Serif"/>
                <w:color w:val="000000"/>
                <w:sz w:val="24"/>
                <w:szCs w:val="24"/>
              </w:rPr>
            </w:pPr>
            <w:r>
              <w:rPr>
                <w:rFonts w:cs="Liberation Serif" w:ascii="Liberation Serif" w:hAnsi="Liberation Serif"/>
                <w:color w:val="000000"/>
                <w:sz w:val="24"/>
                <w:szCs w:val="24"/>
              </w:rPr>
              <w:t>в том числе: (по годам реализации)</w:t>
            </w:r>
          </w:p>
          <w:p>
            <w:pPr>
              <w:pStyle w:val="Standard"/>
              <w:widowControl w:val="false"/>
              <w:suppressAutoHyphens w:val="true"/>
              <w:rPr>
                <w:rFonts w:ascii="Liberation Serif" w:hAnsi="Liberation Serif" w:cs="Liberation Serif"/>
                <w:sz w:val="24"/>
                <w:szCs w:val="24"/>
              </w:rPr>
            </w:pPr>
            <w:r>
              <w:rPr>
                <w:rFonts w:cs="Liberation Serif" w:ascii="Liberation Serif" w:hAnsi="Liberation Serif"/>
                <w:color w:val="000000"/>
                <w:sz w:val="24"/>
                <w:szCs w:val="24"/>
              </w:rPr>
              <w:t>2023 год – 111 884 650,44 рубля;</w:t>
            </w:r>
          </w:p>
          <w:p>
            <w:pPr>
              <w:pStyle w:val="Standard"/>
              <w:widowControl w:val="false"/>
              <w:suppressAutoHyphens w:val="true"/>
              <w:rPr>
                <w:rFonts w:ascii="Liberation Serif" w:hAnsi="Liberation Serif" w:cs="Liberation Serif"/>
                <w:sz w:val="24"/>
                <w:szCs w:val="24"/>
              </w:rPr>
            </w:pPr>
            <w:r>
              <w:rPr>
                <w:rFonts w:cs="Liberation Serif" w:ascii="Liberation Serif" w:hAnsi="Liberation Serif"/>
                <w:color w:val="000000"/>
                <w:sz w:val="24"/>
                <w:szCs w:val="24"/>
              </w:rPr>
              <w:t>2024 год – 125 640 163,00 рублей;</w:t>
            </w:r>
          </w:p>
          <w:p>
            <w:pPr>
              <w:pStyle w:val="Standard"/>
              <w:widowControl w:val="false"/>
              <w:suppressAutoHyphens w:val="true"/>
              <w:rPr>
                <w:rFonts w:ascii="Liberation Serif" w:hAnsi="Liberation Serif" w:cs="Liberation Serif"/>
                <w:sz w:val="24"/>
                <w:szCs w:val="24"/>
              </w:rPr>
            </w:pPr>
            <w:r>
              <w:rPr>
                <w:rFonts w:cs="Liberation Serif" w:ascii="Liberation Serif" w:hAnsi="Liberation Serif"/>
                <w:color w:val="000000"/>
                <w:sz w:val="24"/>
                <w:szCs w:val="24"/>
              </w:rPr>
              <w:t>2025 год – 120 462 514,00 рублей;</w:t>
            </w:r>
          </w:p>
          <w:p>
            <w:pPr>
              <w:pStyle w:val="Standard"/>
              <w:widowControl w:val="false"/>
              <w:suppressAutoHyphens w:val="true"/>
              <w:rPr>
                <w:rFonts w:ascii="Liberation Serif" w:hAnsi="Liberation Serif" w:cs="Liberation Serif"/>
                <w:color w:val="000000"/>
                <w:sz w:val="24"/>
                <w:szCs w:val="24"/>
              </w:rPr>
            </w:pPr>
            <w:r>
              <w:rPr>
                <w:rFonts w:cs="Liberation Serif" w:ascii="Liberation Serif" w:hAnsi="Liberation Serif"/>
                <w:color w:val="000000"/>
                <w:sz w:val="24"/>
                <w:szCs w:val="24"/>
              </w:rPr>
              <w:t>2026 год – 124 908 646,00 рублей;</w:t>
            </w:r>
          </w:p>
          <w:p>
            <w:pPr>
              <w:pStyle w:val="Standard"/>
              <w:widowControl w:val="false"/>
              <w:suppressAutoHyphens w:val="true"/>
              <w:rPr>
                <w:rFonts w:ascii="Liberation Serif" w:hAnsi="Liberation Serif" w:cs="Liberation Serif"/>
                <w:color w:val="000000"/>
                <w:sz w:val="24"/>
                <w:szCs w:val="24"/>
              </w:rPr>
            </w:pPr>
            <w:r>
              <w:rPr>
                <w:rFonts w:cs="Liberation Serif" w:ascii="Liberation Serif" w:hAnsi="Liberation Serif"/>
                <w:color w:val="000000"/>
                <w:sz w:val="24"/>
                <w:szCs w:val="24"/>
              </w:rPr>
              <w:t>2027 год – 124 922 677,00 рублей;</w:t>
            </w:r>
          </w:p>
          <w:p>
            <w:pPr>
              <w:pStyle w:val="Standard"/>
              <w:widowControl w:val="false"/>
              <w:suppressAutoHyphens w:val="true"/>
              <w:rPr>
                <w:rFonts w:ascii="Liberation Serif" w:hAnsi="Liberation Serif" w:cs="Liberation Serif"/>
                <w:color w:val="000000"/>
                <w:sz w:val="24"/>
                <w:szCs w:val="24"/>
              </w:rPr>
            </w:pPr>
            <w:r>
              <w:rPr>
                <w:rFonts w:cs="Liberation Serif" w:ascii="Liberation Serif" w:hAnsi="Liberation Serif"/>
                <w:color w:val="000000"/>
                <w:sz w:val="24"/>
                <w:szCs w:val="24"/>
              </w:rPr>
              <w:t>2028 год – 124 922 677,00 рублей.</w:t>
            </w:r>
          </w:p>
        </w:tc>
      </w:tr>
      <w:tr>
        <w:trPr>
          <w:trHeight w:val="400" w:hRule="atLeast"/>
        </w:trPr>
        <w:tc>
          <w:tcPr>
            <w:tcW w:w="317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uppressAutoHyphens w:val="true"/>
              <w:rPr>
                <w:rFonts w:ascii="Liberation Serif" w:hAnsi="Liberation Serif"/>
                <w:sz w:val="24"/>
                <w:szCs w:val="24"/>
              </w:rPr>
            </w:pPr>
            <w:r>
              <w:rPr>
                <w:rFonts w:ascii="Liberation Serif" w:hAnsi="Liberation Serif"/>
                <w:sz w:val="24"/>
                <w:szCs w:val="24"/>
              </w:rPr>
              <w:t>Адрес размещения</w:t>
            </w:r>
          </w:p>
          <w:p>
            <w:pPr>
              <w:pStyle w:val="Standard"/>
              <w:widowControl w:val="false"/>
              <w:suppressAutoHyphens w:val="true"/>
              <w:rPr>
                <w:rFonts w:ascii="Liberation Serif" w:hAnsi="Liberation Serif"/>
                <w:sz w:val="24"/>
                <w:szCs w:val="24"/>
              </w:rPr>
            </w:pPr>
            <w:r>
              <w:rPr>
                <w:rFonts w:ascii="Liberation Serif" w:hAnsi="Liberation Serif"/>
                <w:sz w:val="24"/>
                <w:szCs w:val="24"/>
              </w:rPr>
              <w:t>муниципальной программы в сети Интернет</w:t>
            </w:r>
          </w:p>
        </w:tc>
        <w:tc>
          <w:tcPr>
            <w:tcW w:w="667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uppressAutoHyphens w:val="true"/>
              <w:rPr/>
            </w:pPr>
            <w:r>
              <w:rPr>
                <w:rFonts w:ascii="Liberation Serif" w:hAnsi="Liberation Serif"/>
                <w:color w:val="000000"/>
                <w:sz w:val="24"/>
                <w:szCs w:val="24"/>
              </w:rPr>
              <w:t>www.gorod-zarechny.ru</w:t>
            </w:r>
          </w:p>
          <w:p>
            <w:pPr>
              <w:pStyle w:val="Standard"/>
              <w:widowControl w:val="false"/>
              <w:suppressAutoHyphens w:val="true"/>
              <w:rPr>
                <w:rFonts w:ascii="Liberation Serif" w:hAnsi="Liberation Serif"/>
                <w:sz w:val="24"/>
                <w:szCs w:val="24"/>
              </w:rPr>
            </w:pPr>
            <w:r>
              <w:rPr>
                <w:rFonts w:ascii="Liberation Serif" w:hAnsi="Liberation Serif"/>
                <w:sz w:val="24"/>
                <w:szCs w:val="24"/>
              </w:rPr>
            </w:r>
          </w:p>
        </w:tc>
      </w:tr>
    </w:tbl>
    <w:p>
      <w:pPr>
        <w:pStyle w:val="Standard"/>
        <w:rPr>
          <w:rFonts w:ascii="Liberation Serif" w:hAnsi="Liberation Serif"/>
          <w:sz w:val="24"/>
          <w:szCs w:val="24"/>
        </w:rPr>
      </w:pPr>
      <w:r>
        <w:rPr>
          <w:rFonts w:ascii="Liberation Serif" w:hAnsi="Liberation Serif"/>
          <w:sz w:val="24"/>
          <w:szCs w:val="24"/>
        </w:rPr>
      </w:r>
    </w:p>
    <w:p>
      <w:pPr>
        <w:pStyle w:val="Standard"/>
        <w:suppressAutoHyphens w:val="true"/>
        <w:jc w:val="center"/>
        <w:rPr/>
      </w:pPr>
      <w:r>
        <w:rPr>
          <w:rFonts w:ascii="Liberation Serif" w:hAnsi="Liberation Serif"/>
          <w:b/>
          <w:bCs/>
          <w:sz w:val="24"/>
          <w:szCs w:val="24"/>
        </w:rPr>
        <w:t>Раздел 1. Характеристика и анализ текущего состояния деятельности органов местного самоуправления городского округа Заречный</w:t>
      </w:r>
    </w:p>
    <w:p>
      <w:pPr>
        <w:pStyle w:val="Standard"/>
        <w:suppressAutoHyphens w:val="true"/>
        <w:jc w:val="center"/>
        <w:rPr>
          <w:rFonts w:ascii="Liberation Serif" w:hAnsi="Liberation Serif"/>
          <w:sz w:val="24"/>
          <w:szCs w:val="24"/>
        </w:rPr>
      </w:pPr>
      <w:r>
        <w:rPr>
          <w:rFonts w:ascii="Liberation Serif" w:hAnsi="Liberation Serif"/>
          <w:sz w:val="24"/>
          <w:szCs w:val="24"/>
        </w:rPr>
      </w:r>
    </w:p>
    <w:p>
      <w:pPr>
        <w:pStyle w:val="Standard"/>
        <w:suppressAutoHyphens w:val="true"/>
        <w:ind w:firstLine="709"/>
        <w:jc w:val="both"/>
        <w:rPr>
          <w:rFonts w:ascii="Liberation Serif" w:hAnsi="Liberation Serif"/>
          <w:sz w:val="24"/>
          <w:szCs w:val="24"/>
        </w:rPr>
      </w:pPr>
      <w:r>
        <w:rPr>
          <w:rFonts w:ascii="Liberation Serif" w:hAnsi="Liberation Serif"/>
          <w:sz w:val="24"/>
          <w:szCs w:val="24"/>
        </w:rP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pPr>
        <w:pStyle w:val="Standard"/>
        <w:suppressAutoHyphens w:val="true"/>
        <w:ind w:firstLine="709"/>
        <w:jc w:val="both"/>
        <w:rPr/>
      </w:pPr>
      <w:r>
        <w:rPr>
          <w:rFonts w:ascii="Liberation Serif" w:hAnsi="Liberation Serif"/>
          <w:sz w:val="24"/>
          <w:szCs w:val="24"/>
        </w:rPr>
        <w:t>Повышение эффективности деятельности органов местного самоуправления городского округа Заречный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pPr>
        <w:pStyle w:val="Standard"/>
        <w:suppressAutoHyphens w:val="true"/>
        <w:ind w:firstLine="709"/>
        <w:jc w:val="both"/>
        <w:rPr>
          <w:rFonts w:ascii="Liberation Serif" w:hAnsi="Liberation Serif"/>
          <w:sz w:val="24"/>
          <w:szCs w:val="24"/>
        </w:rPr>
      </w:pPr>
      <w:r>
        <w:rPr>
          <w:rFonts w:ascii="Liberation Serif" w:hAnsi="Liberation Serif"/>
          <w:sz w:val="24"/>
          <w:szCs w:val="24"/>
        </w:rPr>
        <w:t>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разработка единой системы мотивации муниципальных служащих является одним из инструментов повышения эффективности муниципального управления.</w:t>
      </w:r>
    </w:p>
    <w:p>
      <w:pPr>
        <w:pStyle w:val="Standard"/>
        <w:suppressAutoHyphens w:val="true"/>
        <w:ind w:firstLine="709"/>
        <w:jc w:val="both"/>
        <w:rPr>
          <w:rFonts w:ascii="Liberation Serif" w:hAnsi="Liberation Serif"/>
          <w:sz w:val="24"/>
          <w:szCs w:val="24"/>
        </w:rPr>
      </w:pPr>
      <w:r>
        <w:rPr>
          <w:rFonts w:ascii="Liberation Serif" w:hAnsi="Liberation Serif"/>
          <w:sz w:val="24"/>
          <w:szCs w:val="24"/>
        </w:rPr>
        <w:t>В системе осуществляется обязательная антикоррупционная экспертиза проектов нормативных актов, а также анализируются действующие нормативные акты на предмет выявления коррупциогенных факторов и соответствия действующему законодательству.</w:t>
      </w:r>
    </w:p>
    <w:p>
      <w:pPr>
        <w:pStyle w:val="ListParagraph"/>
        <w:suppressAutoHyphens w:val="true"/>
        <w:spacing w:lineRule="auto" w:line="240" w:before="0" w:after="0"/>
        <w:ind w:left="0" w:firstLine="709"/>
        <w:jc w:val="both"/>
        <w:rPr>
          <w:rFonts w:ascii="Liberation Serif" w:hAnsi="Liberation Serif" w:cs="Times New Roman"/>
          <w:sz w:val="24"/>
          <w:szCs w:val="24"/>
        </w:rPr>
      </w:pPr>
      <w:r>
        <w:rPr>
          <w:rFonts w:cs="Times New Roman" w:ascii="Liberation Serif" w:hAnsi="Liberation Serif"/>
          <w:sz w:val="24"/>
          <w:szCs w:val="24"/>
        </w:rPr>
        <w:t>Проводится мониторинг достаточности принимаемых должностными лицами организационных практических мер, направленных на предотвращение (урегулирование) вероятных конфликтов интересов.</w:t>
      </w:r>
    </w:p>
    <w:p>
      <w:pPr>
        <w:pStyle w:val="Standard"/>
        <w:suppressAutoHyphens w:val="true"/>
        <w:ind w:firstLine="709"/>
        <w:jc w:val="both"/>
        <w:rPr>
          <w:rFonts w:ascii="Liberation Serif" w:hAnsi="Liberation Serif"/>
          <w:sz w:val="24"/>
          <w:szCs w:val="24"/>
        </w:rPr>
      </w:pPr>
      <w:r>
        <w:rPr>
          <w:rFonts w:ascii="Liberation Serif" w:hAnsi="Liberation Serif"/>
          <w:sz w:val="24"/>
          <w:szCs w:val="24"/>
        </w:rPr>
        <w:t>В целях внедрения инновационных технологий администрирования, повышающих объективность и способствующих прозрачности нормотворческих и управленческих процессов:</w:t>
      </w:r>
    </w:p>
    <w:p>
      <w:pPr>
        <w:pStyle w:val="Standard"/>
        <w:suppressAutoHyphens w:val="true"/>
        <w:ind w:firstLine="709"/>
        <w:jc w:val="both"/>
        <w:rPr/>
      </w:pPr>
      <w:r>
        <w:rPr>
          <w:rFonts w:ascii="Liberation Serif" w:hAnsi="Liberation Serif"/>
          <w:bCs/>
          <w:sz w:val="24"/>
          <w:szCs w:val="24"/>
        </w:rPr>
        <w:t>-</w:t>
      </w:r>
      <w:r>
        <w:rPr>
          <w:rFonts w:ascii="Liberation Serif" w:hAnsi="Liberation Serif"/>
          <w:sz w:val="24"/>
          <w:szCs w:val="24"/>
        </w:rPr>
        <w:t xml:space="preserve"> обеспечена бесперебойная работа официального сайта городского округа Заречный  (</w:t>
      </w:r>
      <w:hyperlink r:id="rId4">
        <w:r>
          <w:rPr>
            <w:rFonts w:ascii="Liberation Serif" w:hAnsi="Liberation Serif"/>
            <w:color w:val="000000"/>
            <w:sz w:val="24"/>
            <w:szCs w:val="24"/>
          </w:rPr>
          <w:t>www.gorod-zarechny.ru</w:t>
        </w:r>
      </w:hyperlink>
      <w:r>
        <w:rPr>
          <w:rFonts w:ascii="Liberation Serif" w:hAnsi="Liberation Serif"/>
          <w:sz w:val="24"/>
          <w:szCs w:val="24"/>
        </w:rPr>
        <w:t>) на котором граждане могут оставить свое обращение в органы местного самоуправления;</w:t>
      </w:r>
    </w:p>
    <w:p>
      <w:pPr>
        <w:pStyle w:val="Standard"/>
        <w:suppressAutoHyphens w:val="true"/>
        <w:ind w:firstLine="709"/>
        <w:jc w:val="both"/>
        <w:rPr/>
      </w:pPr>
      <w:r>
        <w:rPr>
          <w:rFonts w:ascii="Liberation Serif" w:hAnsi="Liberation Serif"/>
          <w:sz w:val="24"/>
          <w:szCs w:val="24"/>
        </w:rPr>
        <w:t>- все принимаемые нормативные правовые акты, направленные на устранение условий, способствующих совершению коррупционных проявлений, в установленном порядке  размещаются на официальном сайте городского округа Заречный в информационно-телекоммуникационной сети Интернет;</w:t>
      </w:r>
    </w:p>
    <w:p>
      <w:pPr>
        <w:pStyle w:val="ConsPlusNonformat"/>
        <w:ind w:firstLine="709"/>
        <w:jc w:val="both"/>
        <w:rPr/>
      </w:pPr>
      <w:r>
        <w:rPr>
          <w:rFonts w:cs="Times New Roman" w:ascii="Liberation Serif" w:hAnsi="Liberation Serif"/>
          <w:sz w:val="24"/>
          <w:szCs w:val="24"/>
        </w:rPr>
        <w:t xml:space="preserve">- разработаны, </w:t>
      </w:r>
      <w:r>
        <w:rPr>
          <w:rFonts w:eastAsia="Times New Roman" w:cs="Times New Roman" w:ascii="Liberation Serif" w:hAnsi="Liberation Serif"/>
          <w:sz w:val="24"/>
          <w:szCs w:val="24"/>
        </w:rPr>
        <w:t>утвержден</w:t>
      </w:r>
      <w:r>
        <w:rPr>
          <w:rFonts w:cs="Times New Roman" w:ascii="Liberation Serif" w:hAnsi="Liberation Serif"/>
          <w:sz w:val="24"/>
          <w:szCs w:val="24"/>
        </w:rPr>
        <w:t xml:space="preserve">ы и опубликованы </w:t>
      </w:r>
      <w:r>
        <w:rPr>
          <w:rFonts w:eastAsia="Times New Roman" w:cs="Times New Roman" w:ascii="Liberation Serif" w:hAnsi="Liberation Serif"/>
          <w:bCs/>
          <w:sz w:val="24"/>
          <w:szCs w:val="24"/>
        </w:rPr>
        <w:t>административны</w:t>
      </w:r>
      <w:r>
        <w:rPr>
          <w:rFonts w:cs="Times New Roman" w:ascii="Liberation Serif" w:hAnsi="Liberation Serif"/>
          <w:bCs/>
          <w:sz w:val="24"/>
          <w:szCs w:val="24"/>
        </w:rPr>
        <w:t>е</w:t>
      </w:r>
      <w:r>
        <w:rPr>
          <w:rFonts w:eastAsia="Times New Roman" w:cs="Times New Roman" w:ascii="Liberation Serif" w:hAnsi="Liberation Serif"/>
          <w:bCs/>
          <w:sz w:val="24"/>
          <w:szCs w:val="24"/>
        </w:rPr>
        <w:t xml:space="preserve"> регламент</w:t>
      </w:r>
      <w:r>
        <w:rPr>
          <w:rFonts w:cs="Times New Roman" w:ascii="Liberation Serif" w:hAnsi="Liberation Serif"/>
          <w:bCs/>
          <w:sz w:val="24"/>
          <w:szCs w:val="24"/>
        </w:rPr>
        <w:t>ы</w:t>
      </w:r>
      <w:r>
        <w:rPr>
          <w:rFonts w:eastAsia="Times New Roman" w:cs="Times New Roman" w:ascii="Liberation Serif" w:hAnsi="Liberation Serif"/>
          <w:bCs/>
          <w:sz w:val="24"/>
          <w:szCs w:val="24"/>
        </w:rPr>
        <w:t xml:space="preserve"> предоставления муниципальных услуг</w:t>
      </w:r>
      <w:r>
        <w:rPr>
          <w:rFonts w:cs="Times New Roman" w:ascii="Liberation Serif" w:hAnsi="Liberation Serif"/>
          <w:bCs/>
          <w:sz w:val="24"/>
          <w:szCs w:val="24"/>
        </w:rPr>
        <w:t>.</w:t>
      </w:r>
    </w:p>
    <w:p>
      <w:pPr>
        <w:pStyle w:val="Standard"/>
        <w:suppressAutoHyphens w:val="true"/>
        <w:ind w:firstLine="709"/>
        <w:jc w:val="both"/>
        <w:rPr>
          <w:rFonts w:ascii="Liberation Serif" w:hAnsi="Liberation Serif"/>
          <w:sz w:val="24"/>
          <w:szCs w:val="24"/>
        </w:rPr>
      </w:pPr>
      <w:r>
        <w:rPr>
          <w:rFonts w:ascii="Liberation Serif" w:hAnsi="Liberation Serif"/>
          <w:sz w:val="24"/>
          <w:szCs w:val="24"/>
        </w:rPr>
        <w:t>Необходимый уровень профессионализма и компетентности муниципальных служащих обеспечивается за счет реализации различных видов обучения (профессиональная переподготовка, повышение квалификации, семинары, самоподготовка, веб семинары).</w:t>
      </w:r>
    </w:p>
    <w:p>
      <w:pPr>
        <w:pStyle w:val="Standard"/>
        <w:widowControl w:val="false"/>
        <w:suppressAutoHyphens w:val="true"/>
        <w:ind w:firstLine="540"/>
        <w:jc w:val="both"/>
        <w:rPr/>
      </w:pPr>
      <w:r>
        <w:rPr>
          <w:rFonts w:cs="Calibri" w:ascii="Liberation Serif" w:hAnsi="Liberation Serif"/>
          <w:sz w:val="24"/>
          <w:szCs w:val="24"/>
        </w:rPr>
        <w:t>На сегодняшний день должности муниципальной службы в органах местного самоуправления городского округа Заречный замещают 60 человек, из них мужчин — 8; женщин - 52.</w:t>
      </w:r>
    </w:p>
    <w:p>
      <w:pPr>
        <w:pStyle w:val="Standard"/>
        <w:widowControl w:val="false"/>
        <w:suppressAutoHyphens w:val="true"/>
        <w:ind w:firstLine="540"/>
        <w:jc w:val="both"/>
        <w:rPr>
          <w:rFonts w:ascii="Liberation Serif" w:hAnsi="Liberation Serif" w:cs="Calibri"/>
          <w:sz w:val="24"/>
          <w:szCs w:val="24"/>
        </w:rPr>
      </w:pPr>
      <w:r>
        <w:rPr>
          <w:rFonts w:cs="Calibri" w:ascii="Liberation Serif" w:hAnsi="Liberation Serif"/>
          <w:sz w:val="24"/>
          <w:szCs w:val="24"/>
        </w:rPr>
        <w:t>Высшее образование имеют 58 (97%) муниципальных служащих.</w:t>
      </w:r>
    </w:p>
    <w:p>
      <w:pPr>
        <w:pStyle w:val="Standard"/>
        <w:widowControl w:val="false"/>
        <w:suppressAutoHyphens w:val="true"/>
        <w:ind w:firstLine="540"/>
        <w:jc w:val="both"/>
        <w:rPr>
          <w:rFonts w:ascii="Liberation Serif" w:hAnsi="Liberation Serif" w:cs="Calibri"/>
          <w:sz w:val="24"/>
          <w:szCs w:val="24"/>
        </w:rPr>
      </w:pPr>
      <w:r>
        <w:rPr>
          <w:rFonts w:cs="Calibri" w:ascii="Liberation Serif" w:hAnsi="Liberation Serif"/>
          <w:sz w:val="24"/>
          <w:szCs w:val="24"/>
        </w:rPr>
        <w:t>Количество муниципальных служащих, имеющих стаж менее 2-х лет - 4; более 2-х лет - 56.</w:t>
      </w:r>
    </w:p>
    <w:p>
      <w:pPr>
        <w:pStyle w:val="Standard"/>
        <w:suppressAutoHyphens w:val="true"/>
        <w:ind w:firstLine="709"/>
        <w:jc w:val="both"/>
        <w:rPr>
          <w:rFonts w:ascii="Liberation Serif" w:hAnsi="Liberation Serif"/>
          <w:sz w:val="24"/>
          <w:szCs w:val="24"/>
        </w:rPr>
      </w:pPr>
      <w:r>
        <w:rPr>
          <w:rFonts w:ascii="Liberation Serif" w:hAnsi="Liberation Serif"/>
          <w:sz w:val="24"/>
          <w:szCs w:val="24"/>
        </w:rPr>
        <w:t>Информация и информационные ресурсы играют важную роль в жизни жителей района и работе органов местного самоуправления. Предоставление муниципальных услуг в электронной форме невозможно без надежного инструмента по обмену данными между всеми участниками исполнения муниципальной услуги. Отказ от бумажных запросов в федеральные органы исполнительной власти и отсутствие требований по приему дополнительных документов от граждан в рамках оказания муниципальных услуг диктуют повышенные требования к надежности всех информационных систем, к их отлаженной и бесперебойной работе.</w:t>
      </w:r>
    </w:p>
    <w:p>
      <w:pPr>
        <w:pStyle w:val="ConsPlusNormal1"/>
        <w:ind w:firstLine="709"/>
        <w:jc w:val="both"/>
        <w:rPr>
          <w:rFonts w:ascii="Liberation Serif" w:hAnsi="Liberation Serif" w:cs="Times New Roman"/>
          <w:sz w:val="24"/>
          <w:szCs w:val="24"/>
        </w:rPr>
      </w:pPr>
      <w:r>
        <w:rPr>
          <w:rFonts w:cs="Times New Roman" w:ascii="Liberation Serif" w:hAnsi="Liberation Serif"/>
          <w:sz w:val="24"/>
          <w:szCs w:val="24"/>
        </w:rPr>
        <w:t>Реализация муниципальной программы позволит повысить качество и доступность государственных и муниципальных услуг, снизить организационные, временные и финансовые затраты заявителей на преодоление административных барьеров, совершенствовать систему контроля качества предоставления государственных и муниципальных услуг.</w:t>
      </w:r>
    </w:p>
    <w:p>
      <w:pPr>
        <w:pStyle w:val="ConsPlusNormal1"/>
        <w:ind w:firstLine="709"/>
        <w:jc w:val="both"/>
        <w:rPr/>
      </w:pPr>
      <w:r>
        <w:rPr>
          <w:rFonts w:cs="Times New Roman" w:ascii="Liberation Serif" w:hAnsi="Liberation Serif"/>
          <w:sz w:val="24"/>
          <w:szCs w:val="24"/>
        </w:rPr>
        <w:t>Дальнейшего совершенствования требуют механизмы предоставления муниципальных услуг, в том числе в электронном виде, обеспечения доступа граждан к информации о деятельности органов местного самоуправления.</w:t>
      </w:r>
    </w:p>
    <w:p>
      <w:pPr>
        <w:pStyle w:val="Standard"/>
        <w:suppressAutoHyphens w:val="true"/>
        <w:ind w:firstLine="539"/>
        <w:jc w:val="both"/>
        <w:rPr>
          <w:rFonts w:ascii="Liberation Serif" w:hAnsi="Liberation Serif"/>
          <w:sz w:val="24"/>
          <w:szCs w:val="24"/>
        </w:rPr>
      </w:pPr>
      <w:r>
        <w:rPr>
          <w:rFonts w:ascii="Liberation Serif" w:hAnsi="Liberation Serif"/>
          <w:sz w:val="24"/>
          <w:szCs w:val="24"/>
        </w:rPr>
        <w:t>Повышение уровня взаимодействия в электронном виде с населением, муниципальными и государственными органами, бюджетными учреждениями является важной составляющей в обеспечении доступности предоставления муниципальных услуг.</w:t>
      </w:r>
    </w:p>
    <w:p>
      <w:pPr>
        <w:pStyle w:val="Standard"/>
        <w:suppressAutoHyphens w:val="true"/>
        <w:ind w:firstLine="539"/>
        <w:jc w:val="both"/>
        <w:rPr>
          <w:rFonts w:ascii="Liberation Serif" w:hAnsi="Liberation Serif"/>
          <w:sz w:val="24"/>
          <w:szCs w:val="24"/>
        </w:rPr>
      </w:pPr>
      <w:r>
        <w:rPr>
          <w:rFonts w:ascii="Liberation Serif" w:hAnsi="Liberation Serif"/>
          <w:sz w:val="24"/>
          <w:szCs w:val="24"/>
        </w:rPr>
        <w:t>На данном этапе администрация городского округа Заречный предоставляет 73 муниципальных услуги, из которых 55% предоставляется в электронном виде, без прямого обращения граждан в муниципальные органы власти.</w:t>
      </w:r>
    </w:p>
    <w:p>
      <w:pPr>
        <w:pStyle w:val="Standard"/>
        <w:suppressAutoHyphens w:val="true"/>
        <w:ind w:firstLine="539"/>
        <w:jc w:val="both"/>
        <w:rPr>
          <w:rFonts w:ascii="Liberation Serif" w:hAnsi="Liberation Serif"/>
          <w:sz w:val="24"/>
          <w:szCs w:val="24"/>
        </w:rPr>
      </w:pPr>
      <w:r>
        <w:rPr>
          <w:rFonts w:ascii="Liberation Serif" w:hAnsi="Liberation Serif"/>
          <w:sz w:val="24"/>
          <w:szCs w:val="24"/>
        </w:rPr>
        <w:t>Для повышения эффективности и расширения перечня услуг, доступных в электронном виде необходимо проводить работы по повышению взаимодействия с Государственными учреждениями по средствам Системы межведомственного электронного взаимодействия (СМЭВ) и вовлечения в использовании электронного документооборота. Повышение взаимодействия с МФЦ, обеспечит населению возможность получения муниципальных услуг без прямого обращения в муниципальные органы власти.</w:t>
      </w:r>
    </w:p>
    <w:p>
      <w:pPr>
        <w:pStyle w:val="Standard"/>
        <w:suppressAutoHyphens w:val="true"/>
        <w:ind w:firstLine="539"/>
        <w:jc w:val="both"/>
        <w:rPr>
          <w:rFonts w:ascii="Liberation Serif" w:hAnsi="Liberation Serif"/>
          <w:sz w:val="24"/>
          <w:szCs w:val="24"/>
        </w:rPr>
      </w:pPr>
      <w:r>
        <w:rPr>
          <w:rFonts w:ascii="Liberation Serif" w:hAnsi="Liberation Serif"/>
          <w:sz w:val="24"/>
          <w:szCs w:val="24"/>
        </w:rPr>
        <w:t>Расширение электронного взаимодействия с государственными учреждениями должно снизить долю отказов предоставления приоритетных муниципальных услуг, а также ускорить принятие решений по данным услугам.</w:t>
      </w:r>
    </w:p>
    <w:p>
      <w:pPr>
        <w:pStyle w:val="Standard"/>
        <w:suppressAutoHyphens w:val="true"/>
        <w:ind w:firstLine="709"/>
        <w:jc w:val="both"/>
        <w:rPr>
          <w:rFonts w:ascii="Liberation Serif" w:hAnsi="Liberation Serif"/>
          <w:sz w:val="24"/>
          <w:szCs w:val="24"/>
        </w:rPr>
      </w:pPr>
      <w:r>
        <w:rPr>
          <w:rFonts w:ascii="Liberation Serif" w:hAnsi="Liberation Serif"/>
          <w:sz w:val="24"/>
          <w:szCs w:val="24"/>
        </w:rPr>
      </w:r>
    </w:p>
    <w:p>
      <w:pPr>
        <w:pStyle w:val="Standard"/>
        <w:widowControl w:val="false"/>
        <w:suppressAutoHyphens w:val="true"/>
        <w:jc w:val="center"/>
        <w:rPr/>
      </w:pPr>
      <w:r>
        <w:rPr>
          <w:rFonts w:cs="Liberation Serif" w:ascii="Liberation Serif" w:hAnsi="Liberation Serif"/>
          <w:b/>
          <w:sz w:val="24"/>
          <w:szCs w:val="24"/>
        </w:rPr>
        <w:t xml:space="preserve">Раздел 2. Цели, задачи и целевые показатели реализации муниципальной программы </w:t>
      </w:r>
      <w:r>
        <w:rPr>
          <w:rFonts w:cs="Liberation Serif" w:ascii="Liberation Serif" w:hAnsi="Liberation Serif"/>
          <w:b/>
          <w:bCs/>
          <w:sz w:val="24"/>
          <w:szCs w:val="24"/>
        </w:rPr>
        <w:t>«</w:t>
      </w:r>
      <w:r>
        <w:rPr>
          <w:rFonts w:ascii="Liberation Serif" w:hAnsi="Liberation Serif"/>
          <w:b/>
          <w:bCs/>
          <w:color w:val="000000"/>
          <w:sz w:val="24"/>
          <w:szCs w:val="24"/>
        </w:rPr>
        <w:t>Развитие и повышение эффективности деятельности органов местного самоуправления городского округа Заречный до 2028 года</w:t>
      </w:r>
      <w:r>
        <w:rPr>
          <w:rFonts w:ascii="Liberation Serif" w:hAnsi="Liberation Serif"/>
          <w:color w:val="000000"/>
          <w:sz w:val="24"/>
          <w:szCs w:val="24"/>
        </w:rPr>
        <w:t>»</w:t>
      </w:r>
    </w:p>
    <w:p>
      <w:pPr>
        <w:pStyle w:val="Standard"/>
        <w:widowControl w:val="false"/>
        <w:suppressAutoHyphens w:val="true"/>
        <w:jc w:val="both"/>
        <w:rPr>
          <w:rFonts w:ascii="Liberation Serif" w:hAnsi="Liberation Serif" w:cs="Liberation Serif"/>
          <w:sz w:val="24"/>
          <w:szCs w:val="24"/>
        </w:rPr>
      </w:pPr>
      <w:r>
        <w:rPr>
          <w:rFonts w:cs="Liberation Serif" w:ascii="Liberation Serif" w:hAnsi="Liberation Serif"/>
          <w:sz w:val="24"/>
          <w:szCs w:val="24"/>
        </w:rPr>
      </w:r>
    </w:p>
    <w:p>
      <w:pPr>
        <w:pStyle w:val="Standard"/>
        <w:widowControl w:val="false"/>
        <w:suppressAutoHyphens w:val="true"/>
        <w:ind w:firstLine="709"/>
        <w:jc w:val="both"/>
        <w:rPr/>
      </w:pPr>
      <w:r>
        <w:rPr>
          <w:rFonts w:cs="Liberation Serif" w:ascii="Liberation Serif" w:hAnsi="Liberation Serif"/>
          <w:sz w:val="24"/>
          <w:szCs w:val="24"/>
        </w:rPr>
        <w:t>Цели, задачи и целевые показатели реализации муниципальной программы «</w:t>
      </w:r>
      <w:r>
        <w:rPr>
          <w:rFonts w:ascii="Liberation Serif" w:hAnsi="Liberation Serif"/>
          <w:color w:val="000000"/>
          <w:sz w:val="24"/>
          <w:szCs w:val="24"/>
        </w:rPr>
        <w:t>Развитие и повышение эффективности деятельности органов местного самоуправления городского округа Заречный до 2028 года»</w:t>
      </w:r>
      <w:r>
        <w:rPr>
          <w:rFonts w:cs="Liberation Serif" w:ascii="Liberation Serif" w:hAnsi="Liberation Serif"/>
          <w:sz w:val="24"/>
          <w:szCs w:val="24"/>
        </w:rPr>
        <w:t xml:space="preserve"> </w:t>
      </w:r>
      <w:r>
        <w:rPr>
          <w:rFonts w:cs="Liberation Serif" w:ascii="Liberation Serif" w:hAnsi="Liberation Serif"/>
          <w:color w:val="000000"/>
          <w:sz w:val="24"/>
          <w:szCs w:val="24"/>
        </w:rPr>
        <w:t xml:space="preserve">приведены в </w:t>
      </w:r>
      <w:hyperlink w:anchor="Par413">
        <w:r>
          <w:rPr>
            <w:rFonts w:cs="Liberation Serif" w:ascii="Liberation Serif" w:hAnsi="Liberation Serif"/>
            <w:color w:val="000000"/>
            <w:sz w:val="24"/>
            <w:szCs w:val="24"/>
          </w:rPr>
          <w:t>приложении № 1</w:t>
        </w:r>
      </w:hyperlink>
      <w:r>
        <w:rPr>
          <w:rFonts w:cs="Liberation Serif" w:ascii="Liberation Serif" w:hAnsi="Liberation Serif"/>
          <w:color w:val="000000"/>
          <w:sz w:val="24"/>
          <w:szCs w:val="24"/>
        </w:rPr>
        <w:t xml:space="preserve"> к Программе.</w:t>
      </w:r>
    </w:p>
    <w:p>
      <w:pPr>
        <w:pStyle w:val="Standard"/>
        <w:widowControl w:val="false"/>
        <w:suppressAutoHyphens w:val="true"/>
        <w:jc w:val="center"/>
        <w:rPr>
          <w:rFonts w:ascii="Liberation Serif" w:hAnsi="Liberation Serif" w:cs="Liberation Serif"/>
          <w:b/>
          <w:color w:val="000000"/>
          <w:sz w:val="24"/>
          <w:szCs w:val="24"/>
        </w:rPr>
      </w:pPr>
      <w:r>
        <w:rPr>
          <w:rFonts w:cs="Liberation Serif" w:ascii="Liberation Serif" w:hAnsi="Liberation Serif"/>
          <w:b/>
          <w:color w:val="000000"/>
          <w:sz w:val="24"/>
          <w:szCs w:val="24"/>
        </w:rPr>
      </w:r>
    </w:p>
    <w:p>
      <w:pPr>
        <w:pStyle w:val="Standard"/>
        <w:widowControl w:val="false"/>
        <w:suppressAutoHyphens w:val="true"/>
        <w:jc w:val="center"/>
        <w:rPr/>
      </w:pPr>
      <w:r>
        <w:rPr>
          <w:rFonts w:cs="Liberation Serif" w:ascii="Liberation Serif" w:hAnsi="Liberation Serif"/>
          <w:b/>
          <w:color w:val="000000"/>
          <w:sz w:val="24"/>
          <w:szCs w:val="24"/>
        </w:rPr>
        <w:t xml:space="preserve">Раздел 3. План мероприятий по выполнению муниципальной программы </w:t>
      </w:r>
      <w:r>
        <w:rPr>
          <w:rFonts w:cs="Liberation Serif" w:ascii="Liberation Serif" w:hAnsi="Liberation Serif"/>
          <w:b/>
          <w:bCs/>
          <w:color w:val="000000"/>
          <w:sz w:val="24"/>
          <w:szCs w:val="24"/>
        </w:rPr>
        <w:t>«</w:t>
      </w:r>
      <w:r>
        <w:rPr>
          <w:rFonts w:ascii="Liberation Serif" w:hAnsi="Liberation Serif"/>
          <w:b/>
          <w:bCs/>
          <w:color w:val="000000"/>
          <w:sz w:val="24"/>
          <w:szCs w:val="24"/>
        </w:rPr>
        <w:t>Развитие и повышение эффективности деятельности органов местного самоуправления городского округа Заречный до 2028 года</w:t>
      </w:r>
      <w:r>
        <w:rPr>
          <w:rFonts w:ascii="Liberation Serif" w:hAnsi="Liberation Serif"/>
          <w:color w:val="000000"/>
          <w:sz w:val="24"/>
          <w:szCs w:val="24"/>
        </w:rPr>
        <w:t>»</w:t>
      </w:r>
    </w:p>
    <w:p>
      <w:pPr>
        <w:pStyle w:val="Standard"/>
        <w:widowControl w:val="false"/>
        <w:suppressAutoHyphens w:val="true"/>
        <w:jc w:val="center"/>
        <w:rPr>
          <w:rFonts w:ascii="Liberation Serif" w:hAnsi="Liberation Serif"/>
          <w:color w:val="000000"/>
          <w:sz w:val="24"/>
          <w:szCs w:val="24"/>
        </w:rPr>
      </w:pPr>
      <w:r>
        <w:rPr>
          <w:rFonts w:ascii="Liberation Serif" w:hAnsi="Liberation Serif"/>
          <w:color w:val="000000"/>
          <w:sz w:val="24"/>
          <w:szCs w:val="24"/>
        </w:rPr>
      </w:r>
    </w:p>
    <w:p>
      <w:pPr>
        <w:pStyle w:val="Standard"/>
        <w:widowControl w:val="false"/>
        <w:suppressAutoHyphens w:val="true"/>
        <w:ind w:firstLine="709"/>
        <w:jc w:val="both"/>
        <w:rPr/>
      </w:pPr>
      <w:r>
        <w:rPr>
          <w:rFonts w:cs="Liberation Serif" w:ascii="Liberation Serif" w:hAnsi="Liberation Serif"/>
          <w:color w:val="000000"/>
          <w:sz w:val="24"/>
          <w:szCs w:val="24"/>
        </w:rPr>
        <w:t>1. Мероприятия Программы осуществляются в соответствии с Планом мероприятий по выполнению муниципальной программы «</w:t>
      </w:r>
      <w:r>
        <w:rPr>
          <w:rFonts w:ascii="Liberation Serif" w:hAnsi="Liberation Serif"/>
          <w:color w:val="000000"/>
          <w:sz w:val="24"/>
          <w:szCs w:val="24"/>
        </w:rPr>
        <w:t>Развитие и повышение эффективности деятельности органов местного самоуправления городского округа Заречный до 2028 года»</w:t>
      </w:r>
      <w:r>
        <w:rPr>
          <w:rFonts w:cs="Liberation Serif" w:ascii="Liberation Serif" w:hAnsi="Liberation Serif"/>
          <w:color w:val="000000"/>
          <w:sz w:val="24"/>
          <w:szCs w:val="24"/>
        </w:rPr>
        <w:t xml:space="preserve"> (</w:t>
      </w:r>
      <w:hyperlink w:anchor="Par1188">
        <w:r>
          <w:rPr>
            <w:rFonts w:cs="Liberation Serif" w:ascii="Liberation Serif" w:hAnsi="Liberation Serif"/>
            <w:color w:val="000000"/>
            <w:sz w:val="24"/>
            <w:szCs w:val="24"/>
          </w:rPr>
          <w:t>приложение № 2</w:t>
        </w:r>
      </w:hyperlink>
      <w:r>
        <w:rPr>
          <w:rFonts w:cs="Liberation Serif" w:ascii="Liberation Serif" w:hAnsi="Liberation Serif"/>
          <w:color w:val="000000"/>
          <w:sz w:val="24"/>
          <w:szCs w:val="24"/>
        </w:rPr>
        <w:t xml:space="preserve"> к Программе).</w:t>
      </w:r>
    </w:p>
    <w:p>
      <w:pPr>
        <w:pStyle w:val="Standard"/>
        <w:suppressAutoHyphens w:val="true"/>
        <w:ind w:firstLine="709"/>
        <w:jc w:val="both"/>
        <w:rPr>
          <w:rFonts w:ascii="Liberation Serif" w:hAnsi="Liberation Serif" w:cs="Liberation Serif"/>
          <w:color w:val="000000"/>
          <w:sz w:val="24"/>
          <w:szCs w:val="24"/>
        </w:rPr>
      </w:pPr>
      <w:r>
        <w:rPr>
          <w:rFonts w:cs="Liberation Serif" w:ascii="Liberation Serif" w:hAnsi="Liberation Serif"/>
          <w:color w:val="000000"/>
          <w:sz w:val="24"/>
          <w:szCs w:val="24"/>
        </w:rPr>
        <w:t>2. Мероприятия Программы реализуются за счет средств бюджетов всех уровней.</w:t>
      </w:r>
    </w:p>
    <w:p>
      <w:pPr>
        <w:pStyle w:val="Standard"/>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3. Ответственным исполнителем Программы является администрация городского округа Заречный, которая в ходе реализации Программы:</w:t>
      </w:r>
    </w:p>
    <w:p>
      <w:pPr>
        <w:pStyle w:val="Standard"/>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1) осуществляет полномочия главного распорядителя средств, предусмотренных на реализацию Программы;</w:t>
      </w:r>
    </w:p>
    <w:p>
      <w:pPr>
        <w:pStyle w:val="Standard"/>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2) осуществляет оперативный мониторинг и ведение отчетности по реализации Программы;</w:t>
      </w:r>
    </w:p>
    <w:p>
      <w:pPr>
        <w:pStyle w:val="Standard"/>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3) производит уточнение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pPr>
        <w:pStyle w:val="Standard"/>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4) в случае выделения субсидий из бюджета Свердловской области, заключает соглашение с главным распорядителем средств областного бюджета о предоставлении субсидий на выполнение мероприятий Программы;</w:t>
      </w:r>
    </w:p>
    <w:p>
      <w:pPr>
        <w:pStyle w:val="Standard"/>
        <w:suppressAutoHyphens w:val="true"/>
        <w:ind w:firstLine="709"/>
        <w:jc w:val="both"/>
        <w:rPr/>
      </w:pPr>
      <w:r>
        <w:rPr>
          <w:rFonts w:cs="Liberation Serif" w:ascii="Liberation Serif" w:hAnsi="Liberation Serif"/>
          <w:sz w:val="24"/>
          <w:szCs w:val="24"/>
        </w:rPr>
        <w:t xml:space="preserve">5) осуществляет </w:t>
      </w:r>
      <w:r>
        <w:rPr>
          <w:rFonts w:cs="Liberation Serif" w:ascii="Liberation Serif" w:hAnsi="Liberation Serif"/>
          <w:color w:val="000000"/>
          <w:sz w:val="24"/>
          <w:szCs w:val="24"/>
        </w:rPr>
        <w:t>контроль за целевым и эффективным использованием выделяемых финансовых ресурсов на реализацию Программы.</w:t>
      </w:r>
    </w:p>
    <w:p>
      <w:pPr>
        <w:pStyle w:val="Standard"/>
        <w:suppressAutoHyphens w:val="true"/>
        <w:ind w:firstLine="709"/>
        <w:jc w:val="both"/>
        <w:rPr/>
      </w:pPr>
      <w:r>
        <w:rPr>
          <w:rFonts w:cs="Liberation Serif" w:ascii="Liberation Serif" w:hAnsi="Liberation Serif"/>
          <w:sz w:val="24"/>
          <w:szCs w:val="24"/>
        </w:rPr>
        <w:t>4. Исполнителем Программы является отдел бухгалтерского учета администрации городского округа Заречный, который:</w:t>
      </w:r>
    </w:p>
    <w:p>
      <w:pPr>
        <w:pStyle w:val="Standard"/>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1) осуществляет функции муниципального заказчика работ и услуг, выполнение или оказание которых необходимо для выполнения мероприятий Программы;</w:t>
      </w:r>
    </w:p>
    <w:p>
      <w:pPr>
        <w:pStyle w:val="Standard"/>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2) является получателем бюджетных средств, предусмотренных на реализацию мероприятий Программы;</w:t>
      </w:r>
    </w:p>
    <w:p>
      <w:pPr>
        <w:pStyle w:val="Standard"/>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3) формирует технические задания и сметную документацию на выполнение работ, оказание услуг;</w:t>
      </w:r>
    </w:p>
    <w:p>
      <w:pPr>
        <w:pStyle w:val="Standard"/>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4) осуществляет закупки в соответствии с действующим законодательством о закупках товаров, работ и услуг для государственных и муниципальных нужд;</w:t>
      </w:r>
    </w:p>
    <w:p>
      <w:pPr>
        <w:pStyle w:val="Standard"/>
        <w:suppressAutoHyphens w:val="true"/>
        <w:ind w:firstLine="709"/>
        <w:jc w:val="both"/>
        <w:rPr/>
      </w:pPr>
      <w:r>
        <w:rPr>
          <w:rFonts w:cs="Liberation Serif" w:ascii="Liberation Serif" w:hAnsi="Liberation Serif"/>
          <w:sz w:val="24"/>
          <w:szCs w:val="24"/>
        </w:rPr>
        <w:t>5) обеспечивает реализацию мероприятий Программы в соответствии с действующим законодательством на основе муниципальных контрактов на поставку товаров, выполнение работ или оказание услуг, заключаемых в соответствии с законодательством Российской Федерации о закупке товаров, работ, услуг для государственных и муниципальных нужд;</w:t>
      </w:r>
    </w:p>
    <w:p>
      <w:pPr>
        <w:pStyle w:val="Standard"/>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6) обеспечивает выполнение мероприятий Программы;</w:t>
      </w:r>
    </w:p>
    <w:p>
      <w:pPr>
        <w:pStyle w:val="Standard"/>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7) осуществляет контроль за соблюдением подрядчиками (поставщиками, исполнителями) условий контрактов и сроков поставки товаров, выполнения работ, оказания услуг;</w:t>
      </w:r>
    </w:p>
    <w:p>
      <w:pPr>
        <w:pStyle w:val="Standard"/>
        <w:widowControl w:val="false"/>
        <w:suppressAutoHyphens w:val="true"/>
        <w:ind w:firstLine="709"/>
        <w:jc w:val="both"/>
        <w:rPr/>
      </w:pPr>
      <w:r>
        <w:rPr>
          <w:rFonts w:cs="Liberation Serif" w:ascii="Liberation Serif" w:hAnsi="Liberation Serif"/>
          <w:sz w:val="24"/>
          <w:szCs w:val="24"/>
        </w:rPr>
        <w:t>8) осуществляет текущий контроль за своевременным выполнением и качеством реализации мероприятий Программы, ходом и качеством поставки товаров, выполнением подрядных работ или предоставляемых услуг в соответствии с муниципальными контрактами о закупке товаров, выполнении работ или оказании услуг, необходимых для реализации мероприятий Программы;</w:t>
      </w:r>
    </w:p>
    <w:p>
      <w:pPr>
        <w:pStyle w:val="Standard"/>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9) при необходимости готовит в установленном порядке предложения по уточнению перечня мероприятий Программы на очередной финансовый год;</w:t>
      </w:r>
    </w:p>
    <w:p>
      <w:pPr>
        <w:pStyle w:val="Standard"/>
        <w:ind w:firstLine="709"/>
        <w:jc w:val="both"/>
        <w:rPr>
          <w:rFonts w:ascii="Liberation Serif" w:hAnsi="Liberation Serif" w:eastAsia="Calibri"/>
          <w:sz w:val="24"/>
          <w:szCs w:val="24"/>
          <w:lang w:eastAsia="en-US"/>
        </w:rPr>
      </w:pPr>
      <w:r>
        <w:rPr>
          <w:rFonts w:eastAsia="Calibri" w:ascii="Liberation Serif" w:hAnsi="Liberation Serif"/>
          <w:sz w:val="24"/>
          <w:szCs w:val="24"/>
          <w:lang w:eastAsia="en-US"/>
        </w:rPr>
        <w:t>10) осуществляют ведение отчетности о реализации мероприятий и достижения целевых показателей Программы по установленным формам;</w:t>
      </w:r>
    </w:p>
    <w:p>
      <w:pPr>
        <w:pStyle w:val="Standard"/>
        <w:ind w:firstLine="709"/>
        <w:jc w:val="both"/>
        <w:rPr>
          <w:rFonts w:ascii="Liberation Serif" w:hAnsi="Liberation Serif" w:eastAsia="Calibri"/>
          <w:sz w:val="24"/>
          <w:szCs w:val="24"/>
          <w:lang w:eastAsia="en-US"/>
        </w:rPr>
      </w:pPr>
      <w:r>
        <w:rPr>
          <w:rFonts w:eastAsia="Calibri" w:ascii="Liberation Serif" w:hAnsi="Liberation Serif"/>
          <w:sz w:val="24"/>
          <w:szCs w:val="24"/>
          <w:lang w:eastAsia="en-US"/>
        </w:rPr>
        <w:t>11) во взаимодействии с ответственным исполнителем Программы осуществляют контроль и мониторинг реализации мероприятий Программы.</w:t>
      </w:r>
    </w:p>
    <w:p>
      <w:pPr>
        <w:sectPr>
          <w:headerReference w:type="default" r:id="rId5"/>
          <w:type w:val="nextPage"/>
          <w:pgSz w:w="11906" w:h="16838"/>
          <w:pgMar w:left="1418" w:right="567" w:gutter="0" w:header="720" w:top="1134" w:footer="0" w:bottom="1134"/>
          <w:pgNumType w:fmt="decimal"/>
          <w:formProt w:val="false"/>
          <w:titlePg/>
          <w:textDirection w:val="lrTb"/>
          <w:docGrid w:type="default" w:linePitch="100" w:charSpace="8192"/>
        </w:sectPr>
        <w:pStyle w:val="Standard"/>
        <w:widowControl w:val="false"/>
        <w:suppressAutoHyphens w:val="true"/>
        <w:ind w:firstLine="709"/>
        <w:jc w:val="both"/>
        <w:rPr>
          <w:rFonts w:ascii="Liberation Serif" w:hAnsi="Liberation Serif" w:eastAsia="Calibri" w:cs="Liberation Serif"/>
          <w:color w:val="000000"/>
          <w:sz w:val="24"/>
          <w:szCs w:val="24"/>
          <w:lang w:eastAsia="en-US"/>
        </w:rPr>
      </w:pPr>
      <w:r>
        <w:rPr>
          <w:rFonts w:eastAsia="Calibri" w:cs="Liberation Serif" w:ascii="Liberation Serif" w:hAnsi="Liberation Serif"/>
          <w:color w:val="000000"/>
          <w:sz w:val="24"/>
          <w:szCs w:val="24"/>
          <w:lang w:eastAsia="en-US"/>
        </w:rPr>
        <w:t>12) отчетность по муниципальной программе предоставляется в соответствии с Порядком формирования и реализации муниципальных программ городского округа Заречный.</w:t>
      </w:r>
    </w:p>
    <w:p>
      <w:pPr>
        <w:pStyle w:val="Normal"/>
        <w:ind w:left="9923" w:hanging="0"/>
        <w:rPr>
          <w:rFonts w:ascii="Liberation Serif" w:hAnsi="Liberation Serif"/>
          <w:sz w:val="24"/>
          <w:szCs w:val="24"/>
        </w:rPr>
      </w:pPr>
      <w:r>
        <w:rPr>
          <w:rFonts w:ascii="Liberation Serif" w:hAnsi="Liberation Serif"/>
          <w:sz w:val="24"/>
          <w:szCs w:val="24"/>
        </w:rPr>
        <w:t>Приложение № 1</w:t>
      </w:r>
    </w:p>
    <w:p>
      <w:pPr>
        <w:pStyle w:val="Normal"/>
        <w:ind w:left="9923" w:hanging="0"/>
        <w:rPr>
          <w:rFonts w:ascii="Liberation Serif" w:hAnsi="Liberation Serif"/>
          <w:sz w:val="24"/>
          <w:szCs w:val="24"/>
        </w:rPr>
      </w:pPr>
      <w:r>
        <w:rPr>
          <w:rFonts w:ascii="Liberation Serif" w:hAnsi="Liberation Serif"/>
          <w:sz w:val="24"/>
          <w:szCs w:val="24"/>
        </w:rPr>
        <w:t>к муниципальной программе</w:t>
      </w:r>
    </w:p>
    <w:p>
      <w:pPr>
        <w:pStyle w:val="Normal"/>
        <w:ind w:left="9923" w:hanging="0"/>
        <w:rPr/>
      </w:pPr>
      <w:r>
        <w:rPr>
          <w:rFonts w:eastAsia="Calibri" w:cs="Arial" w:ascii="Liberation Serif" w:hAnsi="Liberation Serif"/>
          <w:sz w:val="24"/>
          <w:szCs w:val="24"/>
          <w:lang w:eastAsia="en-US"/>
        </w:rPr>
        <w:t>«</w:t>
      </w:r>
      <w:r>
        <w:rPr>
          <w:rFonts w:eastAsia="Calibri" w:ascii="Liberation Serif" w:hAnsi="Liberation Serif"/>
          <w:color w:val="000000"/>
          <w:sz w:val="24"/>
          <w:szCs w:val="24"/>
          <w:lang w:eastAsia="en-US"/>
        </w:rPr>
        <w:t>Развитие и повышение эффективности деятельности органов местного самоуправления городского округа Заречный до 2028 года»</w:t>
      </w:r>
    </w:p>
    <w:p>
      <w:pPr>
        <w:pStyle w:val="Normal"/>
        <w:jc w:val="center"/>
        <w:rPr>
          <w:rFonts w:ascii="Liberation Serif" w:hAnsi="Liberation Serif" w:cs="Liberation Serif"/>
          <w:sz w:val="24"/>
          <w:szCs w:val="24"/>
        </w:rPr>
      </w:pPr>
      <w:r>
        <w:rPr>
          <w:rFonts w:cs="Liberation Serif" w:ascii="Liberation Serif" w:hAnsi="Liberation Serif"/>
          <w:sz w:val="24"/>
          <w:szCs w:val="24"/>
        </w:rPr>
      </w:r>
    </w:p>
    <w:p>
      <w:pPr>
        <w:pStyle w:val="Normal"/>
        <w:jc w:val="center"/>
        <w:rPr>
          <w:rFonts w:ascii="Liberation Serif" w:hAnsi="Liberation Serif" w:cs="Liberation Serif"/>
          <w:b/>
          <w:sz w:val="24"/>
          <w:szCs w:val="24"/>
        </w:rPr>
      </w:pPr>
      <w:r>
        <w:rPr>
          <w:rFonts w:cs="Liberation Serif" w:ascii="Liberation Serif" w:hAnsi="Liberation Serif"/>
          <w:b/>
          <w:sz w:val="24"/>
          <w:szCs w:val="24"/>
        </w:rPr>
      </w:r>
    </w:p>
    <w:p>
      <w:pPr>
        <w:pStyle w:val="Standard"/>
        <w:widowControl w:val="false"/>
        <w:suppressAutoHyphens w:val="true"/>
        <w:jc w:val="center"/>
        <w:rPr>
          <w:rFonts w:ascii="Liberation Serif" w:hAnsi="Liberation Serif"/>
          <w:b/>
          <w:bCs/>
          <w:szCs w:val="24"/>
        </w:rPr>
      </w:pPr>
      <w:r>
        <w:rPr>
          <w:rFonts w:ascii="Liberation Serif" w:hAnsi="Liberation Serif"/>
          <w:b/>
          <w:bCs/>
          <w:szCs w:val="24"/>
        </w:rPr>
        <w:t>ЦЕЛИ, ЗАДАЧИ И ЦЕЛЕВЫЕ ПОКАЗАТЕЛИ РЕАЛИЗАЦИИ МУНИЦИПАЛЬНОЙ ПРОГРАММЫ</w:t>
      </w:r>
    </w:p>
    <w:p>
      <w:pPr>
        <w:pStyle w:val="Normal"/>
        <w:ind w:left="9921" w:hanging="9241"/>
        <w:jc w:val="center"/>
        <w:rPr/>
      </w:pPr>
      <w:r>
        <w:rPr>
          <w:rFonts w:eastAsia="Calibri" w:cs="Arial" w:ascii="Liberation Serif" w:hAnsi="Liberation Serif"/>
          <w:b/>
          <w:bCs/>
          <w:sz w:val="24"/>
          <w:lang w:eastAsia="en-US"/>
        </w:rPr>
        <w:t>«</w:t>
      </w:r>
      <w:r>
        <w:rPr>
          <w:rFonts w:eastAsia="Calibri" w:ascii="Liberation Serif" w:hAnsi="Liberation Serif"/>
          <w:b/>
          <w:bCs/>
          <w:color w:val="000000"/>
          <w:sz w:val="24"/>
          <w:lang w:eastAsia="en-US"/>
        </w:rPr>
        <w:t>Развитие и повышение эффективности деятельности органов местного самоуправления городского округа Заречный до 2028 года»</w:t>
      </w:r>
    </w:p>
    <w:p>
      <w:pPr>
        <w:pStyle w:val="Standard"/>
        <w:widowControl w:val="false"/>
        <w:suppressAutoHyphens w:val="true"/>
        <w:jc w:val="center"/>
        <w:rPr>
          <w:rFonts w:ascii="Liberation Serif" w:hAnsi="Liberation Serif"/>
          <w:b/>
          <w:bCs/>
          <w:szCs w:val="24"/>
        </w:rPr>
      </w:pPr>
      <w:r>
        <w:rPr>
          <w:rFonts w:ascii="Liberation Serif" w:hAnsi="Liberation Serif"/>
          <w:b/>
          <w:bCs/>
          <w:szCs w:val="24"/>
        </w:rPr>
      </w:r>
    </w:p>
    <w:p>
      <w:pPr>
        <w:pStyle w:val="Standard"/>
        <w:widowControl w:val="false"/>
        <w:suppressAutoHyphens w:val="true"/>
        <w:jc w:val="center"/>
        <w:rPr>
          <w:rFonts w:ascii="Liberation Serif" w:hAnsi="Liberation Serif"/>
          <w:b/>
          <w:bCs/>
          <w:szCs w:val="24"/>
        </w:rPr>
      </w:pPr>
      <w:r>
        <w:rPr>
          <w:rFonts w:ascii="Liberation Serif" w:hAnsi="Liberation Serif"/>
          <w:b/>
          <w:bCs/>
          <w:szCs w:val="24"/>
        </w:rPr>
      </w:r>
    </w:p>
    <w:tbl>
      <w:tblPr>
        <w:tblW w:w="15159" w:type="dxa"/>
        <w:jc w:val="left"/>
        <w:tblInd w:w="118" w:type="dxa"/>
        <w:tblLayout w:type="fixed"/>
        <w:tblCellMar>
          <w:top w:w="0" w:type="dxa"/>
          <w:left w:w="108" w:type="dxa"/>
          <w:bottom w:w="0" w:type="dxa"/>
          <w:right w:w="108" w:type="dxa"/>
        </w:tblCellMar>
        <w:tblLook w:val="0000" w:noHBand="0" w:noVBand="0" w:firstColumn="0" w:lastRow="0" w:lastColumn="0" w:firstRow="0"/>
      </w:tblPr>
      <w:tblGrid>
        <w:gridCol w:w="964"/>
        <w:gridCol w:w="1414"/>
        <w:gridCol w:w="3406"/>
        <w:gridCol w:w="1190"/>
        <w:gridCol w:w="731"/>
        <w:gridCol w:w="741"/>
        <w:gridCol w:w="741"/>
        <w:gridCol w:w="733"/>
        <w:gridCol w:w="795"/>
        <w:gridCol w:w="742"/>
        <w:gridCol w:w="3700"/>
      </w:tblGrid>
      <w:tr>
        <w:trPr>
          <w:trHeight w:val="1136" w:hRule="atLeast"/>
          <w:cantSplit w:val="true"/>
        </w:trPr>
        <w:tc>
          <w:tcPr>
            <w:tcW w:w="9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bCs/>
              </w:rPr>
            </w:pPr>
            <w:r>
              <w:rPr>
                <w:rFonts w:cs="Arial" w:ascii="Liberation Serif" w:hAnsi="Liberation Serif"/>
                <w:bCs/>
              </w:rPr>
              <w:t xml:space="preserve">№ </w:t>
            </w:r>
            <w:r>
              <w:rPr>
                <w:rFonts w:cs="Arial" w:ascii="Liberation Serif" w:hAnsi="Liberation Serif"/>
                <w:bCs/>
              </w:rPr>
              <w:t>строки</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bCs/>
              </w:rPr>
            </w:pPr>
            <w:r>
              <w:rPr>
                <w:rFonts w:cs="Arial" w:ascii="Liberation Serif" w:hAnsi="Liberation Serif"/>
                <w:bCs/>
              </w:rPr>
              <w:t xml:space="preserve">№ </w:t>
            </w:r>
            <w:r>
              <w:rPr>
                <w:rFonts w:cs="Arial" w:ascii="Liberation Serif" w:hAnsi="Liberation Serif"/>
                <w:bCs/>
              </w:rPr>
              <w:t>цели, задачи, целевого показателя</w:t>
            </w:r>
          </w:p>
        </w:tc>
        <w:tc>
          <w:tcPr>
            <w:tcW w:w="3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bCs/>
              </w:rPr>
            </w:pPr>
            <w:r>
              <w:rPr>
                <w:rFonts w:cs="Arial" w:ascii="Liberation Serif" w:hAnsi="Liberation Serif"/>
                <w:bCs/>
              </w:rPr>
              <w:t>Наименование цели (целей) и задач, целевых показателей</w:t>
            </w:r>
          </w:p>
        </w:tc>
        <w:tc>
          <w:tcPr>
            <w:tcW w:w="11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bCs/>
              </w:rPr>
            </w:pPr>
            <w:r>
              <w:rPr>
                <w:rFonts w:cs="Arial" w:ascii="Liberation Serif" w:hAnsi="Liberation Serif"/>
                <w:bCs/>
              </w:rPr>
              <w:t>Единица измерения</w:t>
            </w:r>
          </w:p>
        </w:tc>
        <w:tc>
          <w:tcPr>
            <w:tcW w:w="7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bCs/>
              </w:rPr>
              <w:t>2023</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bCs/>
              </w:rPr>
              <w:t>2024</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bCs/>
              </w:rPr>
              <w:t>2025</w:t>
            </w:r>
          </w:p>
        </w:tc>
        <w:tc>
          <w:tcPr>
            <w:tcW w:w="7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bCs/>
              </w:rPr>
              <w:t>2026</w:t>
            </w:r>
          </w:p>
        </w:tc>
        <w:tc>
          <w:tcPr>
            <w:tcW w:w="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bCs/>
              </w:rPr>
              <w:t>2027</w:t>
            </w:r>
          </w:p>
        </w:tc>
        <w:tc>
          <w:tcPr>
            <w:tcW w:w="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bCs/>
              </w:rPr>
              <w:t>2028</w:t>
            </w:r>
          </w:p>
        </w:tc>
        <w:tc>
          <w:tcPr>
            <w:tcW w:w="3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bCs/>
              </w:rPr>
            </w:pPr>
            <w:r>
              <w:rPr>
                <w:rFonts w:cs="Arial" w:ascii="Liberation Serif" w:hAnsi="Liberation Serif"/>
                <w:bCs/>
              </w:rPr>
              <w:t>Источник значений показателей</w:t>
            </w:r>
          </w:p>
        </w:tc>
      </w:tr>
      <w:tr>
        <w:trPr>
          <w:trHeight w:val="336" w:hRule="atLeast"/>
          <w:cantSplit w:val="true"/>
        </w:trPr>
        <w:tc>
          <w:tcPr>
            <w:tcW w:w="9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bCs/>
              </w:rPr>
              <w:t>1.</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bCs/>
              </w:rPr>
            </w:pPr>
            <w:r>
              <w:rPr>
                <w:rFonts w:cs="Arial" w:ascii="Liberation Serif" w:hAnsi="Liberation Serif"/>
                <w:bCs/>
              </w:rPr>
              <w:t>1.</w:t>
            </w:r>
          </w:p>
        </w:tc>
        <w:tc>
          <w:tcPr>
            <w:tcW w:w="12779"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pPr>
            <w:r>
              <w:rPr>
                <w:rFonts w:cs="Arial" w:ascii="Liberation Serif" w:hAnsi="Liberation Serif"/>
                <w:bCs/>
              </w:rPr>
              <w:t>Цель 1.  Обеспечение эффективной деятельности органов местного самоуправления городского округа Заречный</w:t>
            </w:r>
          </w:p>
        </w:tc>
      </w:tr>
      <w:tr>
        <w:trPr>
          <w:trHeight w:val="683" w:hRule="atLeast"/>
          <w:cantSplit w:val="true"/>
        </w:trPr>
        <w:tc>
          <w:tcPr>
            <w:tcW w:w="9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2.</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1.1.</w:t>
            </w:r>
          </w:p>
        </w:tc>
        <w:tc>
          <w:tcPr>
            <w:tcW w:w="12779"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pPr>
            <w:r>
              <w:rPr>
                <w:rFonts w:cs="Arial" w:ascii="Liberation Serif" w:hAnsi="Liberation Serif"/>
              </w:rPr>
              <w:t xml:space="preserve">Задача 1.1.  </w:t>
            </w:r>
            <w:r>
              <w:rPr>
                <w:rFonts w:ascii="Liberation Serif" w:hAnsi="Liberation Serif"/>
              </w:rPr>
              <w:t>Обеспечение деятельности органов местного самоуправления, в том числе организация материально-технического, автотранспортного, программного снабжения, внедрение информационно-коммуникационных технологий в реализацию управленческих процессов</w:t>
            </w:r>
          </w:p>
        </w:tc>
      </w:tr>
      <w:tr>
        <w:trPr>
          <w:trHeight w:val="1125" w:hRule="atLeast"/>
          <w:cantSplit w:val="true"/>
        </w:trPr>
        <w:tc>
          <w:tcPr>
            <w:tcW w:w="9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3.</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1.1.1.</w:t>
            </w:r>
          </w:p>
        </w:tc>
        <w:tc>
          <w:tcPr>
            <w:tcW w:w="3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pPr>
            <w:r>
              <w:rPr>
                <w:rFonts w:ascii="Liberation Serif" w:hAnsi="Liberation Serif"/>
              </w:rPr>
              <w:t xml:space="preserve">Материально-техническое обеспечение рабочих мест работников органов местного самоуправления, а также </w:t>
            </w:r>
            <w:r>
              <w:rPr>
                <w:rFonts w:cs="Arial" w:ascii="Liberation Serif" w:hAnsi="Liberation Serif"/>
                <w:bCs/>
              </w:rPr>
              <w:t>МКУ ГО Заречный «Административное управление»</w:t>
            </w:r>
            <w:r>
              <w:rPr>
                <w:rFonts w:ascii="Liberation Serif" w:hAnsi="Liberation Serif"/>
              </w:rPr>
              <w:t xml:space="preserve"> и </w:t>
            </w:r>
            <w:r>
              <w:rPr>
                <w:rFonts w:cs="Arial" w:ascii="Liberation Serif" w:hAnsi="Liberation Serif"/>
                <w:bCs/>
              </w:rPr>
              <w:t>МКУ ГО Заречный «Управление муниципального заказа»</w:t>
            </w:r>
          </w:p>
        </w:tc>
        <w:tc>
          <w:tcPr>
            <w:tcW w:w="11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Процентов</w:t>
            </w:r>
          </w:p>
        </w:tc>
        <w:tc>
          <w:tcPr>
            <w:tcW w:w="7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3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pPr>
            <w:hyperlink r:id="rId6">
              <w:r>
                <w:rPr>
                  <w:rFonts w:cs="Arial" w:ascii="Liberation Serif" w:hAnsi="Liberation Serif"/>
                  <w:color w:val="000000"/>
                  <w:shd w:fill="FFFFFF" w:val="clear"/>
                </w:rPr>
                <w:t xml:space="preserve">Федеральный закон от 06.10.2003 </w:t>
              </w:r>
            </w:hyperlink>
            <w:r>
              <w:rPr>
                <w:rFonts w:cs="Arial" w:ascii="Liberation Serif" w:hAnsi="Liberation Serif"/>
                <w:color w:val="000000"/>
                <w:shd w:fill="FFFFFF" w:val="clear"/>
              </w:rPr>
              <w:t>№  131-ФЗ  «Об общих принципах организации местного самоуправления в Российской Федерации»</w:t>
            </w:r>
          </w:p>
        </w:tc>
      </w:tr>
      <w:tr>
        <w:trPr>
          <w:trHeight w:val="1125" w:hRule="atLeast"/>
          <w:cantSplit w:val="true"/>
        </w:trPr>
        <w:tc>
          <w:tcPr>
            <w:tcW w:w="9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4.</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1.1.2.</w:t>
            </w:r>
          </w:p>
        </w:tc>
        <w:tc>
          <w:tcPr>
            <w:tcW w:w="3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pPr>
            <w:r>
              <w:rPr>
                <w:rFonts w:cs="Arial" w:ascii="Liberation Serif" w:hAnsi="Liberation Serif"/>
              </w:rPr>
              <w:t xml:space="preserve">Уровень оснащения структурных подразделений администрации городского округа Заречный, а также </w:t>
            </w:r>
            <w:r>
              <w:rPr>
                <w:rFonts w:cs="Arial" w:ascii="Liberation Serif" w:hAnsi="Liberation Serif"/>
                <w:bCs/>
              </w:rPr>
              <w:t>МКУ ГО Заречный «Административное управление»</w:t>
            </w:r>
            <w:r>
              <w:rPr>
                <w:rFonts w:cs="Arial" w:ascii="Liberation Serif" w:hAnsi="Liberation Serif"/>
              </w:rPr>
              <w:t xml:space="preserve"> и </w:t>
            </w:r>
            <w:r>
              <w:rPr>
                <w:rFonts w:cs="Arial" w:ascii="Liberation Serif" w:hAnsi="Liberation Serif"/>
                <w:bCs/>
              </w:rPr>
              <w:t xml:space="preserve">МКУ ГО Заречный «Управление муниципального заказа» </w:t>
            </w:r>
            <w:r>
              <w:rPr>
                <w:rFonts w:cs="Arial" w:ascii="Liberation Serif" w:hAnsi="Liberation Serif"/>
              </w:rPr>
              <w:t>современными информационными технологиями</w:t>
            </w:r>
          </w:p>
        </w:tc>
        <w:tc>
          <w:tcPr>
            <w:tcW w:w="11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Процентов</w:t>
            </w:r>
          </w:p>
        </w:tc>
        <w:tc>
          <w:tcPr>
            <w:tcW w:w="7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3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pPr>
            <w:hyperlink r:id="rId7">
              <w:r>
                <w:rPr>
                  <w:rFonts w:cs="Arial" w:ascii="Liberation Serif" w:hAnsi="Liberation Serif"/>
                  <w:color w:val="000000"/>
                  <w:shd w:fill="FFFFFF" w:val="clear"/>
                </w:rPr>
                <w:t xml:space="preserve">Федеральный закон от 06.10.2003 </w:t>
              </w:r>
            </w:hyperlink>
            <w:r>
              <w:rPr>
                <w:rFonts w:cs="Arial" w:ascii="Liberation Serif" w:hAnsi="Liberation Serif"/>
                <w:color w:val="000000"/>
                <w:shd w:fill="FFFFFF" w:val="clear"/>
              </w:rPr>
              <w:t>№  131-ФЗ  «Об общих принципах организации местного самоуправления в Российской Федерации»</w:t>
            </w:r>
          </w:p>
        </w:tc>
      </w:tr>
      <w:tr>
        <w:trPr>
          <w:trHeight w:val="461" w:hRule="atLeast"/>
          <w:cantSplit w:val="true"/>
        </w:trPr>
        <w:tc>
          <w:tcPr>
            <w:tcW w:w="9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5.</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1.2.</w:t>
            </w:r>
          </w:p>
        </w:tc>
        <w:tc>
          <w:tcPr>
            <w:tcW w:w="12779"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pPr>
            <w:r>
              <w:rPr>
                <w:rFonts w:cs="Arial" w:ascii="Liberation Serif" w:hAnsi="Liberation Serif"/>
              </w:rPr>
              <w:t xml:space="preserve">Задача 1.2.  </w:t>
            </w:r>
            <w:r>
              <w:rPr>
                <w:rFonts w:ascii="Liberation Serif" w:hAnsi="Liberation Serif"/>
              </w:rPr>
              <w:t>Повышение эффективности деятельности муниципальных служащих органов местного самоуправления городского округа Заречный</w:t>
            </w:r>
            <w:r>
              <w:rPr>
                <w:rFonts w:cs="Arial" w:ascii="Liberation Serif" w:hAnsi="Liberation Serif"/>
              </w:rPr>
              <w:t> </w:t>
            </w:r>
          </w:p>
        </w:tc>
      </w:tr>
      <w:tr>
        <w:trPr>
          <w:trHeight w:val="1584" w:hRule="atLeast"/>
          <w:cantSplit w:val="true"/>
        </w:trPr>
        <w:tc>
          <w:tcPr>
            <w:tcW w:w="9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6.</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1.2.1.</w:t>
            </w:r>
          </w:p>
        </w:tc>
        <w:tc>
          <w:tcPr>
            <w:tcW w:w="3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pPr>
            <w:r>
              <w:rPr>
                <w:rFonts w:ascii="Liberation Serif" w:hAnsi="Liberation Serif"/>
              </w:rPr>
              <w:t>Доля аттестованных муниципальных служащих от числа муниципальных служащих, подлежащих аттестации</w:t>
            </w:r>
            <w:r>
              <w:rPr>
                <w:rFonts w:cs="Arial" w:ascii="Liberation Serif" w:hAnsi="Liberation Serif"/>
              </w:rPr>
              <w:t xml:space="preserve">  </w:t>
            </w:r>
          </w:p>
        </w:tc>
        <w:tc>
          <w:tcPr>
            <w:tcW w:w="11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Процентов</w:t>
            </w:r>
          </w:p>
        </w:tc>
        <w:tc>
          <w:tcPr>
            <w:tcW w:w="7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100</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3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rFonts w:ascii="Liberation Serif" w:hAnsi="Liberation Serif" w:cs="Arial"/>
              </w:rPr>
            </w:pPr>
            <w:r>
              <w:rPr>
                <w:rFonts w:cs="Arial" w:ascii="Liberation Serif" w:hAnsi="Liberation Serif"/>
              </w:rPr>
              <w:t>Положение о проведении аттестации муниципальных служащих администрации городского округа Заречный, утвержденное постановлением Главы администрации городского округа Заречный от 21.05.2008 № 115-П</w:t>
            </w:r>
          </w:p>
        </w:tc>
      </w:tr>
      <w:tr>
        <w:trPr>
          <w:trHeight w:val="1425" w:hRule="atLeast"/>
          <w:cantSplit w:val="true"/>
        </w:trPr>
        <w:tc>
          <w:tcPr>
            <w:tcW w:w="9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7.</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1.2.2.</w:t>
            </w:r>
          </w:p>
        </w:tc>
        <w:tc>
          <w:tcPr>
            <w:tcW w:w="3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pPr>
            <w:r>
              <w:rPr>
                <w:rFonts w:eastAsia="Calibri" w:cs="Arial" w:ascii="Liberation Serif" w:hAnsi="Liberation Serif"/>
                <w:lang w:eastAsia="en-US"/>
              </w:rPr>
              <w:t>Процент выполнения плана мероприятий муниципальной программы «</w:t>
            </w:r>
            <w:r>
              <w:rPr>
                <w:rFonts w:eastAsia="Calibri" w:ascii="Liberation Serif" w:hAnsi="Liberation Serif"/>
                <w:color w:val="000000"/>
                <w:lang w:eastAsia="en-US"/>
              </w:rPr>
              <w:t>Развитие и повышение эффективности деятельности органов местного самоуправления городского округа Заречный до 2028 года»</w:t>
            </w:r>
          </w:p>
        </w:tc>
        <w:tc>
          <w:tcPr>
            <w:tcW w:w="11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Процентов</w:t>
            </w:r>
          </w:p>
        </w:tc>
        <w:tc>
          <w:tcPr>
            <w:tcW w:w="7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3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pPr>
            <w:r>
              <w:rPr>
                <w:rFonts w:cs="Arial" w:ascii="Liberation Serif" w:hAnsi="Liberation Serif"/>
              </w:rPr>
              <w:t xml:space="preserve">Отчет о реализации муниципальной программы </w:t>
            </w:r>
            <w:r>
              <w:rPr>
                <w:rFonts w:eastAsia="Calibri" w:cs="Arial"/>
                <w:lang w:eastAsia="en-US"/>
              </w:rPr>
              <w:t>«</w:t>
            </w:r>
            <w:r>
              <w:rPr>
                <w:rFonts w:eastAsia="Calibri"/>
                <w:color w:val="000000"/>
                <w:lang w:eastAsia="en-US"/>
              </w:rPr>
              <w:t>Развитие и повышение эффективности деятельности органов местного самоуправления городского округа Заречный до 2028 года»</w:t>
            </w:r>
          </w:p>
        </w:tc>
      </w:tr>
      <w:tr>
        <w:trPr>
          <w:trHeight w:val="579" w:hRule="atLeast"/>
          <w:cantSplit w:val="true"/>
        </w:trPr>
        <w:tc>
          <w:tcPr>
            <w:tcW w:w="9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8.</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1.3.</w:t>
            </w:r>
          </w:p>
        </w:tc>
        <w:tc>
          <w:tcPr>
            <w:tcW w:w="12779"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pPr>
            <w:r>
              <w:rPr>
                <w:rFonts w:cs="Arial" w:ascii="Liberation Serif" w:hAnsi="Liberation Serif"/>
              </w:rPr>
              <w:t xml:space="preserve">Задача 1.3. </w:t>
            </w:r>
            <w:r>
              <w:rPr>
                <w:rFonts w:ascii="Liberation Serif" w:hAnsi="Liberation Serif"/>
              </w:rPr>
              <w:t xml:space="preserve">  Повышение качества и доступности муниципальных услуг на территории городского округа Заречный, снижение административных барьеров</w:t>
            </w:r>
          </w:p>
        </w:tc>
      </w:tr>
      <w:tr>
        <w:trPr>
          <w:trHeight w:val="1253" w:hRule="atLeast"/>
          <w:cantSplit w:val="true"/>
        </w:trPr>
        <w:tc>
          <w:tcPr>
            <w:tcW w:w="9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9.</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1.3.1.</w:t>
            </w:r>
          </w:p>
        </w:tc>
        <w:tc>
          <w:tcPr>
            <w:tcW w:w="3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rFonts w:ascii="Liberation Serif" w:hAnsi="Liberation Serif"/>
              </w:rPr>
            </w:pPr>
            <w:r>
              <w:rPr>
                <w:rFonts w:ascii="Liberation Serif" w:hAnsi="Liberation Serif"/>
              </w:rPr>
              <w:t>Доля типовых муниципальных услуг, предоставляемых в электронной форме, для которых обеспечена возможность предоставления в электронной форме</w:t>
            </w:r>
          </w:p>
        </w:tc>
        <w:tc>
          <w:tcPr>
            <w:tcW w:w="11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Процентов</w:t>
            </w:r>
          </w:p>
        </w:tc>
        <w:tc>
          <w:tcPr>
            <w:tcW w:w="7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50</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60</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70</w:t>
            </w:r>
          </w:p>
        </w:tc>
        <w:tc>
          <w:tcPr>
            <w:tcW w:w="7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80</w:t>
            </w:r>
          </w:p>
        </w:tc>
        <w:tc>
          <w:tcPr>
            <w:tcW w:w="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90</w:t>
            </w:r>
          </w:p>
        </w:tc>
        <w:tc>
          <w:tcPr>
            <w:tcW w:w="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3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rFonts w:ascii="Liberation Serif" w:hAnsi="Liberation Serif" w:cs="Arial"/>
              </w:rPr>
            </w:pPr>
            <w:r>
              <w:rPr>
                <w:rFonts w:cs="Arial" w:ascii="Liberation Serif" w:hAnsi="Liberation Serif"/>
              </w:rPr>
              <w:t>Федеральный закон от 27 июля 2010 года № 210-ФЗ «Об организации предоставления государственных и муниципальных услуг»</w:t>
            </w:r>
          </w:p>
        </w:tc>
      </w:tr>
      <w:tr>
        <w:trPr>
          <w:trHeight w:val="720" w:hRule="atLeast"/>
          <w:cantSplit w:val="true"/>
        </w:trPr>
        <w:tc>
          <w:tcPr>
            <w:tcW w:w="9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10.</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1.4.</w:t>
            </w:r>
          </w:p>
        </w:tc>
        <w:tc>
          <w:tcPr>
            <w:tcW w:w="12779"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pPr>
            <w:r>
              <w:rPr>
                <w:rFonts w:cs="Arial" w:ascii="Liberation Serif" w:hAnsi="Liberation Serif"/>
              </w:rPr>
              <w:t xml:space="preserve">Задача 1.4.  </w:t>
            </w:r>
            <w:r>
              <w:rPr>
                <w:rFonts w:eastAsia="Calibri" w:cs="Arial" w:ascii="Liberation Serif" w:hAnsi="Liberation Serif"/>
                <w:color w:val="000000"/>
                <w:lang w:eastAsia="en-US"/>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и составление списков кандидатов в присяжные заседатели федеральных судов общей юрисдикции</w:t>
            </w:r>
            <w:r>
              <w:rPr>
                <w:rFonts w:cs="Arial" w:ascii="Liberation Serif" w:hAnsi="Liberation Serif"/>
              </w:rPr>
              <w:t> </w:t>
            </w:r>
          </w:p>
        </w:tc>
      </w:tr>
      <w:tr>
        <w:trPr>
          <w:trHeight w:val="1320" w:hRule="atLeast"/>
          <w:cantSplit w:val="true"/>
        </w:trPr>
        <w:tc>
          <w:tcPr>
            <w:tcW w:w="9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11.</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1.4.1.</w:t>
            </w:r>
          </w:p>
        </w:tc>
        <w:tc>
          <w:tcPr>
            <w:tcW w:w="3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pPr>
            <w:r>
              <w:rPr>
                <w:rFonts w:cs="Arial" w:ascii="Liberation Serif" w:hAnsi="Liberation Serif"/>
                <w:color w:val="000000"/>
              </w:rPr>
              <w:t>Издание нормативно-правовых актов с определением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1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Процентов</w:t>
            </w:r>
          </w:p>
        </w:tc>
        <w:tc>
          <w:tcPr>
            <w:tcW w:w="7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3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ind w:hanging="0"/>
              <w:rPr>
                <w:rFonts w:ascii="Liberation Serif" w:hAnsi="Liberation Serif" w:cs="Times New Roman"/>
              </w:rPr>
            </w:pPr>
            <w:r>
              <w:rPr>
                <w:rFonts w:cs="Times New Roman" w:ascii="Liberation Serif" w:hAnsi="Liberation Serif"/>
              </w:rPr>
              <w:t>Постановление администрации городского округа Заречный «Об утверждении Перечня должностных лиц, уполномоченных составлять протоколы об административных правонарушениях на территории городского округа Заречный в соответствии с Законом Свердловской области от 14.06.2005 № 52-ОЗ «Об административных правонарушениях на территории Свердловской области»</w:t>
            </w:r>
          </w:p>
        </w:tc>
      </w:tr>
      <w:tr>
        <w:trPr>
          <w:trHeight w:val="660" w:hRule="atLeast"/>
          <w:cantSplit w:val="true"/>
        </w:trPr>
        <w:tc>
          <w:tcPr>
            <w:tcW w:w="9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12.</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1.4.2.</w:t>
            </w:r>
          </w:p>
        </w:tc>
        <w:tc>
          <w:tcPr>
            <w:tcW w:w="3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rFonts w:ascii="Liberation Serif" w:hAnsi="Liberation Serif" w:eastAsia="Calibri" w:cs="Arial"/>
                <w:color w:val="000000"/>
                <w:lang w:eastAsia="en-US"/>
              </w:rPr>
            </w:pPr>
            <w:r>
              <w:rPr>
                <w:rFonts w:eastAsia="Calibri" w:cs="Arial" w:ascii="Liberation Serif" w:hAnsi="Liberation Serif"/>
                <w:color w:val="000000"/>
                <w:lang w:eastAsia="en-US"/>
              </w:rPr>
              <w:t>Формирование списка присяжных заседателей</w:t>
            </w:r>
          </w:p>
        </w:tc>
        <w:tc>
          <w:tcPr>
            <w:tcW w:w="11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Процентов</w:t>
            </w:r>
          </w:p>
        </w:tc>
        <w:tc>
          <w:tcPr>
            <w:tcW w:w="7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3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pPr>
            <w:hyperlink r:id="rId8">
              <w:r>
                <w:rPr>
                  <w:rFonts w:cs="Arial" w:ascii="Liberation Serif" w:hAnsi="Liberation Serif"/>
                  <w:color w:val="000000"/>
                  <w:shd w:fill="FFFFFF" w:val="clear"/>
                </w:rPr>
                <w:t xml:space="preserve">Федеральный закон от 20.08.2004 </w:t>
              </w:r>
            </w:hyperlink>
            <w:hyperlink r:id="rId9">
              <w:r>
                <w:rPr>
                  <w:rFonts w:cs="Arial" w:ascii="Liberation Serif" w:hAnsi="Liberation Serif"/>
                  <w:color w:val="000000"/>
                  <w:shd w:fill="FFFFFF" w:val="clear"/>
                </w:rPr>
                <w:t xml:space="preserve">№ 113-ФЗ </w:t>
              </w:r>
            </w:hyperlink>
            <w:r>
              <w:rPr>
                <w:rFonts w:cs="Arial" w:ascii="Liberation Serif" w:hAnsi="Liberation Serif"/>
                <w:color w:val="000000"/>
                <w:shd w:fill="FFFFFF" w:val="clear"/>
              </w:rPr>
              <w:t>«О присяжных заседателях федеральных судов общей юрисдикции в Российской Федерации»</w:t>
            </w:r>
          </w:p>
        </w:tc>
      </w:tr>
      <w:tr>
        <w:trPr>
          <w:trHeight w:val="327" w:hRule="atLeast"/>
          <w:cantSplit w:val="true"/>
        </w:trPr>
        <w:tc>
          <w:tcPr>
            <w:tcW w:w="9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13.</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1.5.</w:t>
            </w:r>
          </w:p>
        </w:tc>
        <w:tc>
          <w:tcPr>
            <w:tcW w:w="12779"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pPr>
            <w:r>
              <w:rPr>
                <w:rFonts w:cs="Arial" w:ascii="Liberation Serif" w:hAnsi="Liberation Serif"/>
              </w:rPr>
              <w:t xml:space="preserve">Задача 1.5.  </w:t>
            </w:r>
            <w:r>
              <w:rPr>
                <w:rFonts w:cs="Arial" w:ascii="Liberation Serif" w:hAnsi="Liberation Serif"/>
                <w:color w:val="000000"/>
              </w:rPr>
              <w:t>Обеспечение участия в Ассоциации органов местного самоуправления</w:t>
            </w:r>
          </w:p>
        </w:tc>
      </w:tr>
      <w:tr>
        <w:trPr>
          <w:trHeight w:val="1020" w:hRule="atLeast"/>
          <w:cantSplit w:val="true"/>
        </w:trPr>
        <w:tc>
          <w:tcPr>
            <w:tcW w:w="9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14.</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1.5.1.</w:t>
            </w:r>
          </w:p>
        </w:tc>
        <w:tc>
          <w:tcPr>
            <w:tcW w:w="3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pPr>
            <w:r>
              <w:rPr>
                <w:rFonts w:cs="Arial" w:ascii="Liberation Serif" w:hAnsi="Liberation Serif"/>
                <w:color w:val="000000"/>
              </w:rPr>
              <w:t xml:space="preserve">Объем средств, внесённых </w:t>
            </w:r>
            <w:r>
              <w:rPr>
                <w:rFonts w:cs="Arial" w:ascii="Liberation Serif" w:hAnsi="Liberation Serif"/>
                <w:bCs/>
                <w:color w:val="000000"/>
              </w:rPr>
              <w:t>муниципальным образованием в Ассоциации и Фонды</w:t>
            </w:r>
          </w:p>
        </w:tc>
        <w:tc>
          <w:tcPr>
            <w:tcW w:w="11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Процентов</w:t>
            </w:r>
          </w:p>
        </w:tc>
        <w:tc>
          <w:tcPr>
            <w:tcW w:w="7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100</w:t>
            </w:r>
          </w:p>
        </w:tc>
        <w:tc>
          <w:tcPr>
            <w:tcW w:w="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100 </w:t>
            </w:r>
          </w:p>
        </w:tc>
        <w:tc>
          <w:tcPr>
            <w:tcW w:w="3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rFonts w:ascii="Liberation Serif" w:hAnsi="Liberation Serif" w:cs="Arial"/>
              </w:rPr>
            </w:pPr>
            <w:r>
              <w:rPr>
                <w:rFonts w:cs="Arial" w:ascii="Liberation Serif" w:hAnsi="Liberation Serif"/>
              </w:rPr>
              <w:t>Соглашение между администрацией городского округа Заречный и Ассоциацией «Совет муниципальных образований Свердловской области» об уплате членских взносов</w:t>
            </w:r>
          </w:p>
        </w:tc>
      </w:tr>
      <w:tr>
        <w:trPr>
          <w:trHeight w:val="357" w:hRule="atLeast"/>
          <w:cantSplit w:val="true"/>
        </w:trPr>
        <w:tc>
          <w:tcPr>
            <w:tcW w:w="9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15.</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1.6.</w:t>
            </w:r>
          </w:p>
        </w:tc>
        <w:tc>
          <w:tcPr>
            <w:tcW w:w="12779"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pPr>
            <w:r>
              <w:rPr>
                <w:rFonts w:cs="Arial" w:ascii="Liberation Serif" w:hAnsi="Liberation Serif"/>
              </w:rPr>
              <w:t>Задача 1.6. Р</w:t>
            </w:r>
            <w:r>
              <w:rPr>
                <w:rFonts w:cs="Arial" w:ascii="Liberation Serif" w:hAnsi="Liberation Serif"/>
                <w:color w:val="000000"/>
              </w:rPr>
              <w:t>азвитие средств массовой информации на территории городского округа Заречный</w:t>
            </w:r>
            <w:r>
              <w:rPr>
                <w:rFonts w:cs="Arial" w:ascii="Liberation Serif" w:hAnsi="Liberation Serif"/>
              </w:rPr>
              <w:t> </w:t>
            </w:r>
          </w:p>
        </w:tc>
      </w:tr>
      <w:tr>
        <w:trPr>
          <w:trHeight w:val="1125" w:hRule="atLeast"/>
          <w:cantSplit w:val="true"/>
        </w:trPr>
        <w:tc>
          <w:tcPr>
            <w:tcW w:w="9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16.</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rFonts w:ascii="Liberation Serif" w:hAnsi="Liberation Serif" w:cs="Arial"/>
              </w:rPr>
            </w:pPr>
            <w:r>
              <w:rPr>
                <w:rFonts w:cs="Arial" w:ascii="Liberation Serif" w:hAnsi="Liberation Serif"/>
              </w:rPr>
              <w:t>1.6.1.</w:t>
            </w:r>
          </w:p>
        </w:tc>
        <w:tc>
          <w:tcPr>
            <w:tcW w:w="3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pPr>
            <w:r>
              <w:rPr>
                <w:rFonts w:cs="Arial" w:ascii="Liberation Serif" w:hAnsi="Liberation Serif"/>
                <w:color w:val="000000"/>
              </w:rPr>
              <w:t>Количество изданных номеров общественно-политической газеты «Любимый город», созданных телевизионных программ</w:t>
            </w:r>
            <w:r>
              <w:rPr>
                <w:rFonts w:cs="Arial" w:ascii="Liberation Serif" w:hAnsi="Liberation Serif"/>
              </w:rPr>
              <w:t xml:space="preserve">  </w:t>
            </w:r>
          </w:p>
        </w:tc>
        <w:tc>
          <w:tcPr>
            <w:tcW w:w="11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Номеров (программ)</w:t>
            </w:r>
          </w:p>
        </w:tc>
        <w:tc>
          <w:tcPr>
            <w:tcW w:w="7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Не менее 50</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Не менее 50</w:t>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Не менее 50</w:t>
            </w:r>
          </w:p>
        </w:tc>
        <w:tc>
          <w:tcPr>
            <w:tcW w:w="7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Не менее 50</w:t>
            </w:r>
          </w:p>
        </w:tc>
        <w:tc>
          <w:tcPr>
            <w:tcW w:w="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Не менее 50</w:t>
            </w:r>
          </w:p>
        </w:tc>
        <w:tc>
          <w:tcPr>
            <w:tcW w:w="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jc w:val="center"/>
              <w:rPr/>
            </w:pPr>
            <w:r>
              <w:rPr>
                <w:rFonts w:cs="Arial" w:ascii="Liberation Serif" w:hAnsi="Liberation Serif"/>
              </w:rPr>
              <w:t>Не менее 50</w:t>
            </w:r>
          </w:p>
        </w:tc>
        <w:tc>
          <w:tcPr>
            <w:tcW w:w="3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rPr>
                <w:rFonts w:ascii="Liberation Serif" w:hAnsi="Liberation Serif" w:cs="Arial"/>
              </w:rPr>
            </w:pPr>
            <w:r>
              <w:rPr>
                <w:rFonts w:cs="Arial" w:ascii="Liberation Serif" w:hAnsi="Liberation Serif"/>
              </w:rPr>
              <w:t>Постановление администрации городского округа Заречный «Об утверждении муниципального задания и предоставлении субсидии на финансовое обеспечение выполнения муниципального задания МАУ ГО Заречный «Городской телецентр»</w:t>
            </w:r>
          </w:p>
        </w:tc>
      </w:tr>
    </w:tbl>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r>
    </w:p>
    <w:p>
      <w:pPr>
        <w:pStyle w:val="Normal"/>
        <w:ind w:left="9923" w:hanging="0"/>
        <w:rPr>
          <w:rFonts w:ascii="Liberation Serif" w:hAnsi="Liberation Serif"/>
          <w:sz w:val="24"/>
          <w:szCs w:val="24"/>
        </w:rPr>
      </w:pPr>
      <w:r>
        <w:rPr>
          <w:rFonts w:ascii="Liberation Serif" w:hAnsi="Liberation Serif"/>
          <w:sz w:val="24"/>
          <w:szCs w:val="24"/>
        </w:rPr>
        <w:t>Приложение № 2</w:t>
      </w:r>
    </w:p>
    <w:p>
      <w:pPr>
        <w:pStyle w:val="Normal"/>
        <w:ind w:left="9923" w:hanging="0"/>
        <w:rPr>
          <w:rFonts w:ascii="Liberation Serif" w:hAnsi="Liberation Serif"/>
          <w:sz w:val="24"/>
          <w:szCs w:val="24"/>
        </w:rPr>
      </w:pPr>
      <w:r>
        <w:rPr>
          <w:rFonts w:ascii="Liberation Serif" w:hAnsi="Liberation Serif"/>
          <w:sz w:val="24"/>
          <w:szCs w:val="24"/>
        </w:rPr>
        <w:t>к муниципальной программе</w:t>
      </w:r>
    </w:p>
    <w:p>
      <w:pPr>
        <w:pStyle w:val="Normal"/>
        <w:ind w:left="9923" w:hanging="0"/>
        <w:rPr/>
      </w:pPr>
      <w:r>
        <w:rPr>
          <w:rFonts w:eastAsia="Calibri" w:cs="Arial" w:ascii="Liberation Serif" w:hAnsi="Liberation Serif"/>
          <w:sz w:val="24"/>
          <w:szCs w:val="24"/>
          <w:lang w:eastAsia="en-US"/>
        </w:rPr>
        <w:t>«</w:t>
      </w:r>
      <w:r>
        <w:rPr>
          <w:rFonts w:eastAsia="Calibri" w:ascii="Liberation Serif" w:hAnsi="Liberation Serif"/>
          <w:color w:val="000000"/>
          <w:sz w:val="24"/>
          <w:szCs w:val="24"/>
          <w:lang w:eastAsia="en-US"/>
        </w:rPr>
        <w:t>Развитие и повышение эффективности деятельности органов местного самоуправления городского округа Заречный до 2028 года»</w:t>
      </w:r>
    </w:p>
    <w:p>
      <w:pPr>
        <w:pStyle w:val="Normal"/>
        <w:rPr/>
      </w:pPr>
      <w:r>
        <w:rPr/>
      </w:r>
    </w:p>
    <w:tbl>
      <w:tblPr>
        <w:tblW w:w="14967" w:type="dxa"/>
        <w:jc w:val="left"/>
        <w:tblInd w:w="-120" w:type="dxa"/>
        <w:tblLayout w:type="fixed"/>
        <w:tblCellMar>
          <w:top w:w="0" w:type="dxa"/>
          <w:left w:w="108" w:type="dxa"/>
          <w:bottom w:w="0" w:type="dxa"/>
          <w:right w:w="108" w:type="dxa"/>
        </w:tblCellMar>
        <w:tblLook w:val="04a0" w:noHBand="0" w:noVBand="1" w:firstColumn="1" w:lastRow="0" w:lastColumn="0" w:firstRow="1"/>
      </w:tblPr>
      <w:tblGrid>
        <w:gridCol w:w="14967"/>
      </w:tblGrid>
      <w:tr>
        <w:trPr>
          <w:trHeight w:val="510" w:hRule="atLeast"/>
        </w:trPr>
        <w:tc>
          <w:tcPr>
            <w:tcW w:w="14967" w:type="dxa"/>
            <w:tcBorders/>
            <w:shd w:color="auto" w:fill="auto" w:val="clear"/>
            <w:vAlign w:val="bottom"/>
          </w:tcPr>
          <w:p>
            <w:pPr>
              <w:pStyle w:val="Standard"/>
              <w:widowControl w:val="false"/>
              <w:spacing w:lineRule="auto" w:line="276"/>
              <w:jc w:val="center"/>
              <w:rPr/>
            </w:pPr>
            <w:r>
              <w:rPr>
                <w:b/>
                <w:bCs/>
                <w:sz w:val="22"/>
              </w:rPr>
              <w:t>ПЛАН МЕРОПРИЯТИЙ</w:t>
            </w:r>
          </w:p>
        </w:tc>
      </w:tr>
      <w:tr>
        <w:trPr>
          <w:trHeight w:val="276" w:hRule="atLeast"/>
        </w:trPr>
        <w:tc>
          <w:tcPr>
            <w:tcW w:w="14967" w:type="dxa"/>
            <w:tcBorders/>
            <w:shd w:color="auto" w:fill="auto" w:val="clear"/>
            <w:vAlign w:val="bottom"/>
          </w:tcPr>
          <w:p>
            <w:pPr>
              <w:pStyle w:val="Standard"/>
              <w:widowControl w:val="false"/>
              <w:spacing w:lineRule="auto" w:line="276"/>
              <w:jc w:val="center"/>
              <w:rPr/>
            </w:pPr>
            <w:r>
              <w:rPr>
                <w:b/>
                <w:bCs/>
                <w:sz w:val="22"/>
              </w:rPr>
              <w:t>по выполнению муниципальной программы</w:t>
            </w:r>
          </w:p>
        </w:tc>
      </w:tr>
      <w:tr>
        <w:trPr>
          <w:trHeight w:val="510" w:hRule="atLeast"/>
        </w:trPr>
        <w:tc>
          <w:tcPr>
            <w:tcW w:w="14967" w:type="dxa"/>
            <w:tcBorders/>
            <w:shd w:color="auto" w:fill="auto" w:val="clear"/>
          </w:tcPr>
          <w:p>
            <w:pPr>
              <w:pStyle w:val="Standard"/>
              <w:widowControl w:val="false"/>
              <w:spacing w:lineRule="auto" w:line="276"/>
              <w:jc w:val="center"/>
              <w:rPr/>
            </w:pPr>
            <w:r>
              <w:rPr>
                <w:b/>
                <w:bCs/>
                <w:sz w:val="22"/>
              </w:rPr>
              <w:t>«Развитие и повышение эффективности деятельности органов местного самоуправления городского округа Заречный до 2028 года»</w:t>
            </w:r>
          </w:p>
        </w:tc>
      </w:tr>
    </w:tbl>
    <w:p>
      <w:pPr>
        <w:pStyle w:val="Standard"/>
        <w:rPr/>
      </w:pPr>
      <w:r>
        <w:rPr/>
      </w:r>
    </w:p>
    <w:tbl>
      <w:tblPr>
        <w:tblW w:w="14967" w:type="dxa"/>
        <w:jc w:val="left"/>
        <w:tblInd w:w="-56" w:type="dxa"/>
        <w:tblLayout w:type="fixed"/>
        <w:tblCellMar>
          <w:top w:w="0" w:type="dxa"/>
          <w:left w:w="28" w:type="dxa"/>
          <w:bottom w:w="0" w:type="dxa"/>
          <w:right w:w="28" w:type="dxa"/>
        </w:tblCellMar>
        <w:tblLook w:val="04a0" w:noHBand="0" w:noVBand="1" w:firstColumn="1" w:lastRow="0" w:lastColumn="0" w:firstRow="1"/>
      </w:tblPr>
      <w:tblGrid>
        <w:gridCol w:w="767"/>
        <w:gridCol w:w="2400"/>
        <w:gridCol w:w="1502"/>
        <w:gridCol w:w="1431"/>
        <w:gridCol w:w="1401"/>
        <w:gridCol w:w="1429"/>
        <w:gridCol w:w="1431"/>
        <w:gridCol w:w="1431"/>
        <w:gridCol w:w="1431"/>
        <w:gridCol w:w="1742"/>
      </w:tblGrid>
      <w:tr>
        <w:trPr>
          <w:trHeight w:val="516" w:hRule="atLeast"/>
          <w:cantSplit w:val="true"/>
        </w:trPr>
        <w:tc>
          <w:tcPr>
            <w:tcW w:w="767" w:type="dxa"/>
            <w:vMerge w:val="restart"/>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76"/>
              <w:jc w:val="center"/>
              <w:rPr>
                <w:rFonts w:ascii="Liberation Serif" w:hAnsi="Liberation Serif" w:cs="Liberation Serif"/>
              </w:rPr>
            </w:pPr>
            <w:r>
              <w:rPr>
                <w:rFonts w:cs="Liberation Serif" w:ascii="Liberation Serif" w:hAnsi="Liberation Serif"/>
                <w:bCs/>
              </w:rPr>
              <w:t xml:space="preserve">№ </w:t>
            </w:r>
            <w:r>
              <w:rPr>
                <w:rFonts w:cs="Liberation Serif" w:ascii="Liberation Serif" w:hAnsi="Liberation Serif"/>
                <w:bCs/>
              </w:rPr>
              <w:t>строки</w:t>
            </w:r>
          </w:p>
        </w:tc>
        <w:tc>
          <w:tcPr>
            <w:tcW w:w="2400" w:type="dxa"/>
            <w:vMerge w:val="restart"/>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76"/>
              <w:jc w:val="center"/>
              <w:rPr>
                <w:rFonts w:ascii="Liberation Serif" w:hAnsi="Liberation Serif" w:cs="Liberation Serif"/>
              </w:rPr>
            </w:pPr>
            <w:r>
              <w:rPr>
                <w:rFonts w:cs="Liberation Serif" w:ascii="Liberation Serif" w:hAnsi="Liberation Serif"/>
                <w:bCs/>
              </w:rPr>
              <w:t>Наименование мероприятия/Источники расходов на финансирование</w:t>
            </w:r>
          </w:p>
        </w:tc>
        <w:tc>
          <w:tcPr>
            <w:tcW w:w="10056" w:type="dxa"/>
            <w:gridSpan w:val="7"/>
            <w:tcBorders>
              <w:top w:val="single" w:sz="4" w:space="0" w:color="000000"/>
              <w:bottom w:val="single" w:sz="4" w:space="0" w:color="000000"/>
              <w:right w:val="single" w:sz="4" w:space="0" w:color="000000"/>
            </w:tcBorders>
            <w:vAlign w:val="center"/>
          </w:tcPr>
          <w:p>
            <w:pPr>
              <w:pStyle w:val="Standard"/>
              <w:widowControl w:val="false"/>
              <w:spacing w:lineRule="auto" w:line="276"/>
              <w:jc w:val="center"/>
              <w:rPr>
                <w:rFonts w:ascii="Liberation Serif" w:hAnsi="Liberation Serif" w:cs="Liberation Serif"/>
              </w:rPr>
            </w:pPr>
            <w:r>
              <w:rPr>
                <w:rFonts w:cs="Liberation Serif" w:ascii="Liberation Serif" w:hAnsi="Liberation Serif"/>
                <w:bCs/>
              </w:rPr>
              <w:t>Объёмы расходов на выполнение мероприятия за счёт всех источников ресурсного обеспечения, тыс. руб.</w:t>
            </w:r>
          </w:p>
        </w:tc>
        <w:tc>
          <w:tcPr>
            <w:tcW w:w="1742" w:type="dxa"/>
            <w:vMerge w:val="restart"/>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76"/>
              <w:jc w:val="center"/>
              <w:rPr>
                <w:rFonts w:ascii="Liberation Serif" w:hAnsi="Liberation Serif" w:cs="Liberation Serif"/>
              </w:rPr>
            </w:pPr>
            <w:r>
              <w:rPr>
                <w:rFonts w:cs="Liberation Serif" w:ascii="Liberation Serif" w:hAnsi="Liberation Serif"/>
                <w:bCs/>
              </w:rPr>
              <w:t>Номера целевых показателей, на достижение которых направлены мероприятия</w:t>
            </w:r>
          </w:p>
        </w:tc>
      </w:tr>
      <w:tr>
        <w:trPr>
          <w:trHeight w:val="461" w:hRule="atLeast"/>
          <w:cantSplit w:val="true"/>
        </w:trPr>
        <w:tc>
          <w:tcPr>
            <w:tcW w:w="7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Liberation Serif" w:hAnsi="Liberation Serif" w:cs="Liberation Serif"/>
              </w:rPr>
            </w:pPr>
            <w:r>
              <w:rPr>
                <w:rFonts w:cs="Liberation Serif" w:ascii="Liberation Serif" w:hAnsi="Liberation Serif"/>
              </w:rPr>
            </w:r>
          </w:p>
        </w:tc>
        <w:tc>
          <w:tcPr>
            <w:tcW w:w="24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Liberation Serif" w:hAnsi="Liberation Serif" w:cs="Liberation Serif"/>
              </w:rPr>
            </w:pPr>
            <w:r>
              <w:rPr>
                <w:rFonts w:cs="Liberation Serif" w:ascii="Liberation Serif" w:hAnsi="Liberation Serif"/>
              </w:rPr>
            </w:r>
          </w:p>
        </w:tc>
        <w:tc>
          <w:tcPr>
            <w:tcW w:w="1502" w:type="dxa"/>
            <w:tcBorders>
              <w:top w:val="single" w:sz="4" w:space="0" w:color="000000"/>
              <w:bottom w:val="single" w:sz="4" w:space="0" w:color="000000"/>
              <w:right w:val="single" w:sz="4" w:space="0" w:color="000000"/>
            </w:tcBorders>
          </w:tcPr>
          <w:p>
            <w:pPr>
              <w:pStyle w:val="Standard"/>
              <w:widowControl w:val="false"/>
              <w:spacing w:lineRule="auto" w:line="276"/>
              <w:jc w:val="center"/>
              <w:rPr>
                <w:rFonts w:ascii="Liberation Serif" w:hAnsi="Liberation Serif" w:cs="Liberation Serif"/>
              </w:rPr>
            </w:pPr>
            <w:r>
              <w:rPr>
                <w:rFonts w:cs="Liberation Serif" w:ascii="Liberation Serif" w:hAnsi="Liberation Serif"/>
                <w:bCs/>
              </w:rPr>
              <w:t>всего</w:t>
            </w:r>
          </w:p>
        </w:tc>
        <w:tc>
          <w:tcPr>
            <w:tcW w:w="1431" w:type="dxa"/>
            <w:tcBorders>
              <w:top w:val="single" w:sz="4" w:space="0" w:color="000000"/>
              <w:bottom w:val="single" w:sz="4" w:space="0" w:color="000000"/>
              <w:right w:val="single" w:sz="4" w:space="0" w:color="000000"/>
            </w:tcBorders>
          </w:tcPr>
          <w:p>
            <w:pPr>
              <w:pStyle w:val="Standard"/>
              <w:widowControl w:val="false"/>
              <w:spacing w:lineRule="auto" w:line="276"/>
              <w:jc w:val="center"/>
              <w:rPr>
                <w:rFonts w:ascii="Liberation Serif" w:hAnsi="Liberation Serif" w:cs="Liberation Serif"/>
              </w:rPr>
            </w:pPr>
            <w:r>
              <w:rPr>
                <w:rFonts w:cs="Liberation Serif" w:ascii="Liberation Serif" w:hAnsi="Liberation Serif"/>
                <w:bCs/>
              </w:rPr>
              <w:t>2023</w:t>
            </w:r>
          </w:p>
        </w:tc>
        <w:tc>
          <w:tcPr>
            <w:tcW w:w="1401" w:type="dxa"/>
            <w:tcBorders>
              <w:top w:val="single" w:sz="4" w:space="0" w:color="000000"/>
              <w:bottom w:val="single" w:sz="4" w:space="0" w:color="000000"/>
              <w:right w:val="single" w:sz="4" w:space="0" w:color="000000"/>
            </w:tcBorders>
          </w:tcPr>
          <w:p>
            <w:pPr>
              <w:pStyle w:val="Standard"/>
              <w:widowControl w:val="false"/>
              <w:spacing w:lineRule="auto" w:line="276"/>
              <w:jc w:val="center"/>
              <w:rPr>
                <w:rFonts w:ascii="Liberation Serif" w:hAnsi="Liberation Serif" w:cs="Liberation Serif"/>
              </w:rPr>
            </w:pPr>
            <w:r>
              <w:rPr>
                <w:rFonts w:cs="Liberation Serif" w:ascii="Liberation Serif" w:hAnsi="Liberation Serif"/>
                <w:bCs/>
              </w:rPr>
              <w:t>2024</w:t>
            </w:r>
          </w:p>
        </w:tc>
        <w:tc>
          <w:tcPr>
            <w:tcW w:w="1429" w:type="dxa"/>
            <w:tcBorders>
              <w:top w:val="single" w:sz="4" w:space="0" w:color="000000"/>
              <w:bottom w:val="single" w:sz="4" w:space="0" w:color="000000"/>
              <w:right w:val="single" w:sz="4" w:space="0" w:color="000000"/>
            </w:tcBorders>
          </w:tcPr>
          <w:p>
            <w:pPr>
              <w:pStyle w:val="Standard"/>
              <w:widowControl w:val="false"/>
              <w:spacing w:lineRule="auto" w:line="276"/>
              <w:jc w:val="center"/>
              <w:rPr>
                <w:rFonts w:ascii="Liberation Serif" w:hAnsi="Liberation Serif" w:cs="Liberation Serif"/>
              </w:rPr>
            </w:pPr>
            <w:r>
              <w:rPr>
                <w:rFonts w:cs="Liberation Serif" w:ascii="Liberation Serif" w:hAnsi="Liberation Serif"/>
                <w:bCs/>
              </w:rPr>
              <w:t>2025</w:t>
            </w:r>
          </w:p>
        </w:tc>
        <w:tc>
          <w:tcPr>
            <w:tcW w:w="1431" w:type="dxa"/>
            <w:tcBorders>
              <w:top w:val="single" w:sz="4" w:space="0" w:color="000000"/>
              <w:bottom w:val="single" w:sz="4" w:space="0" w:color="000000"/>
              <w:right w:val="single" w:sz="4" w:space="0" w:color="000000"/>
            </w:tcBorders>
          </w:tcPr>
          <w:p>
            <w:pPr>
              <w:pStyle w:val="Standard"/>
              <w:widowControl w:val="false"/>
              <w:spacing w:lineRule="auto" w:line="276"/>
              <w:jc w:val="center"/>
              <w:rPr>
                <w:rFonts w:ascii="Liberation Serif" w:hAnsi="Liberation Serif" w:cs="Liberation Serif"/>
              </w:rPr>
            </w:pPr>
            <w:r>
              <w:rPr>
                <w:rFonts w:cs="Liberation Serif" w:ascii="Liberation Serif" w:hAnsi="Liberation Serif"/>
                <w:bCs/>
              </w:rPr>
              <w:t>2026</w:t>
            </w:r>
          </w:p>
        </w:tc>
        <w:tc>
          <w:tcPr>
            <w:tcW w:w="1431" w:type="dxa"/>
            <w:tcBorders>
              <w:top w:val="single" w:sz="4" w:space="0" w:color="000000"/>
              <w:bottom w:val="single" w:sz="4" w:space="0" w:color="000000"/>
              <w:right w:val="single" w:sz="4" w:space="0" w:color="000000"/>
            </w:tcBorders>
          </w:tcPr>
          <w:p>
            <w:pPr>
              <w:pStyle w:val="Standard"/>
              <w:widowControl w:val="false"/>
              <w:spacing w:lineRule="auto" w:line="276"/>
              <w:jc w:val="center"/>
              <w:rPr>
                <w:rFonts w:ascii="Liberation Serif" w:hAnsi="Liberation Serif" w:cs="Liberation Serif"/>
              </w:rPr>
            </w:pPr>
            <w:r>
              <w:rPr>
                <w:rFonts w:cs="Liberation Serif" w:ascii="Liberation Serif" w:hAnsi="Liberation Serif"/>
                <w:bCs/>
              </w:rPr>
              <w:t>2027</w:t>
            </w:r>
          </w:p>
        </w:tc>
        <w:tc>
          <w:tcPr>
            <w:tcW w:w="1431" w:type="dxa"/>
            <w:tcBorders>
              <w:top w:val="single" w:sz="4" w:space="0" w:color="000000"/>
              <w:bottom w:val="single" w:sz="4" w:space="0" w:color="000000"/>
              <w:right w:val="single" w:sz="4" w:space="0" w:color="000000"/>
            </w:tcBorders>
          </w:tcPr>
          <w:p>
            <w:pPr>
              <w:pStyle w:val="Standard"/>
              <w:widowControl w:val="false"/>
              <w:spacing w:lineRule="auto" w:line="276"/>
              <w:jc w:val="center"/>
              <w:rPr>
                <w:rFonts w:ascii="Liberation Serif" w:hAnsi="Liberation Serif" w:cs="Liberation Serif"/>
              </w:rPr>
            </w:pPr>
            <w:r>
              <w:rPr>
                <w:rFonts w:cs="Liberation Serif" w:ascii="Liberation Serif" w:hAnsi="Liberation Serif"/>
                <w:bCs/>
              </w:rPr>
              <w:t>2028</w:t>
            </w:r>
          </w:p>
        </w:tc>
        <w:tc>
          <w:tcPr>
            <w:tcW w:w="1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Liberation Serif" w:hAnsi="Liberation Serif" w:cs="Liberation Serif"/>
              </w:rPr>
            </w:pPr>
            <w:r>
              <w:rPr>
                <w:rFonts w:cs="Liberation Serif" w:ascii="Liberation Serif" w:hAnsi="Liberation Serif"/>
              </w:rPr>
            </w:r>
          </w:p>
        </w:tc>
      </w:tr>
    </w:tbl>
    <w:p>
      <w:pPr>
        <w:pStyle w:val="Standard"/>
        <w:spacing w:lineRule="auto" w:line="276"/>
        <w:rPr>
          <w:rFonts w:ascii="Liberation Serif" w:hAnsi="Liberation Serif" w:cs="Liberation Serif"/>
          <w:sz w:val="2"/>
          <w:szCs w:val="2"/>
        </w:rPr>
      </w:pPr>
      <w:r>
        <w:rPr>
          <w:rFonts w:cs="Liberation Serif" w:ascii="Liberation Serif" w:hAnsi="Liberation Serif"/>
          <w:sz w:val="2"/>
          <w:szCs w:val="2"/>
        </w:rPr>
      </w:r>
    </w:p>
    <w:tbl>
      <w:tblPr>
        <w:tblW w:w="14967" w:type="dxa"/>
        <w:jc w:val="left"/>
        <w:tblInd w:w="-56" w:type="dxa"/>
        <w:tblLayout w:type="fixed"/>
        <w:tblCellMar>
          <w:top w:w="0" w:type="dxa"/>
          <w:left w:w="28" w:type="dxa"/>
          <w:bottom w:w="0" w:type="dxa"/>
          <w:right w:w="28" w:type="dxa"/>
        </w:tblCellMar>
        <w:tblLook w:val="0000" w:noHBand="0" w:noVBand="0" w:firstColumn="0" w:lastRow="0" w:lastColumn="0" w:firstRow="0"/>
      </w:tblPr>
      <w:tblGrid>
        <w:gridCol w:w="766"/>
        <w:gridCol w:w="2398"/>
        <w:gridCol w:w="1498"/>
        <w:gridCol w:w="1428"/>
        <w:gridCol w:w="1427"/>
        <w:gridCol w:w="1428"/>
        <w:gridCol w:w="1430"/>
        <w:gridCol w:w="1427"/>
        <w:gridCol w:w="1428"/>
        <w:gridCol w:w="1735"/>
      </w:tblGrid>
      <w:tr>
        <w:trPr>
          <w:tblHeader w:val="true"/>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bCs/>
              </w:rPr>
              <w:t>1</w:t>
            </w:r>
          </w:p>
        </w:tc>
        <w:tc>
          <w:tcPr>
            <w:tcW w:w="2398" w:type="dxa"/>
            <w:tcBorders>
              <w:top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bCs/>
              </w:rPr>
              <w:t>2</w:t>
            </w:r>
          </w:p>
        </w:tc>
        <w:tc>
          <w:tcPr>
            <w:tcW w:w="1498" w:type="dxa"/>
            <w:tcBorders>
              <w:top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bCs/>
              </w:rPr>
              <w:t>3</w:t>
            </w:r>
          </w:p>
        </w:tc>
        <w:tc>
          <w:tcPr>
            <w:tcW w:w="1428" w:type="dxa"/>
            <w:tcBorders>
              <w:top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bCs/>
              </w:rPr>
              <w:t>4</w:t>
            </w:r>
          </w:p>
        </w:tc>
        <w:tc>
          <w:tcPr>
            <w:tcW w:w="1427" w:type="dxa"/>
            <w:tcBorders>
              <w:top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bCs/>
              </w:rPr>
              <w:t>5</w:t>
            </w:r>
          </w:p>
        </w:tc>
        <w:tc>
          <w:tcPr>
            <w:tcW w:w="1428" w:type="dxa"/>
            <w:tcBorders>
              <w:top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bCs/>
              </w:rPr>
              <w:t>6</w:t>
            </w:r>
          </w:p>
        </w:tc>
        <w:tc>
          <w:tcPr>
            <w:tcW w:w="1430" w:type="dxa"/>
            <w:tcBorders>
              <w:top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bCs/>
              </w:rPr>
              <w:t>7</w:t>
            </w:r>
          </w:p>
        </w:tc>
        <w:tc>
          <w:tcPr>
            <w:tcW w:w="1427" w:type="dxa"/>
            <w:tcBorders>
              <w:top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bCs/>
              </w:rPr>
              <w:t>8</w:t>
            </w:r>
          </w:p>
        </w:tc>
        <w:tc>
          <w:tcPr>
            <w:tcW w:w="1428" w:type="dxa"/>
            <w:tcBorders>
              <w:top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bCs/>
              </w:rPr>
              <w:t>9</w:t>
            </w:r>
          </w:p>
        </w:tc>
        <w:tc>
          <w:tcPr>
            <w:tcW w:w="1735" w:type="dxa"/>
            <w:tcBorders>
              <w:top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bCs/>
              </w:rPr>
              <w:t>10</w:t>
            </w:r>
          </w:p>
        </w:tc>
      </w:tr>
      <w:tr>
        <w:trPr>
          <w:trHeight w:val="307"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bCs/>
                <w:color w:val="000000"/>
              </w:rPr>
              <w:t>1.</w:t>
            </w:r>
          </w:p>
        </w:tc>
        <w:tc>
          <w:tcPr>
            <w:tcW w:w="2398"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ВСЕГО ПО МУНИЦИПАЛЬНОЙ ПРОГРАММЕ, В ТОМ ЧИСЛЕ:</w:t>
            </w:r>
          </w:p>
        </w:tc>
        <w:tc>
          <w:tcPr>
            <w:tcW w:w="149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734 629 884,88</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113 056 107,88</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125 765 063,00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120 586 314,00</w:t>
            </w:r>
          </w:p>
        </w:tc>
        <w:tc>
          <w:tcPr>
            <w:tcW w:w="1430"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125 127 046,00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125 047 677,00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125 047 677,00</w:t>
            </w:r>
          </w:p>
        </w:tc>
        <w:tc>
          <w:tcPr>
            <w:tcW w:w="1735"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 </w:t>
            </w:r>
          </w:p>
        </w:tc>
      </w:tr>
      <w:tr>
        <w:trPr>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color w:val="000000"/>
              </w:rPr>
              <w:t>2.</w:t>
            </w:r>
          </w:p>
        </w:tc>
        <w:tc>
          <w:tcPr>
            <w:tcW w:w="2398"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color w:val="000000"/>
              </w:rPr>
              <w:t>областной бюджет</w:t>
            </w:r>
          </w:p>
        </w:tc>
        <w:tc>
          <w:tcPr>
            <w:tcW w:w="149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1 888 557,44</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1 171 457,44</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124 900,00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123 800,00</w:t>
            </w:r>
          </w:p>
        </w:tc>
        <w:tc>
          <w:tcPr>
            <w:tcW w:w="1430"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218 400,00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125 000,00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125 000,00</w:t>
            </w:r>
          </w:p>
        </w:tc>
        <w:tc>
          <w:tcPr>
            <w:tcW w:w="1735"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color w:val="000000"/>
              </w:rPr>
              <w:t> </w:t>
            </w:r>
          </w:p>
        </w:tc>
      </w:tr>
      <w:tr>
        <w:trPr>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color w:val="000000"/>
              </w:rPr>
              <w:t>3.</w:t>
            </w:r>
          </w:p>
        </w:tc>
        <w:tc>
          <w:tcPr>
            <w:tcW w:w="2398"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color w:val="000000"/>
              </w:rPr>
              <w:t>местный бюджет</w:t>
            </w:r>
          </w:p>
        </w:tc>
        <w:tc>
          <w:tcPr>
            <w:tcW w:w="149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732 741 327,44</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111 884 650,44</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125 640 163,00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120 462 514,00</w:t>
            </w:r>
          </w:p>
        </w:tc>
        <w:tc>
          <w:tcPr>
            <w:tcW w:w="1430"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124 908 646,00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124 922 677,00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124 922 677,00</w:t>
            </w:r>
          </w:p>
        </w:tc>
        <w:tc>
          <w:tcPr>
            <w:tcW w:w="1735"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color w:val="000000"/>
              </w:rPr>
              <w:t> </w:t>
            </w:r>
          </w:p>
        </w:tc>
      </w:tr>
      <w:tr>
        <w:trPr>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bCs/>
                <w:color w:val="000000"/>
              </w:rPr>
              <w:t>4.</w:t>
            </w:r>
          </w:p>
        </w:tc>
        <w:tc>
          <w:tcPr>
            <w:tcW w:w="2398"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Прочие нужды</w:t>
            </w:r>
          </w:p>
        </w:tc>
        <w:tc>
          <w:tcPr>
            <w:tcW w:w="149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734 629 884,88</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113 056 107,88</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125 765 063,00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120 586 314,00</w:t>
            </w:r>
          </w:p>
        </w:tc>
        <w:tc>
          <w:tcPr>
            <w:tcW w:w="1430"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125 127 046,00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125 047 677,00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125 047 677,00</w:t>
            </w:r>
          </w:p>
        </w:tc>
        <w:tc>
          <w:tcPr>
            <w:tcW w:w="1735"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 </w:t>
            </w:r>
          </w:p>
        </w:tc>
      </w:tr>
      <w:tr>
        <w:trPr>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color w:val="000000"/>
              </w:rPr>
              <w:t>5.</w:t>
            </w:r>
          </w:p>
        </w:tc>
        <w:tc>
          <w:tcPr>
            <w:tcW w:w="2398"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color w:val="000000"/>
              </w:rPr>
              <w:t>областной бюджет</w:t>
            </w:r>
          </w:p>
        </w:tc>
        <w:tc>
          <w:tcPr>
            <w:tcW w:w="149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1 888 557,44</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1 171 457,44</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124 900,00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123 800,00</w:t>
            </w:r>
          </w:p>
        </w:tc>
        <w:tc>
          <w:tcPr>
            <w:tcW w:w="1430"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218 400,00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125 000,00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125 000,00</w:t>
            </w:r>
          </w:p>
        </w:tc>
        <w:tc>
          <w:tcPr>
            <w:tcW w:w="1735"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color w:val="000000"/>
              </w:rPr>
              <w:t> </w:t>
            </w:r>
          </w:p>
        </w:tc>
      </w:tr>
      <w:tr>
        <w:trPr>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color w:val="000000"/>
              </w:rPr>
              <w:t>6.</w:t>
            </w:r>
          </w:p>
        </w:tc>
        <w:tc>
          <w:tcPr>
            <w:tcW w:w="2398"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color w:val="000000"/>
              </w:rPr>
              <w:t>местный бюджет</w:t>
            </w:r>
          </w:p>
        </w:tc>
        <w:tc>
          <w:tcPr>
            <w:tcW w:w="149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732 741 327,44</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111 884 650,44</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125 640 163,00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120 462 514,00</w:t>
            </w:r>
          </w:p>
        </w:tc>
        <w:tc>
          <w:tcPr>
            <w:tcW w:w="1430"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124 908 646,00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124 922 677,00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124 922 677,00</w:t>
            </w:r>
          </w:p>
        </w:tc>
        <w:tc>
          <w:tcPr>
            <w:tcW w:w="1735"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color w:val="000000"/>
              </w:rPr>
              <w:t> </w:t>
            </w:r>
          </w:p>
        </w:tc>
      </w:tr>
      <w:tr>
        <w:trPr>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bCs/>
                <w:color w:val="000000"/>
              </w:rPr>
              <w:t>7.</w:t>
            </w:r>
          </w:p>
        </w:tc>
        <w:tc>
          <w:tcPr>
            <w:tcW w:w="12464" w:type="dxa"/>
            <w:gridSpan w:val="8"/>
            <w:tcBorders>
              <w:top w:val="single" w:sz="4" w:space="0" w:color="000000"/>
              <w:bottom w:val="single" w:sz="4" w:space="0" w:color="000000"/>
            </w:tcBorders>
            <w:shd w:color="auto" w:fill="FFFFFF" w:val="clear"/>
            <w:vAlign w:val="center"/>
          </w:tcPr>
          <w:p>
            <w:pPr>
              <w:pStyle w:val="Standard"/>
              <w:widowControl w:val="false"/>
              <w:jc w:val="center"/>
              <w:rPr>
                <w:rFonts w:ascii="Liberation Serif" w:hAnsi="Liberation Serif" w:cs="Liberation Serif"/>
              </w:rPr>
            </w:pPr>
            <w:r>
              <w:rPr>
                <w:rFonts w:cs="Liberation Serif" w:ascii="Liberation Serif" w:hAnsi="Liberation Serif"/>
                <w:bCs/>
                <w:color w:val="000000"/>
              </w:rPr>
              <w:t>«Прочие нужды»</w:t>
            </w:r>
          </w:p>
        </w:tc>
        <w:tc>
          <w:tcPr>
            <w:tcW w:w="1735"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 </w:t>
            </w:r>
          </w:p>
        </w:tc>
      </w:tr>
      <w:tr>
        <w:trPr>
          <w:trHeight w:val="144"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bCs/>
                <w:color w:val="000000"/>
              </w:rPr>
              <w:t>8.</w:t>
            </w:r>
          </w:p>
        </w:tc>
        <w:tc>
          <w:tcPr>
            <w:tcW w:w="2398"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Всего по направлению «Прочие нужды», в том числе:</w:t>
            </w:r>
          </w:p>
        </w:tc>
        <w:tc>
          <w:tcPr>
            <w:tcW w:w="149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734 629 884,88</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113 056 107,88</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125 765 063,00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120 586 314,00</w:t>
            </w:r>
          </w:p>
        </w:tc>
        <w:tc>
          <w:tcPr>
            <w:tcW w:w="1430"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125 127 046,00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125 047 677,00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125 047 677,00</w:t>
            </w:r>
          </w:p>
        </w:tc>
        <w:tc>
          <w:tcPr>
            <w:tcW w:w="1735"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 </w:t>
            </w:r>
          </w:p>
        </w:tc>
      </w:tr>
      <w:tr>
        <w:trPr>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color w:val="000000"/>
              </w:rPr>
              <w:t>9.</w:t>
            </w:r>
          </w:p>
        </w:tc>
        <w:tc>
          <w:tcPr>
            <w:tcW w:w="2398"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color w:val="000000"/>
              </w:rPr>
              <w:t>областной бюджет</w:t>
            </w:r>
          </w:p>
        </w:tc>
        <w:tc>
          <w:tcPr>
            <w:tcW w:w="149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1 888 557,44</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1 171 457,44</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124 900,00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123 800,00</w:t>
            </w:r>
          </w:p>
        </w:tc>
        <w:tc>
          <w:tcPr>
            <w:tcW w:w="1430"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218 400,00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125 000,00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125 000,00</w:t>
            </w:r>
          </w:p>
        </w:tc>
        <w:tc>
          <w:tcPr>
            <w:tcW w:w="1735"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color w:val="000000"/>
              </w:rPr>
              <w:t> </w:t>
            </w:r>
          </w:p>
        </w:tc>
      </w:tr>
      <w:tr>
        <w:trPr>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color w:val="000000"/>
              </w:rPr>
              <w:t>10.</w:t>
            </w:r>
          </w:p>
        </w:tc>
        <w:tc>
          <w:tcPr>
            <w:tcW w:w="2398"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color w:val="000000"/>
              </w:rPr>
              <w:t>местный бюджет</w:t>
            </w:r>
          </w:p>
        </w:tc>
        <w:tc>
          <w:tcPr>
            <w:tcW w:w="149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732 741 327,44</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111 884 650,44</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125 640 163,00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120 462 514,00</w:t>
            </w:r>
          </w:p>
        </w:tc>
        <w:tc>
          <w:tcPr>
            <w:tcW w:w="1430"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124 908 646,00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124 922 677,00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color w:val="000000"/>
              </w:rPr>
              <w:t>124 922 677,00</w:t>
            </w:r>
          </w:p>
        </w:tc>
        <w:tc>
          <w:tcPr>
            <w:tcW w:w="1735"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color w:val="000000"/>
              </w:rPr>
              <w:t> </w:t>
            </w:r>
          </w:p>
        </w:tc>
      </w:tr>
      <w:tr>
        <w:trPr>
          <w:trHeight w:val="54"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bCs/>
                <w:color w:val="000000"/>
              </w:rPr>
              <w:t>11.</w:t>
            </w:r>
          </w:p>
        </w:tc>
        <w:tc>
          <w:tcPr>
            <w:tcW w:w="2398"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Мероприятие 1. Обеспечение деятельности МКУ ГО Заречный "Административное управление"</w:t>
            </w:r>
          </w:p>
        </w:tc>
        <w:tc>
          <w:tcPr>
            <w:tcW w:w="149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333 057 547,41</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50 923 308,41</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61 272 685,00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53 816 106,00</w:t>
            </w:r>
          </w:p>
        </w:tc>
        <w:tc>
          <w:tcPr>
            <w:tcW w:w="1430"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55 681 816,00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55 681 816,00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55 681 816,00</w:t>
            </w:r>
          </w:p>
        </w:tc>
        <w:tc>
          <w:tcPr>
            <w:tcW w:w="1735"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1.1.1., 1.1.2.</w:t>
            </w:r>
          </w:p>
        </w:tc>
      </w:tr>
      <w:tr>
        <w:trPr>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rPr>
              <w:t>12.</w:t>
            </w:r>
          </w:p>
        </w:tc>
        <w:tc>
          <w:tcPr>
            <w:tcW w:w="2398"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местный бюджет</w:t>
            </w:r>
          </w:p>
        </w:tc>
        <w:tc>
          <w:tcPr>
            <w:tcW w:w="149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333 057 547,41</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50 923 308,41</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61 272 685,00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53 816 106,00</w:t>
            </w:r>
          </w:p>
        </w:tc>
        <w:tc>
          <w:tcPr>
            <w:tcW w:w="1430"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55 681 816,00</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55 681 816,00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55 681 816,00</w:t>
            </w:r>
          </w:p>
        </w:tc>
        <w:tc>
          <w:tcPr>
            <w:tcW w:w="1735"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 </w:t>
            </w:r>
          </w:p>
        </w:tc>
      </w:tr>
      <w:tr>
        <w:trPr>
          <w:trHeight w:val="54"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bCs/>
                <w:color w:val="000000"/>
              </w:rPr>
              <w:t>13.</w:t>
            </w:r>
          </w:p>
        </w:tc>
        <w:tc>
          <w:tcPr>
            <w:tcW w:w="2398"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Мероприятие 2. Обеспечение деятельности МКУ ГО Заречный "Управление муниципального заказа"</w:t>
            </w:r>
          </w:p>
        </w:tc>
        <w:tc>
          <w:tcPr>
            <w:tcW w:w="149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18 334 779,53</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2 919 035,53</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2 920 805,00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3 039 467,00</w:t>
            </w:r>
          </w:p>
        </w:tc>
        <w:tc>
          <w:tcPr>
            <w:tcW w:w="1430"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3 151 824,00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3 151 824,00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3 151 824,00</w:t>
            </w:r>
          </w:p>
        </w:tc>
        <w:tc>
          <w:tcPr>
            <w:tcW w:w="1735"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1.1.1., 1.1.2.</w:t>
            </w:r>
          </w:p>
        </w:tc>
      </w:tr>
      <w:tr>
        <w:trPr>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rPr>
              <w:t>14.</w:t>
            </w:r>
          </w:p>
        </w:tc>
        <w:tc>
          <w:tcPr>
            <w:tcW w:w="2398"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местный бюджет</w:t>
            </w:r>
          </w:p>
        </w:tc>
        <w:tc>
          <w:tcPr>
            <w:tcW w:w="149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18 334 779,53</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2 919 035,53</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2 920 805,00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3 039 467,00</w:t>
            </w:r>
          </w:p>
        </w:tc>
        <w:tc>
          <w:tcPr>
            <w:tcW w:w="1430"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3 151 824,00</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3 151 824,00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3 151 824,00</w:t>
            </w:r>
          </w:p>
        </w:tc>
        <w:tc>
          <w:tcPr>
            <w:tcW w:w="1735"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 </w:t>
            </w:r>
          </w:p>
        </w:tc>
      </w:tr>
      <w:tr>
        <w:trPr>
          <w:trHeight w:val="146"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bCs/>
                <w:color w:val="000000"/>
              </w:rPr>
              <w:t>15.</w:t>
            </w:r>
          </w:p>
        </w:tc>
        <w:tc>
          <w:tcPr>
            <w:tcW w:w="2398"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Мероприятие 3. Обеспечение деятельности органов местного самоуправления городского округа Заречный (Глава городского округа Заречный)</w:t>
            </w:r>
          </w:p>
        </w:tc>
        <w:tc>
          <w:tcPr>
            <w:tcW w:w="149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23 292 753,82</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4 081 661,82</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3 652 360,00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3 785 688,00</w:t>
            </w:r>
          </w:p>
        </w:tc>
        <w:tc>
          <w:tcPr>
            <w:tcW w:w="1430"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3 924 348,00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3 924 348,00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3 924 348,00</w:t>
            </w:r>
          </w:p>
        </w:tc>
        <w:tc>
          <w:tcPr>
            <w:tcW w:w="1735"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1.1.1., 1.1.2., 1.2.1., 1.2.2., 1.3.1.</w:t>
            </w:r>
          </w:p>
        </w:tc>
      </w:tr>
      <w:tr>
        <w:trPr>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rPr>
              <w:t>16.</w:t>
            </w:r>
          </w:p>
        </w:tc>
        <w:tc>
          <w:tcPr>
            <w:tcW w:w="2398"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областной бюджет</w:t>
            </w:r>
          </w:p>
        </w:tc>
        <w:tc>
          <w:tcPr>
            <w:tcW w:w="149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181 131,01</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181 131,01</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0,00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0,00</w:t>
            </w:r>
          </w:p>
        </w:tc>
        <w:tc>
          <w:tcPr>
            <w:tcW w:w="1430"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0,00</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0,00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0,00</w:t>
            </w:r>
          </w:p>
        </w:tc>
        <w:tc>
          <w:tcPr>
            <w:tcW w:w="1735"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 </w:t>
            </w:r>
          </w:p>
        </w:tc>
      </w:tr>
      <w:tr>
        <w:trPr>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rPr>
              <w:t>17.</w:t>
            </w:r>
          </w:p>
        </w:tc>
        <w:tc>
          <w:tcPr>
            <w:tcW w:w="2398"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местный бюджет</w:t>
            </w:r>
          </w:p>
        </w:tc>
        <w:tc>
          <w:tcPr>
            <w:tcW w:w="149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23 111 622,81</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3 900 530,81</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3 652 360,00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3 785 688,00</w:t>
            </w:r>
          </w:p>
        </w:tc>
        <w:tc>
          <w:tcPr>
            <w:tcW w:w="1430"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3 924 348,00</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3 924 348,00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3 924 348,00</w:t>
            </w:r>
          </w:p>
        </w:tc>
        <w:tc>
          <w:tcPr>
            <w:tcW w:w="1735"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 </w:t>
            </w:r>
          </w:p>
        </w:tc>
      </w:tr>
      <w:tr>
        <w:trPr>
          <w:trHeight w:val="54"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bCs/>
                <w:color w:val="000000"/>
              </w:rPr>
              <w:t>18.</w:t>
            </w:r>
          </w:p>
        </w:tc>
        <w:tc>
          <w:tcPr>
            <w:tcW w:w="2398"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Мероприятие 4. Обеспечение деятельности органов местного самоуправления городского округа Заречный (Администрация городского округа Заречный)</w:t>
            </w:r>
          </w:p>
        </w:tc>
        <w:tc>
          <w:tcPr>
            <w:tcW w:w="149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341 618 346,32</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52 220 935,32</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54 871 260,00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56 884 484,00</w:t>
            </w:r>
          </w:p>
        </w:tc>
        <w:tc>
          <w:tcPr>
            <w:tcW w:w="1430"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59 213 889,00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59 213 889,00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59 213 889,00</w:t>
            </w:r>
          </w:p>
        </w:tc>
        <w:tc>
          <w:tcPr>
            <w:tcW w:w="1735"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1.1.1., 1.1.2., 1.2.1., 1.2.2., 1.3.1.</w:t>
            </w:r>
          </w:p>
        </w:tc>
      </w:tr>
      <w:tr>
        <w:trPr>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rPr>
              <w:t>19.</w:t>
            </w:r>
          </w:p>
        </w:tc>
        <w:tc>
          <w:tcPr>
            <w:tcW w:w="2398"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областной бюджет</w:t>
            </w:r>
          </w:p>
        </w:tc>
        <w:tc>
          <w:tcPr>
            <w:tcW w:w="149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873 826,43</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873 826,43</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0,00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0,00</w:t>
            </w:r>
          </w:p>
        </w:tc>
        <w:tc>
          <w:tcPr>
            <w:tcW w:w="1430"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0,00</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0,00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0,00</w:t>
            </w:r>
          </w:p>
        </w:tc>
        <w:tc>
          <w:tcPr>
            <w:tcW w:w="1735"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 </w:t>
            </w:r>
          </w:p>
        </w:tc>
      </w:tr>
      <w:tr>
        <w:trPr>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rPr>
              <w:t>20.</w:t>
            </w:r>
          </w:p>
        </w:tc>
        <w:tc>
          <w:tcPr>
            <w:tcW w:w="2398"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местный бюджет</w:t>
            </w:r>
          </w:p>
        </w:tc>
        <w:tc>
          <w:tcPr>
            <w:tcW w:w="149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340 744 519,89</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51 347 108,89</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54 871 260,00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56 884 484,00</w:t>
            </w:r>
          </w:p>
        </w:tc>
        <w:tc>
          <w:tcPr>
            <w:tcW w:w="1430"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59 213 889,00</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59 213 889,00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59 213 889,00</w:t>
            </w:r>
          </w:p>
        </w:tc>
        <w:tc>
          <w:tcPr>
            <w:tcW w:w="1735"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 </w:t>
            </w:r>
          </w:p>
        </w:tc>
      </w:tr>
      <w:tr>
        <w:trPr>
          <w:trHeight w:val="54"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bCs/>
                <w:color w:val="000000"/>
              </w:rPr>
              <w:t>21.</w:t>
            </w:r>
          </w:p>
        </w:tc>
        <w:tc>
          <w:tcPr>
            <w:tcW w:w="2398"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Мероприятие 5. Оплата членских взносов муниципального образования в Ассоциации и Фонды</w:t>
            </w:r>
          </w:p>
        </w:tc>
        <w:tc>
          <w:tcPr>
            <w:tcW w:w="149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935 935,00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157 300,00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149 435,00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157 300,00</w:t>
            </w:r>
          </w:p>
        </w:tc>
        <w:tc>
          <w:tcPr>
            <w:tcW w:w="1430"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157 300,00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157 300,00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157 300,00</w:t>
            </w:r>
          </w:p>
        </w:tc>
        <w:tc>
          <w:tcPr>
            <w:tcW w:w="1735"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1.5.1.</w:t>
            </w:r>
          </w:p>
        </w:tc>
      </w:tr>
      <w:tr>
        <w:trPr>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rPr>
              <w:t>22.</w:t>
            </w:r>
          </w:p>
        </w:tc>
        <w:tc>
          <w:tcPr>
            <w:tcW w:w="2398"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местный бюджет</w:t>
            </w:r>
          </w:p>
        </w:tc>
        <w:tc>
          <w:tcPr>
            <w:tcW w:w="149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935 935,00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157 300,00</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149 435,00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157 300,00</w:t>
            </w:r>
          </w:p>
        </w:tc>
        <w:tc>
          <w:tcPr>
            <w:tcW w:w="1430"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157 300,00</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157 300,00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157 300,00</w:t>
            </w:r>
          </w:p>
        </w:tc>
        <w:tc>
          <w:tcPr>
            <w:tcW w:w="1735"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 </w:t>
            </w:r>
          </w:p>
        </w:tc>
      </w:tr>
      <w:tr>
        <w:trPr>
          <w:trHeight w:val="277"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bCs/>
                <w:color w:val="000000"/>
              </w:rPr>
              <w:t>23.</w:t>
            </w:r>
          </w:p>
        </w:tc>
        <w:tc>
          <w:tcPr>
            <w:tcW w:w="2398"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Мероприятие 6. Осуществление мероприятий в сфере средств массовой информации</w:t>
            </w:r>
          </w:p>
        </w:tc>
        <w:tc>
          <w:tcPr>
            <w:tcW w:w="149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16 050 949,80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2 555 302,80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2 697 647,00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2 699 500,00</w:t>
            </w:r>
          </w:p>
        </w:tc>
        <w:tc>
          <w:tcPr>
            <w:tcW w:w="1430"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2 699 500,00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2 699 500,00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2 699 500,00</w:t>
            </w:r>
          </w:p>
        </w:tc>
        <w:tc>
          <w:tcPr>
            <w:tcW w:w="1735"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1.6.1.</w:t>
            </w:r>
          </w:p>
        </w:tc>
      </w:tr>
      <w:tr>
        <w:trPr>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rPr>
              <w:t>24.</w:t>
            </w:r>
          </w:p>
        </w:tc>
        <w:tc>
          <w:tcPr>
            <w:tcW w:w="2398"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местный бюджет</w:t>
            </w:r>
          </w:p>
        </w:tc>
        <w:tc>
          <w:tcPr>
            <w:tcW w:w="149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16 050 949,80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2 555 302,80</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2 697 647,00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2 699 500,00</w:t>
            </w:r>
          </w:p>
        </w:tc>
        <w:tc>
          <w:tcPr>
            <w:tcW w:w="1430"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2 699 500,00</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2 699 500,00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2 699 500,00</w:t>
            </w:r>
          </w:p>
        </w:tc>
        <w:tc>
          <w:tcPr>
            <w:tcW w:w="1735"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 </w:t>
            </w:r>
          </w:p>
        </w:tc>
      </w:tr>
      <w:tr>
        <w:trPr>
          <w:trHeight w:val="397"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bCs/>
                <w:color w:val="000000"/>
              </w:rPr>
              <w:t>25.</w:t>
            </w:r>
          </w:p>
        </w:tc>
        <w:tc>
          <w:tcPr>
            <w:tcW w:w="2398"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Мероприятие 7. Определение списка присяжных заседателей методом случайной выборки при помощи компьютерной программы</w:t>
            </w:r>
          </w:p>
        </w:tc>
        <w:tc>
          <w:tcPr>
            <w:tcW w:w="149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115 100,00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1 100,00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3 800,00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3 900,00</w:t>
            </w:r>
          </w:p>
        </w:tc>
        <w:tc>
          <w:tcPr>
            <w:tcW w:w="1430"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98 500,00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3 900,00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3 900,00</w:t>
            </w:r>
          </w:p>
        </w:tc>
        <w:tc>
          <w:tcPr>
            <w:tcW w:w="1735"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1.4.2.</w:t>
            </w:r>
          </w:p>
        </w:tc>
      </w:tr>
      <w:tr>
        <w:trPr>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rPr>
              <w:t>26.</w:t>
            </w:r>
          </w:p>
        </w:tc>
        <w:tc>
          <w:tcPr>
            <w:tcW w:w="2398"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областной бюджет</w:t>
            </w:r>
          </w:p>
        </w:tc>
        <w:tc>
          <w:tcPr>
            <w:tcW w:w="149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115 100,00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1 100,00</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3 800,00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3 900,00</w:t>
            </w:r>
          </w:p>
        </w:tc>
        <w:tc>
          <w:tcPr>
            <w:tcW w:w="1430"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98 500,00</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3 900,00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3 900,00</w:t>
            </w:r>
          </w:p>
        </w:tc>
        <w:tc>
          <w:tcPr>
            <w:tcW w:w="1735"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 </w:t>
            </w:r>
          </w:p>
        </w:tc>
      </w:tr>
      <w:tr>
        <w:trPr>
          <w:trHeight w:val="718"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bCs/>
                <w:color w:val="000000"/>
              </w:rPr>
              <w:t>27.</w:t>
            </w:r>
          </w:p>
        </w:tc>
        <w:tc>
          <w:tcPr>
            <w:tcW w:w="2398"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Мероприятие 8.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49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1 200,00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200,00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200,00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200,00</w:t>
            </w:r>
          </w:p>
        </w:tc>
        <w:tc>
          <w:tcPr>
            <w:tcW w:w="1430"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200,00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200,00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200,00</w:t>
            </w:r>
          </w:p>
        </w:tc>
        <w:tc>
          <w:tcPr>
            <w:tcW w:w="1735"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1.4.1.</w:t>
            </w:r>
          </w:p>
        </w:tc>
      </w:tr>
      <w:tr>
        <w:trPr>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rPr>
              <w:t>28.</w:t>
            </w:r>
          </w:p>
        </w:tc>
        <w:tc>
          <w:tcPr>
            <w:tcW w:w="2398"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областной бюджет</w:t>
            </w:r>
          </w:p>
        </w:tc>
        <w:tc>
          <w:tcPr>
            <w:tcW w:w="149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1 200,00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200,00</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200,00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200,00</w:t>
            </w:r>
          </w:p>
        </w:tc>
        <w:tc>
          <w:tcPr>
            <w:tcW w:w="1430"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200,00</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200,00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200,00</w:t>
            </w:r>
          </w:p>
        </w:tc>
        <w:tc>
          <w:tcPr>
            <w:tcW w:w="1735"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 </w:t>
            </w:r>
          </w:p>
        </w:tc>
      </w:tr>
      <w:tr>
        <w:trPr>
          <w:trHeight w:val="54"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bCs/>
                <w:color w:val="000000"/>
              </w:rPr>
              <w:t>29.</w:t>
            </w:r>
          </w:p>
        </w:tc>
        <w:tc>
          <w:tcPr>
            <w:tcW w:w="2398"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Мероприятие 9. Осуществление государственного полномочия Свердловской области по созданию административных комиссий</w:t>
            </w:r>
          </w:p>
        </w:tc>
        <w:tc>
          <w:tcPr>
            <w:tcW w:w="149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717 300,00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115 200,00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120 900,00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119 700,00</w:t>
            </w:r>
          </w:p>
        </w:tc>
        <w:tc>
          <w:tcPr>
            <w:tcW w:w="1430"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119 700,00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120 900,00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120 900,00</w:t>
            </w:r>
          </w:p>
        </w:tc>
        <w:tc>
          <w:tcPr>
            <w:tcW w:w="1735"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1.4.1., 1.4.2.</w:t>
            </w:r>
          </w:p>
        </w:tc>
      </w:tr>
      <w:tr>
        <w:trPr>
          <w:trHeight w:val="169" w:hRule="atLeast"/>
          <w:cantSplit w:val="true"/>
        </w:trPr>
        <w:tc>
          <w:tcPr>
            <w:tcW w:w="766" w:type="dxa"/>
            <w:tcBorders>
              <w:top w:val="single" w:sz="4" w:space="0" w:color="000000"/>
              <w:left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rPr>
              <w:t>30.</w:t>
            </w:r>
          </w:p>
        </w:tc>
        <w:tc>
          <w:tcPr>
            <w:tcW w:w="2398"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областной бюджет</w:t>
            </w:r>
          </w:p>
        </w:tc>
        <w:tc>
          <w:tcPr>
            <w:tcW w:w="149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717 300,00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115 200,00</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120 900,00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119 700,00</w:t>
            </w:r>
          </w:p>
        </w:tc>
        <w:tc>
          <w:tcPr>
            <w:tcW w:w="1430"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119 700,00</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120 900,00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120 900,00</w:t>
            </w:r>
          </w:p>
        </w:tc>
        <w:tc>
          <w:tcPr>
            <w:tcW w:w="1735"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 </w:t>
            </w:r>
          </w:p>
        </w:tc>
      </w:tr>
      <w:tr>
        <w:trPr>
          <w:trHeight w:val="54" w:hRule="atLeast"/>
          <w:cantSplit w:val="true"/>
        </w:trPr>
        <w:tc>
          <w:tcPr>
            <w:tcW w:w="766"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jc w:val="center"/>
              <w:rPr>
                <w:rFonts w:ascii="Liberation Serif" w:hAnsi="Liberation Serif" w:cs="Liberation Serif"/>
              </w:rPr>
            </w:pPr>
            <w:r>
              <w:rPr>
                <w:rFonts w:cs="Liberation Serif" w:ascii="Liberation Serif" w:hAnsi="Liberation Serif"/>
                <w:bCs/>
                <w:color w:val="000000"/>
              </w:rPr>
              <w:t>31.</w:t>
            </w:r>
          </w:p>
        </w:tc>
        <w:tc>
          <w:tcPr>
            <w:tcW w:w="2398"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Мероприятие 10. Формирование информационных ресурсов муниципального образования</w:t>
            </w:r>
          </w:p>
        </w:tc>
        <w:tc>
          <w:tcPr>
            <w:tcW w:w="149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505 973,00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82 064,00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75 971,00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79 969,00</w:t>
            </w:r>
          </w:p>
        </w:tc>
        <w:tc>
          <w:tcPr>
            <w:tcW w:w="1430"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79 969,00</w:t>
            </w:r>
          </w:p>
        </w:tc>
        <w:tc>
          <w:tcPr>
            <w:tcW w:w="1427"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94 000,00</w:t>
            </w:r>
          </w:p>
        </w:tc>
        <w:tc>
          <w:tcPr>
            <w:tcW w:w="1428" w:type="dxa"/>
            <w:tcBorders>
              <w:top w:val="single" w:sz="4" w:space="0" w:color="000000"/>
              <w:bottom w:val="single" w:sz="4" w:space="0" w:color="000000"/>
              <w:right w:val="single" w:sz="4" w:space="0" w:color="000000"/>
            </w:tcBorders>
            <w:shd w:color="auto" w:fill="FFFFFF" w:val="clear"/>
          </w:tcPr>
          <w:p>
            <w:pPr>
              <w:pStyle w:val="Standard"/>
              <w:widowControl w:val="false"/>
              <w:jc w:val="right"/>
              <w:rPr>
                <w:rFonts w:ascii="Liberation Serif" w:hAnsi="Liberation Serif" w:cs="Liberation Serif"/>
              </w:rPr>
            </w:pPr>
            <w:r>
              <w:rPr>
                <w:rFonts w:cs="Liberation Serif" w:ascii="Liberation Serif" w:hAnsi="Liberation Serif"/>
                <w:bCs/>
                <w:color w:val="000000"/>
              </w:rPr>
              <w:t>94 000,00</w:t>
            </w:r>
          </w:p>
        </w:tc>
        <w:tc>
          <w:tcPr>
            <w:tcW w:w="1735" w:type="dxa"/>
            <w:tcBorders>
              <w:top w:val="single" w:sz="4" w:space="0" w:color="000000"/>
              <w:bottom w:val="single" w:sz="4" w:space="0" w:color="000000"/>
              <w:right w:val="single" w:sz="4" w:space="0" w:color="000000"/>
            </w:tcBorders>
            <w:shd w:color="auto" w:fill="FFFFFF" w:val="clear"/>
          </w:tcPr>
          <w:p>
            <w:pPr>
              <w:pStyle w:val="Standard"/>
              <w:widowControl w:val="false"/>
              <w:rPr>
                <w:rFonts w:ascii="Liberation Serif" w:hAnsi="Liberation Serif" w:cs="Liberation Serif"/>
              </w:rPr>
            </w:pPr>
            <w:r>
              <w:rPr>
                <w:rFonts w:cs="Liberation Serif" w:ascii="Liberation Serif" w:hAnsi="Liberation Serif"/>
                <w:bCs/>
                <w:color w:val="000000"/>
              </w:rPr>
              <w:t>1.1.2., 1.3.1.</w:t>
            </w:r>
          </w:p>
        </w:tc>
      </w:tr>
      <w:tr>
        <w:trPr>
          <w:trHeight w:val="264" w:hRule="atLeast"/>
          <w:cantSplit w:val="true"/>
        </w:trPr>
        <w:tc>
          <w:tcPr>
            <w:tcW w:w="766" w:type="dxa"/>
            <w:tcBorders>
              <w:top w:val="single" w:sz="4" w:space="0" w:color="000000"/>
              <w:left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rPr>
            </w:pPr>
            <w:r>
              <w:rPr>
                <w:rFonts w:cs="Liberation Serif" w:ascii="Liberation Serif" w:hAnsi="Liberation Serif"/>
              </w:rPr>
              <w:t>32.</w:t>
            </w:r>
          </w:p>
        </w:tc>
        <w:tc>
          <w:tcPr>
            <w:tcW w:w="2398"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местный бюджет</w:t>
            </w:r>
          </w:p>
        </w:tc>
        <w:tc>
          <w:tcPr>
            <w:tcW w:w="149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505 973,00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82 064,00</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75 971,00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79 969,00</w:t>
            </w:r>
          </w:p>
        </w:tc>
        <w:tc>
          <w:tcPr>
            <w:tcW w:w="1430"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79 969,00</w:t>
            </w:r>
          </w:p>
        </w:tc>
        <w:tc>
          <w:tcPr>
            <w:tcW w:w="1427"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94 000,00</w:t>
            </w:r>
          </w:p>
        </w:tc>
        <w:tc>
          <w:tcPr>
            <w:tcW w:w="1428" w:type="dxa"/>
            <w:tcBorders>
              <w:top w:val="single" w:sz="4" w:space="0" w:color="000000"/>
              <w:bottom w:val="single" w:sz="4" w:space="0" w:color="000000"/>
              <w:right w:val="single" w:sz="4" w:space="0" w:color="000000"/>
            </w:tcBorders>
          </w:tcPr>
          <w:p>
            <w:pPr>
              <w:pStyle w:val="Standard"/>
              <w:widowControl w:val="false"/>
              <w:jc w:val="right"/>
              <w:rPr>
                <w:rFonts w:ascii="Liberation Serif" w:hAnsi="Liberation Serif" w:cs="Liberation Serif"/>
              </w:rPr>
            </w:pPr>
            <w:r>
              <w:rPr>
                <w:rFonts w:cs="Liberation Serif" w:ascii="Liberation Serif" w:hAnsi="Liberation Serif"/>
              </w:rPr>
              <w:t>94 000,00</w:t>
            </w:r>
          </w:p>
        </w:tc>
        <w:tc>
          <w:tcPr>
            <w:tcW w:w="1735" w:type="dxa"/>
            <w:tcBorders>
              <w:top w:val="single" w:sz="4" w:space="0" w:color="000000"/>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 </w:t>
            </w:r>
          </w:p>
        </w:tc>
      </w:tr>
    </w:tbl>
    <w:p>
      <w:pPr>
        <w:sectPr>
          <w:headerReference w:type="default" r:id="rId10"/>
          <w:headerReference w:type="first" r:id="rId11"/>
          <w:type w:val="nextPage"/>
          <w:pgSz w:orient="landscape" w:w="16838" w:h="11906"/>
          <w:pgMar w:left="1134" w:right="567" w:gutter="0" w:header="720" w:top="1418" w:footer="0" w:bottom="720"/>
          <w:pgNumType w:fmt="decimal"/>
          <w:formProt w:val="false"/>
          <w:textDirection w:val="lrTb"/>
          <w:docGrid w:type="default" w:linePitch="100" w:charSpace="8192"/>
        </w:sectPr>
      </w:pPr>
    </w:p>
    <w:p>
      <w:pPr>
        <w:pStyle w:val="Standard"/>
        <w:suppressAutoHyphens w:val="true"/>
        <w:ind w:left="5387" w:hanging="0"/>
        <w:rPr>
          <w:rFonts w:ascii="Liberation Serif" w:hAnsi="Liberation Serif" w:eastAsia="Arial"/>
          <w:sz w:val="23"/>
          <w:szCs w:val="23"/>
          <w:lang w:eastAsia="ar-SA"/>
        </w:rPr>
      </w:pPr>
      <w:r>
        <w:rPr>
          <w:rFonts w:eastAsia="Arial" w:ascii="Liberation Serif" w:hAnsi="Liberation Serif"/>
          <w:sz w:val="23"/>
          <w:szCs w:val="23"/>
          <w:lang w:eastAsia="ar-SA"/>
        </w:rPr>
        <w:t>Приложение</w:t>
      </w:r>
    </w:p>
    <w:p>
      <w:pPr>
        <w:pStyle w:val="Standard"/>
        <w:suppressAutoHyphens w:val="true"/>
        <w:ind w:left="5387" w:hanging="0"/>
        <w:rPr>
          <w:rFonts w:ascii="Liberation Serif" w:hAnsi="Liberation Serif" w:eastAsia="Arial"/>
          <w:sz w:val="23"/>
          <w:szCs w:val="23"/>
          <w:lang w:eastAsia="ar-SA"/>
        </w:rPr>
      </w:pPr>
      <w:r>
        <w:rPr>
          <w:rFonts w:eastAsia="Arial" w:ascii="Liberation Serif" w:hAnsi="Liberation Serif"/>
          <w:sz w:val="23"/>
          <w:szCs w:val="23"/>
          <w:lang w:eastAsia="ar-SA"/>
        </w:rPr>
        <w:t>к приложению № 1</w:t>
      </w:r>
    </w:p>
    <w:p>
      <w:pPr>
        <w:pStyle w:val="Standard"/>
        <w:suppressAutoHyphens w:val="true"/>
        <w:ind w:left="5387" w:hanging="0"/>
        <w:rPr>
          <w:rFonts w:ascii="Liberation Serif" w:hAnsi="Liberation Serif" w:eastAsia="Arial"/>
          <w:sz w:val="23"/>
          <w:szCs w:val="23"/>
          <w:lang w:eastAsia="ar-SA"/>
        </w:rPr>
      </w:pPr>
      <w:r>
        <w:rPr>
          <w:rFonts w:eastAsia="Arial" w:ascii="Liberation Serif" w:hAnsi="Liberation Serif"/>
          <w:sz w:val="23"/>
          <w:szCs w:val="23"/>
          <w:lang w:eastAsia="ar-SA"/>
        </w:rPr>
        <w:t>к муниципальной программе</w:t>
      </w:r>
    </w:p>
    <w:p>
      <w:pPr>
        <w:pStyle w:val="Standard"/>
        <w:suppressAutoHyphens w:val="true"/>
        <w:ind w:left="5387" w:hanging="0"/>
        <w:rPr/>
      </w:pPr>
      <w:r>
        <w:rPr>
          <w:rFonts w:eastAsia="Arial" w:ascii="Liberation Serif" w:hAnsi="Liberation Serif"/>
          <w:sz w:val="23"/>
          <w:szCs w:val="23"/>
          <w:lang w:eastAsia="ar-SA"/>
        </w:rPr>
        <w:t>«</w:t>
      </w:r>
      <w:r>
        <w:rPr>
          <w:rFonts w:eastAsia="Arial" w:ascii="Liberation Serif" w:hAnsi="Liberation Serif"/>
          <w:color w:val="000000"/>
          <w:sz w:val="24"/>
          <w:szCs w:val="24"/>
          <w:lang w:eastAsia="ar-SA"/>
        </w:rPr>
        <w:t>Развитие и повышение эффективности деятельности органов местного самоуправления городского округа Заречный до 2028 года</w:t>
      </w:r>
      <w:r>
        <w:rPr>
          <w:rFonts w:eastAsia="Arial" w:ascii="Liberation Serif" w:hAnsi="Liberation Serif"/>
          <w:sz w:val="23"/>
          <w:szCs w:val="23"/>
          <w:lang w:eastAsia="ar-SA"/>
        </w:rPr>
        <w:t>»</w:t>
      </w:r>
    </w:p>
    <w:p>
      <w:pPr>
        <w:pStyle w:val="Standard"/>
        <w:suppressAutoHyphens w:val="true"/>
        <w:jc w:val="center"/>
        <w:rPr>
          <w:rFonts w:ascii="Liberation Serif" w:hAnsi="Liberation Serif" w:eastAsia="Arial"/>
          <w:b/>
          <w:sz w:val="23"/>
          <w:szCs w:val="23"/>
          <w:lang w:eastAsia="ar-SA"/>
        </w:rPr>
      </w:pPr>
      <w:r>
        <w:rPr>
          <w:rFonts w:eastAsia="Arial" w:ascii="Liberation Serif" w:hAnsi="Liberation Serif"/>
          <w:b/>
          <w:sz w:val="23"/>
          <w:szCs w:val="23"/>
          <w:lang w:eastAsia="ar-SA"/>
        </w:rPr>
      </w:r>
    </w:p>
    <w:p>
      <w:pPr>
        <w:pStyle w:val="Standard"/>
        <w:suppressAutoHyphens w:val="true"/>
        <w:jc w:val="center"/>
        <w:rPr>
          <w:rFonts w:ascii="Liberation Serif" w:hAnsi="Liberation Serif" w:eastAsia="Arial"/>
          <w:b/>
          <w:sz w:val="23"/>
          <w:szCs w:val="23"/>
          <w:lang w:eastAsia="ar-SA"/>
        </w:rPr>
      </w:pPr>
      <w:r>
        <w:rPr>
          <w:rFonts w:eastAsia="Arial" w:ascii="Liberation Serif" w:hAnsi="Liberation Serif"/>
          <w:b/>
          <w:sz w:val="23"/>
          <w:szCs w:val="23"/>
          <w:lang w:eastAsia="ar-SA"/>
        </w:rPr>
      </w:r>
    </w:p>
    <w:p>
      <w:pPr>
        <w:pStyle w:val="Standard"/>
        <w:suppressAutoHyphens w:val="true"/>
        <w:jc w:val="center"/>
        <w:rPr>
          <w:rFonts w:ascii="Liberation Serif" w:hAnsi="Liberation Serif" w:eastAsia="Arial"/>
          <w:b/>
          <w:sz w:val="23"/>
          <w:szCs w:val="23"/>
          <w:lang w:eastAsia="ar-SA"/>
        </w:rPr>
      </w:pPr>
      <w:r>
        <w:rPr>
          <w:rFonts w:eastAsia="Arial" w:ascii="Liberation Serif" w:hAnsi="Liberation Serif"/>
          <w:b/>
          <w:sz w:val="23"/>
          <w:szCs w:val="23"/>
          <w:lang w:eastAsia="ar-SA"/>
        </w:rPr>
        <w:t>Методика</w:t>
      </w:r>
    </w:p>
    <w:p>
      <w:pPr>
        <w:pStyle w:val="Standard"/>
        <w:suppressAutoHyphens w:val="true"/>
        <w:jc w:val="center"/>
        <w:rPr/>
      </w:pPr>
      <w:r>
        <w:rPr>
          <w:rFonts w:eastAsia="Arial" w:ascii="Liberation Serif" w:hAnsi="Liberation Serif"/>
          <w:b/>
          <w:sz w:val="23"/>
          <w:szCs w:val="23"/>
          <w:lang w:eastAsia="ar-SA"/>
        </w:rPr>
        <w:t xml:space="preserve">расчета значений целевых показателей муниципальной программы </w:t>
      </w:r>
      <w:r>
        <w:rPr>
          <w:rFonts w:eastAsia="Arial" w:ascii="Liberation Serif" w:hAnsi="Liberation Serif"/>
          <w:b/>
          <w:bCs/>
          <w:sz w:val="23"/>
          <w:szCs w:val="23"/>
          <w:lang w:eastAsia="ar-SA"/>
        </w:rPr>
        <w:t>«</w:t>
      </w:r>
      <w:r>
        <w:rPr>
          <w:rFonts w:eastAsia="Arial" w:ascii="Liberation Serif" w:hAnsi="Liberation Serif"/>
          <w:b/>
          <w:bCs/>
          <w:color w:val="000000"/>
          <w:sz w:val="24"/>
          <w:szCs w:val="24"/>
          <w:lang w:eastAsia="ar-SA"/>
        </w:rPr>
        <w:t>Развитие и повышение эффективности деятельности органов местного самоуправления городского округа Заречный до 2028 года</w:t>
      </w:r>
      <w:r>
        <w:rPr>
          <w:rFonts w:eastAsia="Arial" w:ascii="Liberation Serif" w:hAnsi="Liberation Serif"/>
          <w:b/>
          <w:bCs/>
          <w:sz w:val="23"/>
          <w:szCs w:val="23"/>
          <w:lang w:eastAsia="ar-SA"/>
        </w:rPr>
        <w:t>»</w:t>
      </w:r>
    </w:p>
    <w:p>
      <w:pPr>
        <w:pStyle w:val="Standard"/>
        <w:suppressAutoHyphens w:val="true"/>
        <w:ind w:firstLine="567"/>
        <w:jc w:val="center"/>
        <w:rPr>
          <w:rFonts w:ascii="Liberation Serif" w:hAnsi="Liberation Serif" w:eastAsia="Arial"/>
          <w:b/>
          <w:sz w:val="23"/>
          <w:szCs w:val="23"/>
          <w:lang w:eastAsia="ar-SA"/>
        </w:rPr>
      </w:pPr>
      <w:r>
        <w:rPr>
          <w:rFonts w:eastAsia="Arial" w:ascii="Liberation Serif" w:hAnsi="Liberation Serif"/>
          <w:b/>
          <w:sz w:val="23"/>
          <w:szCs w:val="23"/>
          <w:lang w:eastAsia="ar-SA"/>
        </w:rPr>
      </w:r>
    </w:p>
    <w:p>
      <w:pPr>
        <w:pStyle w:val="Standard"/>
        <w:suppressAutoHyphens w:val="true"/>
        <w:ind w:firstLine="567"/>
        <w:jc w:val="center"/>
        <w:rPr>
          <w:rFonts w:ascii="Liberation Serif" w:hAnsi="Liberation Serif" w:eastAsia="Arial"/>
          <w:b/>
          <w:sz w:val="23"/>
          <w:szCs w:val="23"/>
          <w:lang w:eastAsia="ar-SA"/>
        </w:rPr>
      </w:pPr>
      <w:r>
        <w:rPr>
          <w:rFonts w:eastAsia="Arial" w:ascii="Liberation Serif" w:hAnsi="Liberation Serif"/>
          <w:b/>
          <w:sz w:val="23"/>
          <w:szCs w:val="23"/>
          <w:lang w:eastAsia="ar-SA"/>
        </w:rPr>
      </w:r>
    </w:p>
    <w:p>
      <w:pPr>
        <w:pStyle w:val="Standard"/>
        <w:suppressAutoHyphens w:val="true"/>
        <w:ind w:firstLine="709"/>
        <w:jc w:val="both"/>
        <w:rPr/>
      </w:pPr>
      <w:r>
        <w:rPr>
          <w:rFonts w:eastAsia="Arial" w:ascii="Liberation Serif" w:hAnsi="Liberation Serif"/>
          <w:sz w:val="24"/>
          <w:szCs w:val="24"/>
          <w:lang w:eastAsia="ar-SA"/>
        </w:rPr>
        <w:t>Методика расчета значений целевых показателей муниципальной программы «</w:t>
      </w:r>
      <w:r>
        <w:rPr>
          <w:rFonts w:eastAsia="Arial" w:ascii="Liberation Serif" w:hAnsi="Liberation Serif"/>
          <w:sz w:val="23"/>
          <w:szCs w:val="23"/>
          <w:lang w:eastAsia="ar-SA"/>
        </w:rPr>
        <w:t>«</w:t>
      </w:r>
      <w:r>
        <w:rPr>
          <w:rFonts w:eastAsia="Arial" w:ascii="Liberation Serif" w:hAnsi="Liberation Serif"/>
          <w:color w:val="000000"/>
          <w:sz w:val="24"/>
          <w:szCs w:val="24"/>
          <w:lang w:eastAsia="ar-SA"/>
        </w:rPr>
        <w:t>Развитие и повышение эффективности деятельности органов местного самоуправления городского округа Заречный до 2028 года</w:t>
      </w:r>
      <w:r>
        <w:rPr>
          <w:rFonts w:eastAsia="Arial" w:ascii="Liberation Serif" w:hAnsi="Liberation Serif"/>
          <w:sz w:val="24"/>
          <w:szCs w:val="24"/>
          <w:lang w:eastAsia="ar-SA"/>
        </w:rPr>
        <w:t>» определяет порядок расчета целевых показателей муниципальной программы, представленных в приложении № 1 к муниципальной программе.</w:t>
      </w:r>
    </w:p>
    <w:p>
      <w:pPr>
        <w:pStyle w:val="Standard"/>
        <w:suppressAutoHyphens w:val="true"/>
        <w:ind w:firstLine="709"/>
        <w:jc w:val="both"/>
        <w:rPr/>
      </w:pPr>
      <w:r>
        <w:rPr>
          <w:rFonts w:eastAsia="Arial" w:ascii="Liberation Serif" w:hAnsi="Liberation Serif"/>
          <w:sz w:val="24"/>
          <w:szCs w:val="24"/>
          <w:lang w:eastAsia="ar-SA"/>
        </w:rPr>
        <w:t xml:space="preserve">1. Целевой показатель 1.1.1. Материально-техническое обеспечение рабочих мест работников органов местного самоуправления, а также </w:t>
      </w:r>
      <w:r>
        <w:rPr>
          <w:rFonts w:eastAsia="Arial" w:cs="Arial" w:ascii="Liberation Serif" w:hAnsi="Liberation Serif"/>
          <w:bCs/>
          <w:sz w:val="24"/>
          <w:szCs w:val="24"/>
          <w:lang w:eastAsia="ar-SA"/>
        </w:rPr>
        <w:t>МКУ ГО Заречный «Административное управление»</w:t>
      </w:r>
      <w:r>
        <w:rPr>
          <w:rFonts w:eastAsia="Arial" w:ascii="Liberation Serif" w:hAnsi="Liberation Serif"/>
          <w:sz w:val="24"/>
          <w:szCs w:val="24"/>
          <w:lang w:eastAsia="ar-SA"/>
        </w:rPr>
        <w:t xml:space="preserve"> и </w:t>
      </w:r>
      <w:r>
        <w:rPr>
          <w:rFonts w:eastAsia="Arial" w:cs="Arial" w:ascii="Liberation Serif" w:hAnsi="Liberation Serif"/>
          <w:bCs/>
          <w:sz w:val="24"/>
          <w:szCs w:val="24"/>
          <w:lang w:eastAsia="ar-SA"/>
        </w:rPr>
        <w:t>МКУ ГО Заречный «Управление муниципального заказа»</w:t>
      </w:r>
      <w:r>
        <w:rPr>
          <w:rFonts w:eastAsia="Arial" w:ascii="Liberation Serif" w:hAnsi="Liberation Serif"/>
          <w:sz w:val="24"/>
          <w:szCs w:val="24"/>
          <w:lang w:eastAsia="ar-SA"/>
        </w:rPr>
        <w:t>.</w:t>
      </w:r>
    </w:p>
    <w:p>
      <w:pPr>
        <w:pStyle w:val="Standard"/>
        <w:suppressAutoHyphens w:val="true"/>
        <w:ind w:firstLine="709"/>
        <w:jc w:val="both"/>
        <w:rPr>
          <w:rFonts w:ascii="Liberation Serif" w:hAnsi="Liberation Serif" w:eastAsia="Arial"/>
          <w:sz w:val="24"/>
          <w:szCs w:val="24"/>
          <w:lang w:eastAsia="ar-SA"/>
        </w:rPr>
      </w:pPr>
      <w:r>
        <w:rPr>
          <w:rFonts w:eastAsia="Arial" w:ascii="Liberation Serif" w:hAnsi="Liberation Serif"/>
          <w:sz w:val="24"/>
          <w:szCs w:val="24"/>
          <w:lang w:eastAsia="ar-SA"/>
        </w:rPr>
        <w:t>Показатель рассчитывается на основании данных о фактических потребностях в материально-техническом обеспечении, предоставляемых при формировании сметы на следующий финансовый год и плановый период ответственному исполнителю муниципальной программы.</w:t>
      </w:r>
    </w:p>
    <w:p>
      <w:pPr>
        <w:pStyle w:val="Standard"/>
        <w:suppressAutoHyphens w:val="true"/>
        <w:ind w:firstLine="709"/>
        <w:jc w:val="both"/>
        <w:rPr/>
      </w:pPr>
      <w:r>
        <w:rPr>
          <w:rFonts w:eastAsia="Arial" w:ascii="Liberation Serif" w:hAnsi="Liberation Serif"/>
          <w:sz w:val="24"/>
          <w:szCs w:val="24"/>
          <w:lang w:eastAsia="ar-SA"/>
        </w:rPr>
        <w:t xml:space="preserve">2. Целевой показатель 1.1.2. </w:t>
      </w:r>
      <w:r>
        <w:rPr>
          <w:rFonts w:eastAsia="Arial" w:cs="Arial" w:ascii="Liberation Serif" w:hAnsi="Liberation Serif"/>
          <w:sz w:val="24"/>
          <w:szCs w:val="24"/>
          <w:lang w:eastAsia="ar-SA"/>
        </w:rPr>
        <w:t xml:space="preserve">Уровень оснащения структурных подразделений администрации городского округа Заречный, а также </w:t>
      </w:r>
      <w:r>
        <w:rPr>
          <w:rFonts w:eastAsia="Arial" w:cs="Arial" w:ascii="Liberation Serif" w:hAnsi="Liberation Serif"/>
          <w:bCs/>
          <w:sz w:val="24"/>
          <w:szCs w:val="24"/>
          <w:lang w:eastAsia="ar-SA"/>
        </w:rPr>
        <w:t>МКУ ГО Заречный «Административное управление»</w:t>
      </w:r>
      <w:r>
        <w:rPr>
          <w:rFonts w:eastAsia="Arial" w:cs="Arial" w:ascii="Liberation Serif" w:hAnsi="Liberation Serif"/>
          <w:sz w:val="24"/>
          <w:szCs w:val="24"/>
          <w:lang w:eastAsia="ar-SA"/>
        </w:rPr>
        <w:t xml:space="preserve"> и </w:t>
      </w:r>
      <w:r>
        <w:rPr>
          <w:rFonts w:eastAsia="Arial" w:cs="Arial" w:ascii="Liberation Serif" w:hAnsi="Liberation Serif"/>
          <w:bCs/>
          <w:sz w:val="24"/>
          <w:szCs w:val="24"/>
          <w:lang w:eastAsia="ar-SA"/>
        </w:rPr>
        <w:t xml:space="preserve">МКУ ГО Заречный «Управление муниципального заказа» </w:t>
      </w:r>
      <w:r>
        <w:rPr>
          <w:rFonts w:eastAsia="Arial" w:cs="Arial" w:ascii="Liberation Serif" w:hAnsi="Liberation Serif"/>
          <w:sz w:val="24"/>
          <w:szCs w:val="24"/>
          <w:lang w:eastAsia="ar-SA"/>
        </w:rPr>
        <w:t>современными информационными технологиями.</w:t>
      </w:r>
    </w:p>
    <w:p>
      <w:pPr>
        <w:pStyle w:val="Standard"/>
        <w:suppressAutoHyphens w:val="true"/>
        <w:ind w:firstLine="709"/>
        <w:jc w:val="both"/>
        <w:rPr/>
      </w:pPr>
      <w:r>
        <w:rPr>
          <w:rFonts w:eastAsia="Arial" w:cs="Arial" w:ascii="Liberation Serif" w:hAnsi="Liberation Serif"/>
          <w:sz w:val="24"/>
          <w:szCs w:val="24"/>
          <w:lang w:eastAsia="ar-SA"/>
        </w:rPr>
        <w:t>Показатель рассчитывается на основании данных о фактических потребностях в оснащении современными информационными технологиями, предоставляемых отделом информационных технологий МКУ ГО Заречный «Административное управление» ответственному исполнителю муниципальной программы</w:t>
      </w:r>
      <w:r>
        <w:rPr>
          <w:rFonts w:eastAsia="Arial" w:ascii="Liberation Serif" w:hAnsi="Liberation Serif"/>
          <w:sz w:val="24"/>
          <w:szCs w:val="24"/>
          <w:lang w:eastAsia="ar-SA"/>
        </w:rPr>
        <w:t>:</w:t>
      </w:r>
    </w:p>
    <w:p>
      <w:pPr>
        <w:pStyle w:val="Standard"/>
        <w:suppressAutoHyphens w:val="true"/>
        <w:ind w:firstLine="709"/>
        <w:jc w:val="both"/>
        <w:rPr/>
      </w:pPr>
      <w:r>
        <w:rPr>
          <w:rFonts w:eastAsia="Arial" w:ascii="Liberation Serif" w:hAnsi="Liberation Serif"/>
          <w:sz w:val="24"/>
          <w:szCs w:val="24"/>
          <w:lang w:eastAsia="ar-SA"/>
        </w:rPr>
        <w:t>3. Целевой показатель 1.2.1. Доля аттестованных муниципальных служащих от числа муниципальных служащих, подлежащих аттестации.</w:t>
      </w:r>
    </w:p>
    <w:p>
      <w:pPr>
        <w:pStyle w:val="Standard"/>
        <w:suppressAutoHyphens w:val="true"/>
        <w:ind w:firstLine="709"/>
        <w:jc w:val="both"/>
        <w:rPr/>
      </w:pPr>
      <w:r>
        <w:rPr>
          <w:rFonts w:eastAsia="Arial" w:ascii="Liberation Serif" w:hAnsi="Liberation Serif"/>
          <w:sz w:val="24"/>
          <w:szCs w:val="24"/>
          <w:lang w:eastAsia="ar-SA"/>
        </w:rPr>
        <w:t xml:space="preserve">Источником информации о значении показателя является ежегодный график проведения аттестации, разрабатываемый в соответствии с </w:t>
      </w:r>
      <w:r>
        <w:rPr>
          <w:rFonts w:eastAsia="Arial" w:cs="Arial" w:ascii="Liberation Serif" w:hAnsi="Liberation Serif"/>
          <w:sz w:val="24"/>
          <w:szCs w:val="24"/>
          <w:lang w:eastAsia="ar-SA"/>
        </w:rPr>
        <w:t>Положением о проведении аттестации муниципальных служащих администрации городского округа Заречный, утвержденное постановлением Главы администрации городского округа Заречный от 21.05.2008 № 115-П</w:t>
      </w:r>
      <w:r>
        <w:rPr>
          <w:rFonts w:eastAsia="Arial" w:ascii="Liberation Serif" w:hAnsi="Liberation Serif"/>
          <w:sz w:val="24"/>
          <w:szCs w:val="24"/>
          <w:lang w:eastAsia="ar-SA"/>
        </w:rPr>
        <w:t>.</w:t>
      </w:r>
    </w:p>
    <w:p>
      <w:pPr>
        <w:pStyle w:val="Standard"/>
        <w:suppressAutoHyphens w:val="true"/>
        <w:ind w:firstLine="709"/>
        <w:jc w:val="both"/>
        <w:rPr/>
      </w:pPr>
      <w:r>
        <w:rPr>
          <w:rFonts w:eastAsia="Arial" w:ascii="Liberation Serif" w:hAnsi="Liberation Serif"/>
          <w:sz w:val="24"/>
          <w:szCs w:val="24"/>
          <w:lang w:eastAsia="ar-SA"/>
        </w:rPr>
        <w:t xml:space="preserve">4. Целевой показатель 1.2.2. </w:t>
      </w:r>
      <w:r>
        <w:rPr>
          <w:rFonts w:eastAsia="Calibri" w:cs="Arial" w:ascii="Liberation Serif" w:hAnsi="Liberation Serif"/>
          <w:sz w:val="24"/>
          <w:szCs w:val="24"/>
          <w:lang w:eastAsia="en-US"/>
        </w:rPr>
        <w:t>Процент выполнения плана мероприятий муниципальной программы «</w:t>
      </w:r>
      <w:r>
        <w:rPr>
          <w:rFonts w:eastAsia="Calibri" w:ascii="Liberation Serif" w:hAnsi="Liberation Serif"/>
          <w:color w:val="000000"/>
          <w:sz w:val="24"/>
          <w:szCs w:val="24"/>
          <w:lang w:eastAsia="en-US"/>
        </w:rPr>
        <w:t>Развитие и повышение эффективности деятельности органов местного самоуправления городского округа Заречный до 2028 года»</w:t>
      </w:r>
      <w:r>
        <w:rPr>
          <w:rFonts w:eastAsia="Arial" w:ascii="Liberation Serif" w:hAnsi="Liberation Serif"/>
          <w:sz w:val="24"/>
          <w:szCs w:val="24"/>
          <w:lang w:eastAsia="ar-SA"/>
        </w:rPr>
        <w:t>.</w:t>
      </w:r>
    </w:p>
    <w:p>
      <w:pPr>
        <w:pStyle w:val="Standard"/>
        <w:suppressAutoHyphens w:val="true"/>
        <w:ind w:firstLine="709"/>
        <w:jc w:val="both"/>
        <w:rPr>
          <w:rFonts w:ascii="Liberation Serif" w:hAnsi="Liberation Serif" w:eastAsia="Arial"/>
          <w:sz w:val="24"/>
          <w:szCs w:val="24"/>
          <w:lang w:eastAsia="ar-SA"/>
        </w:rPr>
      </w:pPr>
      <w:r>
        <w:rPr>
          <w:rFonts w:eastAsia="Arial" w:ascii="Liberation Serif" w:hAnsi="Liberation Serif"/>
          <w:sz w:val="24"/>
          <w:szCs w:val="24"/>
          <w:lang w:eastAsia="ar-SA"/>
        </w:rPr>
        <w:t>Показатель рассчитывается на основании ежегодного отчета о реализации муниципальной программы по установленной форме.</w:t>
      </w:r>
    </w:p>
    <w:p>
      <w:pPr>
        <w:pStyle w:val="Standard"/>
        <w:suppressAutoHyphens w:val="true"/>
        <w:ind w:firstLine="709"/>
        <w:jc w:val="both"/>
        <w:rPr/>
      </w:pPr>
      <w:r>
        <w:rPr>
          <w:rFonts w:eastAsia="Arial" w:ascii="Liberation Serif" w:hAnsi="Liberation Serif"/>
          <w:sz w:val="24"/>
          <w:szCs w:val="24"/>
          <w:lang w:eastAsia="ar-SA"/>
        </w:rPr>
        <w:t>5. Целевой показатель 1.3.1. Доля типовых муниципальных услуг, предоставляемых в электронной форме, для которых обеспечена возможность предоставления в электронной форме.</w:t>
      </w:r>
    </w:p>
    <w:p>
      <w:pPr>
        <w:pStyle w:val="Standard"/>
        <w:suppressAutoHyphens w:val="true"/>
        <w:ind w:firstLine="709"/>
        <w:jc w:val="both"/>
        <w:rPr>
          <w:rFonts w:ascii="Liberation Serif" w:hAnsi="Liberation Serif" w:eastAsia="Arial"/>
          <w:sz w:val="24"/>
          <w:szCs w:val="24"/>
          <w:lang w:eastAsia="ar-SA"/>
        </w:rPr>
      </w:pPr>
      <w:r>
        <w:rPr>
          <w:rFonts w:eastAsia="Arial" w:ascii="Liberation Serif" w:hAnsi="Liberation Serif"/>
          <w:sz w:val="24"/>
          <w:szCs w:val="24"/>
          <w:lang w:eastAsia="ar-SA"/>
        </w:rPr>
        <w:t>Показатель рассчитывается на основании информации, размещенной на портале Единых государственных (муниципальных) услуг.</w:t>
      </w:r>
    </w:p>
    <w:p>
      <w:pPr>
        <w:pStyle w:val="Standard"/>
        <w:suppressAutoHyphens w:val="true"/>
        <w:ind w:firstLine="709"/>
        <w:jc w:val="both"/>
        <w:rPr/>
      </w:pPr>
      <w:r>
        <w:rPr>
          <w:rFonts w:eastAsia="Arial" w:ascii="Liberation Serif" w:hAnsi="Liberation Serif"/>
          <w:sz w:val="24"/>
          <w:szCs w:val="24"/>
          <w:lang w:eastAsia="ar-SA"/>
        </w:rPr>
        <w:t xml:space="preserve">6. Целевой показатель 1.4.1. </w:t>
      </w:r>
      <w:r>
        <w:rPr>
          <w:rFonts w:eastAsia="Arial" w:cs="Arial" w:ascii="Liberation Serif" w:hAnsi="Liberation Serif"/>
          <w:color w:val="000000"/>
          <w:sz w:val="24"/>
          <w:szCs w:val="24"/>
          <w:lang w:eastAsia="ar-SA"/>
        </w:rPr>
        <w:t>Издание нормативно-правовых актов с определением перечня должностных лиц, уполномоченных составлять протоколы об административных правонарушениях, предусмотренных законом Свердловской области</w:t>
      </w:r>
      <w:r>
        <w:rPr>
          <w:rFonts w:eastAsia="Arial" w:ascii="Liberation Serif" w:hAnsi="Liberation Serif"/>
          <w:sz w:val="24"/>
          <w:szCs w:val="24"/>
          <w:lang w:eastAsia="ar-SA"/>
        </w:rPr>
        <w:t>.</w:t>
      </w:r>
    </w:p>
    <w:p>
      <w:pPr>
        <w:pStyle w:val="Standard"/>
        <w:suppressAutoHyphens w:val="true"/>
        <w:ind w:firstLine="709"/>
        <w:jc w:val="both"/>
        <w:rPr>
          <w:rFonts w:ascii="Liberation Serif" w:hAnsi="Liberation Serif" w:eastAsia="Arial"/>
          <w:sz w:val="24"/>
          <w:szCs w:val="24"/>
          <w:lang w:eastAsia="ar-SA"/>
        </w:rPr>
      </w:pPr>
      <w:r>
        <w:rPr>
          <w:rFonts w:eastAsia="Arial" w:ascii="Liberation Serif" w:hAnsi="Liberation Serif"/>
          <w:sz w:val="24"/>
          <w:szCs w:val="24"/>
          <w:lang w:eastAsia="ar-SA"/>
        </w:rPr>
        <w:t>Источником информации о значении указанного показателя является наличие нормативно-правового акта на официальном сайте городского округа Заречный.</w:t>
      </w:r>
    </w:p>
    <w:p>
      <w:pPr>
        <w:pStyle w:val="Standard"/>
        <w:suppressAutoHyphens w:val="true"/>
        <w:ind w:firstLine="709"/>
        <w:jc w:val="both"/>
        <w:rPr/>
      </w:pPr>
      <w:r>
        <w:rPr>
          <w:rFonts w:eastAsia="Arial" w:ascii="Liberation Serif" w:hAnsi="Liberation Serif"/>
          <w:sz w:val="24"/>
          <w:szCs w:val="24"/>
          <w:lang w:eastAsia="ar-SA"/>
        </w:rPr>
        <w:t xml:space="preserve">7. Целевой показатель 1.4.2. </w:t>
      </w:r>
      <w:r>
        <w:rPr>
          <w:rFonts w:eastAsia="Calibri" w:cs="Arial" w:ascii="Liberation Serif" w:hAnsi="Liberation Serif"/>
          <w:color w:val="000000"/>
          <w:sz w:val="24"/>
          <w:szCs w:val="24"/>
          <w:lang w:eastAsia="en-US"/>
        </w:rPr>
        <w:t>Формирование списка присяжных заседателей</w:t>
      </w:r>
      <w:r>
        <w:rPr>
          <w:rFonts w:eastAsia="Arial" w:ascii="Liberation Serif" w:hAnsi="Liberation Serif"/>
          <w:sz w:val="24"/>
          <w:szCs w:val="24"/>
          <w:lang w:eastAsia="ar-SA"/>
        </w:rPr>
        <w:t>.</w:t>
      </w:r>
    </w:p>
    <w:p>
      <w:pPr>
        <w:pStyle w:val="Standard"/>
        <w:suppressAutoHyphens w:val="true"/>
        <w:ind w:firstLine="709"/>
        <w:jc w:val="both"/>
        <w:rPr>
          <w:rFonts w:ascii="Liberation Serif" w:hAnsi="Liberation Serif" w:eastAsia="Arial"/>
          <w:sz w:val="24"/>
          <w:szCs w:val="24"/>
          <w:lang w:eastAsia="ar-SA"/>
        </w:rPr>
      </w:pPr>
      <w:r>
        <w:rPr>
          <w:rFonts w:eastAsia="Arial" w:ascii="Liberation Serif" w:hAnsi="Liberation Serif"/>
          <w:sz w:val="24"/>
          <w:szCs w:val="24"/>
          <w:lang w:eastAsia="ar-SA"/>
        </w:rPr>
        <w:t>Источником информации о значении указанного показателя являются публикация в Бюллетене официальных документов городского округа Заречный и размещение на официальном сайте городского округа Заречный.</w:t>
      </w:r>
    </w:p>
    <w:p>
      <w:pPr>
        <w:pStyle w:val="Standard"/>
        <w:suppressAutoHyphens w:val="true"/>
        <w:ind w:firstLine="709"/>
        <w:jc w:val="both"/>
        <w:rPr/>
      </w:pPr>
      <w:r>
        <w:rPr>
          <w:rFonts w:eastAsia="Arial" w:ascii="Liberation Serif" w:hAnsi="Liberation Serif"/>
          <w:sz w:val="24"/>
          <w:szCs w:val="24"/>
          <w:lang w:eastAsia="ar-SA"/>
        </w:rPr>
        <w:t xml:space="preserve">8. Целевой показатель 1.5.1. </w:t>
      </w:r>
      <w:r>
        <w:rPr>
          <w:rFonts w:eastAsia="Arial" w:cs="Arial" w:ascii="Liberation Serif" w:hAnsi="Liberation Serif"/>
          <w:color w:val="000000"/>
          <w:sz w:val="24"/>
          <w:szCs w:val="24"/>
          <w:lang w:eastAsia="ar-SA"/>
        </w:rPr>
        <w:t xml:space="preserve">Объем средств, внесённых </w:t>
      </w:r>
      <w:r>
        <w:rPr>
          <w:rFonts w:eastAsia="Arial" w:cs="Arial" w:ascii="Liberation Serif" w:hAnsi="Liberation Serif"/>
          <w:bCs/>
          <w:color w:val="000000"/>
          <w:sz w:val="24"/>
          <w:szCs w:val="24"/>
          <w:lang w:eastAsia="ar-SA"/>
        </w:rPr>
        <w:t>муниципальным образованием в Ассоциации и Фонды</w:t>
      </w:r>
      <w:r>
        <w:rPr>
          <w:rFonts w:eastAsia="Arial" w:ascii="Liberation Serif" w:hAnsi="Liberation Serif"/>
          <w:sz w:val="24"/>
          <w:szCs w:val="24"/>
          <w:lang w:eastAsia="ar-SA"/>
        </w:rPr>
        <w:t>.</w:t>
      </w:r>
    </w:p>
    <w:p>
      <w:pPr>
        <w:pStyle w:val="Standard"/>
        <w:suppressAutoHyphens w:val="true"/>
        <w:ind w:firstLine="709"/>
        <w:jc w:val="both"/>
        <w:rPr/>
      </w:pPr>
      <w:r>
        <w:rPr>
          <w:rFonts w:eastAsia="Arial" w:ascii="Liberation Serif" w:hAnsi="Liberation Serif"/>
          <w:sz w:val="24"/>
          <w:szCs w:val="24"/>
          <w:lang w:eastAsia="ar-SA"/>
        </w:rPr>
        <w:t xml:space="preserve">Источником информации о значении указанного показателя является </w:t>
      </w:r>
      <w:r>
        <w:rPr>
          <w:rFonts w:eastAsia="Arial" w:cs="Arial" w:ascii="Liberation Serif" w:hAnsi="Liberation Serif"/>
          <w:sz w:val="24"/>
          <w:szCs w:val="24"/>
          <w:lang w:eastAsia="ar-SA"/>
        </w:rPr>
        <w:t>Соглашение между администрацией городского округа Заречный и Ассоциацией «Совет муниципальных образований Свердловской области» об уплате членских взносов, а также платежное поручение на перечисление средств</w:t>
      </w:r>
      <w:r>
        <w:rPr>
          <w:rFonts w:eastAsia="Arial" w:ascii="Liberation Serif" w:hAnsi="Liberation Serif"/>
          <w:sz w:val="24"/>
          <w:szCs w:val="24"/>
          <w:lang w:eastAsia="ar-SA"/>
        </w:rPr>
        <w:t>.</w:t>
      </w:r>
    </w:p>
    <w:p>
      <w:pPr>
        <w:pStyle w:val="Standard"/>
        <w:suppressAutoHyphens w:val="true"/>
        <w:ind w:firstLine="709"/>
        <w:jc w:val="both"/>
        <w:rPr/>
      </w:pPr>
      <w:r>
        <w:rPr>
          <w:rFonts w:eastAsia="Arial" w:ascii="Liberation Serif" w:hAnsi="Liberation Serif"/>
          <w:sz w:val="24"/>
          <w:szCs w:val="24"/>
          <w:lang w:eastAsia="ar-SA"/>
        </w:rPr>
        <w:t xml:space="preserve">9. Целевой показатель 1.6.1. </w:t>
      </w:r>
      <w:r>
        <w:rPr>
          <w:rFonts w:eastAsia="Arial" w:cs="Arial" w:ascii="Liberation Serif" w:hAnsi="Liberation Serif"/>
          <w:color w:val="000000"/>
          <w:sz w:val="24"/>
          <w:szCs w:val="24"/>
          <w:lang w:eastAsia="ar-SA"/>
        </w:rPr>
        <w:t>Количество изданных номеров общественно-политической газеты «Любимый город», созданных телевизионных программ</w:t>
      </w:r>
      <w:r>
        <w:rPr>
          <w:rFonts w:eastAsia="Arial" w:ascii="Liberation Serif" w:hAnsi="Liberation Serif"/>
          <w:sz w:val="24"/>
          <w:szCs w:val="24"/>
          <w:lang w:eastAsia="ar-SA"/>
        </w:rPr>
        <w:t>.</w:t>
      </w:r>
    </w:p>
    <w:p>
      <w:pPr>
        <w:pStyle w:val="Standard"/>
        <w:suppressAutoHyphens w:val="true"/>
        <w:ind w:firstLine="709"/>
        <w:jc w:val="both"/>
        <w:rPr/>
      </w:pPr>
      <w:r>
        <w:rPr>
          <w:rFonts w:eastAsia="Arial" w:ascii="Liberation Serif" w:hAnsi="Liberation Serif"/>
          <w:sz w:val="24"/>
          <w:szCs w:val="24"/>
          <w:lang w:eastAsia="ar-SA"/>
        </w:rPr>
        <w:t xml:space="preserve">Источником информации о значении указанного показателя являются отчетные данные, получаемые от </w:t>
      </w:r>
      <w:r>
        <w:rPr>
          <w:rFonts w:eastAsia="Arial" w:cs="Arial" w:ascii="Liberation Serif" w:hAnsi="Liberation Serif"/>
          <w:sz w:val="24"/>
          <w:szCs w:val="24"/>
          <w:lang w:eastAsia="ar-SA"/>
        </w:rPr>
        <w:t>Муниципального автономного учреждения городского округа Заречный «Городской телецентр»</w:t>
      </w:r>
      <w:r>
        <w:rPr>
          <w:rFonts w:eastAsia="Arial" w:ascii="Liberation Serif" w:hAnsi="Liberation Serif"/>
          <w:sz w:val="24"/>
          <w:szCs w:val="24"/>
          <w:lang w:eastAsia="ar-SA"/>
        </w:rPr>
        <w:t>.</w:t>
      </w:r>
    </w:p>
    <w:sectPr>
      <w:headerReference w:type="default" r:id="rId12"/>
      <w:headerReference w:type="first" r:id="rId13"/>
      <w:type w:val="nextPage"/>
      <w:pgSz w:w="11906" w:h="16838"/>
      <w:pgMar w:left="1418" w:right="567" w:gutter="0" w:header="720" w:top="1134" w:footer="0" w:bottom="1134"/>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Verdana">
    <w:charset w:val="01"/>
    <w:family w:val="roman"/>
    <w:pitch w:val="variable"/>
  </w:font>
  <w:font w:name="Liberation Sans">
    <w:altName w:val="Arial"/>
    <w:charset w:val="01"/>
    <w:family w:val="roman"/>
    <w:pitch w:val="variable"/>
  </w:font>
  <w:font w:name="Courier New">
    <w:charset w:val="01"/>
    <w:family w:val="roman"/>
    <w:pitch w:val="variable"/>
  </w:font>
  <w:font w:name="Calibri">
    <w:charset w:val="01"/>
    <w:family w:val="roman"/>
    <w:pitch w:val="variable"/>
  </w:font>
  <w:font w:name="Liberation Mono">
    <w:altName w:val="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pPr>
    <w:r>
      <w:rPr/>
      <w:fldChar w:fldCharType="begin"/>
    </w:r>
    <w:r>
      <w:rPr/>
      <w:instrText xml:space="preserve"> PAGE </w:instrText>
    </w:r>
    <w:r>
      <w:rPr/>
      <w:fldChar w:fldCharType="separate"/>
    </w:r>
    <w:r>
      <w:rPr/>
      <w:t>6</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pPr>
    <w:r>
      <w:rPr/>
      <w:fldChar w:fldCharType="begin"/>
    </w:r>
    <w:r>
      <w:rPr/>
      <w:instrText xml:space="preserve"> PAGE </w:instrText>
    </w:r>
    <w:r>
      <w:rPr/>
      <w:fldChar w:fldCharType="separate"/>
    </w:r>
    <w:r>
      <w:rPr/>
      <w:t>12</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pPr>
    <w:r>
      <w:rPr>
        <w:sz w:val="28"/>
        <w:szCs w:val="28"/>
      </w:rPr>
      <w:fldChar w:fldCharType="begin"/>
    </w:r>
    <w:r>
      <w:rPr>
        <w:sz w:val="28"/>
        <w:szCs w:val="28"/>
      </w:rPr>
      <w:instrText xml:space="preserve"> PAGE </w:instrText>
    </w:r>
    <w:r>
      <w:rPr>
        <w:sz w:val="28"/>
        <w:szCs w:val="28"/>
      </w:rPr>
      <w:fldChar w:fldCharType="separate"/>
    </w:r>
    <w:r>
      <w:rPr>
        <w:sz w:val="28"/>
        <w:szCs w:val="28"/>
      </w:rPr>
      <w:t>14</w:t>
    </w:r>
    <w:r>
      <w:rPr>
        <w:sz w:val="28"/>
        <w:szCs w:val="28"/>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keepLines/>
      <w:widowControl/>
      <w:spacing w:before="480" w:after="0"/>
      <w:textAlignment w:val="auto"/>
      <w:outlineLvl w:val="0"/>
    </w:pPr>
    <w:rPr>
      <w:rFonts w:ascii="Cambria" w:hAnsi="Cambria" w:eastAsia="Cambria" w:cs="Cambria"/>
      <w:b/>
      <w:color w:val="365F91"/>
      <w:sz w:val="28"/>
      <w:szCs w:val="28"/>
    </w:rPr>
  </w:style>
  <w:style w:type="paragraph" w:styleId="2">
    <w:name w:val="Heading 2"/>
    <w:basedOn w:val="Normal"/>
    <w:next w:val="Normal"/>
    <w:qFormat/>
    <w:pPr>
      <w:keepNext w:val="true"/>
      <w:keepLines/>
      <w:widowControl/>
      <w:spacing w:before="200" w:after="0"/>
      <w:textAlignment w:val="auto"/>
      <w:outlineLvl w:val="1"/>
    </w:pPr>
    <w:rPr>
      <w:rFonts w:ascii="Cambria" w:hAnsi="Cambria" w:eastAsia="Cambria" w:cs="Cambria"/>
      <w:b/>
      <w:color w:val="4F81BD"/>
      <w:sz w:val="26"/>
      <w:szCs w:val="26"/>
    </w:rPr>
  </w:style>
  <w:style w:type="paragraph" w:styleId="3">
    <w:name w:val="Heading 3"/>
    <w:basedOn w:val="Normal"/>
    <w:next w:val="Normal"/>
    <w:qFormat/>
    <w:pPr>
      <w:keepNext w:val="true"/>
      <w:keepLines/>
      <w:widowControl/>
      <w:spacing w:before="200" w:after="0"/>
      <w:textAlignment w:val="auto"/>
      <w:outlineLvl w:val="2"/>
    </w:pPr>
    <w:rPr>
      <w:rFonts w:ascii="Cambria" w:hAnsi="Cambria" w:eastAsia="Cambria" w:cs="Cambria"/>
      <w:b/>
      <w:color w:val="4F81BD"/>
      <w:sz w:val="28"/>
      <w:szCs w:val="24"/>
    </w:rPr>
  </w:style>
  <w:style w:type="paragraph" w:styleId="4">
    <w:name w:val="Heading 4"/>
    <w:basedOn w:val="Normal"/>
    <w:next w:val="Normal"/>
    <w:qFormat/>
    <w:pPr>
      <w:keepNext w:val="true"/>
      <w:keepLines/>
      <w:widowControl/>
      <w:spacing w:before="200" w:after="0"/>
      <w:textAlignment w:val="auto"/>
      <w:outlineLvl w:val="3"/>
    </w:pPr>
    <w:rPr>
      <w:rFonts w:ascii="Cambria" w:hAnsi="Cambria" w:eastAsia="Cambria" w:cs="Cambria"/>
      <w:b/>
      <w:i/>
      <w:iCs/>
      <w:color w:val="4F81BD"/>
      <w:sz w:val="28"/>
      <w:szCs w:val="24"/>
    </w:rPr>
  </w:style>
  <w:style w:type="character" w:styleId="DefaultParagraphFont" w:default="1">
    <w:name w:val="Default Paragraph Font"/>
    <w:uiPriority w:val="1"/>
    <w:semiHidden/>
    <w:unhideWhenUsed/>
    <w:qFormat/>
    <w:rPr/>
  </w:style>
  <w:style w:type="character" w:styleId="Style10" w:customStyle="1">
    <w:name w:val="Основной текст Знак"/>
    <w:basedOn w:val="DefaultParagraphFont"/>
    <w:qFormat/>
    <w:rPr>
      <w:sz w:val="28"/>
    </w:rPr>
  </w:style>
  <w:style w:type="character" w:styleId="Style11" w:customStyle="1">
    <w:name w:val="Основной текст с отступом Знак"/>
    <w:basedOn w:val="DefaultParagraphFont"/>
    <w:qFormat/>
    <w:rPr>
      <w:sz w:val="28"/>
    </w:rPr>
  </w:style>
  <w:style w:type="character" w:styleId="ConsPlusNormal" w:customStyle="1">
    <w:name w:val="ConsPlusNormal Знак"/>
    <w:qFormat/>
    <w:rPr>
      <w:rFonts w:ascii="Arial" w:hAnsi="Arial" w:eastAsia="Arial" w:cs="Arial"/>
    </w:rPr>
  </w:style>
  <w:style w:type="character" w:styleId="-">
    <w:name w:val="Hyperlink"/>
    <w:rPr>
      <w:color w:val="0000FF"/>
      <w:u w:val="single"/>
    </w:rPr>
  </w:style>
  <w:style w:type="character" w:styleId="11" w:customStyle="1">
    <w:name w:val="Заголовок 1 Знак"/>
    <w:basedOn w:val="DefaultParagraphFont"/>
    <w:qFormat/>
    <w:rPr>
      <w:rFonts w:ascii="Cambria" w:hAnsi="Cambria" w:eastAsia="Cambria" w:cs="Cambria"/>
      <w:b/>
      <w:color w:val="365F91"/>
      <w:sz w:val="28"/>
      <w:szCs w:val="28"/>
    </w:rPr>
  </w:style>
  <w:style w:type="character" w:styleId="21" w:customStyle="1">
    <w:name w:val="Заголовок 2 Знак"/>
    <w:basedOn w:val="DefaultParagraphFont"/>
    <w:qFormat/>
    <w:rPr>
      <w:rFonts w:ascii="Cambria" w:hAnsi="Cambria" w:eastAsia="Cambria" w:cs="Cambria"/>
      <w:b/>
      <w:color w:val="4F81BD"/>
      <w:sz w:val="26"/>
      <w:szCs w:val="26"/>
    </w:rPr>
  </w:style>
  <w:style w:type="character" w:styleId="31" w:customStyle="1">
    <w:name w:val="Заголовок 3 Знак"/>
    <w:basedOn w:val="DefaultParagraphFont"/>
    <w:qFormat/>
    <w:rPr>
      <w:rFonts w:ascii="Cambria" w:hAnsi="Cambria" w:eastAsia="Cambria" w:cs="Cambria"/>
      <w:b/>
      <w:color w:val="4F81BD"/>
      <w:sz w:val="28"/>
      <w:szCs w:val="24"/>
    </w:rPr>
  </w:style>
  <w:style w:type="character" w:styleId="41" w:customStyle="1">
    <w:name w:val="Заголовок 4 Знак"/>
    <w:basedOn w:val="DefaultParagraphFont"/>
    <w:qFormat/>
    <w:rPr>
      <w:rFonts w:ascii="Cambria" w:hAnsi="Cambria" w:eastAsia="Cambria" w:cs="Cambria"/>
      <w:b/>
      <w:i/>
      <w:iCs/>
      <w:color w:val="4F81BD"/>
      <w:sz w:val="28"/>
      <w:szCs w:val="24"/>
    </w:rPr>
  </w:style>
  <w:style w:type="character" w:styleId="32" w:customStyle="1">
    <w:name w:val="Основной текст 3 Знак"/>
    <w:basedOn w:val="DefaultParagraphFont"/>
    <w:qFormat/>
    <w:rPr>
      <w:sz w:val="28"/>
      <w:szCs w:val="28"/>
    </w:rPr>
  </w:style>
  <w:style w:type="character" w:styleId="Style12" w:customStyle="1">
    <w:name w:val="Нижний колонтитул Знак"/>
    <w:basedOn w:val="DefaultParagraphFont"/>
    <w:qFormat/>
    <w:rPr>
      <w:sz w:val="24"/>
      <w:szCs w:val="24"/>
    </w:rPr>
  </w:style>
  <w:style w:type="character" w:styleId="Pagenumber">
    <w:name w:val="page number"/>
    <w:basedOn w:val="DefaultParagraphFont"/>
    <w:qFormat/>
    <w:rPr/>
  </w:style>
  <w:style w:type="character" w:styleId="Style13" w:customStyle="1">
    <w:name w:val="Текст выноски Знак"/>
    <w:qFormat/>
    <w:rPr>
      <w:rFonts w:ascii="Tahoma" w:hAnsi="Tahoma" w:eastAsia="Tahoma" w:cs="Tahoma"/>
      <w:sz w:val="16"/>
      <w:szCs w:val="16"/>
    </w:rPr>
  </w:style>
  <w:style w:type="character" w:styleId="Style14" w:customStyle="1">
    <w:name w:val="Верхний колонтитул Знак"/>
    <w:basedOn w:val="DefaultParagraphFont"/>
    <w:qFormat/>
    <w:rPr>
      <w:sz w:val="24"/>
      <w:szCs w:val="24"/>
    </w:rPr>
  </w:style>
  <w:style w:type="character" w:styleId="9pt" w:customStyle="1">
    <w:name w:val="Основной текст + 9 pt"/>
    <w:qFormat/>
    <w:rPr>
      <w:rFonts w:ascii="Times New Roman" w:hAnsi="Times New Roman" w:eastAsia="Times New Roman" w:cs="Times New Roman"/>
      <w:b w:val="false"/>
      <w:bCs w:val="false"/>
      <w:i w:val="false"/>
      <w:iCs w:val="false"/>
      <w:strike w:val="false"/>
      <w:dstrike w:val="false"/>
      <w:color w:val="000000"/>
      <w:spacing w:val="0"/>
      <w:w w:val="100"/>
      <w:position w:val="0"/>
      <w:sz w:val="18"/>
      <w:sz w:val="18"/>
      <w:szCs w:val="18"/>
      <w:u w:val="none"/>
      <w:vertAlign w:val="baseline"/>
      <w:lang w:val="ru-RU"/>
    </w:rPr>
  </w:style>
  <w:style w:type="character" w:styleId="FontStyle47" w:customStyle="1">
    <w:name w:val="Font Style47"/>
    <w:qFormat/>
    <w:rPr>
      <w:rFonts w:ascii="Verdana" w:hAnsi="Verdana" w:eastAsia="Verdana" w:cs="Verdana"/>
      <w:sz w:val="18"/>
      <w:szCs w:val="18"/>
    </w:rPr>
  </w:style>
  <w:style w:type="character" w:styleId="FontStyle54" w:customStyle="1">
    <w:name w:val="Font Style54"/>
    <w:qFormat/>
    <w:rPr>
      <w:rFonts w:ascii="Verdana" w:hAnsi="Verdana" w:eastAsia="Verdana" w:cs="Verdana"/>
      <w:sz w:val="16"/>
      <w:szCs w:val="16"/>
    </w:rPr>
  </w:style>
  <w:style w:type="character" w:styleId="Style15" w:customStyle="1">
    <w:name w:val="Цветовое выделение"/>
    <w:qFormat/>
    <w:rPr>
      <w:b/>
      <w:color w:val="26282F"/>
      <w:sz w:val="26"/>
    </w:rPr>
  </w:style>
  <w:style w:type="character" w:styleId="33" w:customStyle="1">
    <w:name w:val="Основной текст (3)_"/>
    <w:qFormat/>
    <w:rPr>
      <w:b/>
      <w:bCs/>
      <w:sz w:val="27"/>
      <w:szCs w:val="27"/>
      <w:shd w:fill="FFFFFF" w:val="clear"/>
    </w:rPr>
  </w:style>
  <w:style w:type="character" w:styleId="Apple-converted-space" w:customStyle="1">
    <w:name w:val="apple-converted-space"/>
    <w:basedOn w:val="DefaultParagraphFont"/>
    <w:qFormat/>
    <w:rPr/>
  </w:style>
  <w:style w:type="character" w:styleId="0pt" w:customStyle="1">
    <w:name w:val="Основной текст + Интервал 0 pt"/>
    <w:qFormat/>
    <w:rPr>
      <w:rFonts w:ascii="Times New Roman" w:hAnsi="Times New Roman" w:eastAsia="Times New Roman" w:cs="Times New Roman"/>
      <w:spacing w:val="-6"/>
      <w:sz w:val="26"/>
      <w:u w:val="none"/>
    </w:rPr>
  </w:style>
  <w:style w:type="character" w:styleId="0pt5" w:customStyle="1">
    <w:name w:val="Основной текст + Интервал 0 pt5"/>
    <w:qFormat/>
    <w:rPr>
      <w:rFonts w:ascii="Times New Roman" w:hAnsi="Times New Roman" w:eastAsia="Times New Roman" w:cs="Times New Roman"/>
      <w:spacing w:val="-5"/>
      <w:sz w:val="26"/>
      <w:szCs w:val="26"/>
      <w:u w:val="none"/>
      <w:lang w:bidi="ar-SA"/>
    </w:rPr>
  </w:style>
  <w:style w:type="character" w:styleId="0pt4" w:customStyle="1">
    <w:name w:val="Основной текст + Интервал 0 pt4"/>
    <w:qFormat/>
    <w:rPr>
      <w:rFonts w:ascii="Times New Roman" w:hAnsi="Times New Roman" w:eastAsia="Times New Roman" w:cs="Times New Roman"/>
      <w:spacing w:val="-2"/>
      <w:sz w:val="26"/>
      <w:szCs w:val="26"/>
      <w:u w:val="none"/>
      <w:lang w:bidi="ar-SA"/>
    </w:rPr>
  </w:style>
  <w:style w:type="character" w:styleId="Style16" w:customStyle="1">
    <w:name w:val="Название Знак"/>
    <w:qFormat/>
    <w:rPr>
      <w:b/>
      <w:sz w:val="37"/>
    </w:rPr>
  </w:style>
  <w:style w:type="character" w:styleId="Style17" w:customStyle="1">
    <w:name w:val="Абзац списка Знак"/>
    <w:qFormat/>
    <w:rPr>
      <w:sz w:val="24"/>
      <w:szCs w:val="24"/>
    </w:rPr>
  </w:style>
  <w:style w:type="character" w:styleId="S1" w:customStyle="1">
    <w:name w:val="s1"/>
    <w:qFormat/>
    <w:rPr/>
  </w:style>
  <w:style w:type="character" w:styleId="Style18">
    <w:name w:val="FollowedHyperlink"/>
    <w:rPr>
      <w:color w:val="800080"/>
      <w:u w:val="single"/>
    </w:rPr>
  </w:style>
  <w:style w:type="character" w:styleId="12" w:customStyle="1">
    <w:name w:val="Основной текст Знак1"/>
    <w:qFormat/>
    <w:rPr>
      <w:sz w:val="28"/>
    </w:rPr>
  </w:style>
  <w:style w:type="character" w:styleId="22" w:customStyle="1">
    <w:name w:val="Основной текст (2)_"/>
    <w:qFormat/>
    <w:rPr>
      <w:b/>
      <w:bCs/>
      <w:sz w:val="50"/>
      <w:szCs w:val="50"/>
      <w:shd w:fill="FFFFFF" w:val="clear"/>
    </w:rPr>
  </w:style>
  <w:style w:type="character" w:styleId="23" w:customStyle="1">
    <w:name w:val="Заголовок №2_"/>
    <w:qFormat/>
    <w:rPr>
      <w:b/>
      <w:bCs/>
      <w:sz w:val="50"/>
      <w:szCs w:val="50"/>
      <w:shd w:fill="FFFFFF" w:val="clear"/>
    </w:rPr>
  </w:style>
  <w:style w:type="character" w:styleId="Strong">
    <w:name w:val="Strong"/>
    <w:basedOn w:val="DefaultParagraphFont"/>
    <w:qFormat/>
    <w:rPr>
      <w:b/>
      <w:bCs/>
    </w:rPr>
  </w:style>
  <w:style w:type="character" w:styleId="13" w:customStyle="1">
    <w:name w:val="Название Знак1"/>
    <w:basedOn w:val="DefaultParagraphFont"/>
    <w:qFormat/>
    <w:rPr>
      <w:rFonts w:ascii="Cambria" w:hAnsi="Cambria" w:eastAsia="Times New Roman" w:cs="Times New Roman"/>
      <w:color w:val="17365D"/>
      <w:spacing w:val="5"/>
      <w:kern w:val="2"/>
      <w:sz w:val="52"/>
      <w:szCs w:val="52"/>
    </w:rPr>
  </w:style>
  <w:style w:type="character" w:styleId="Internetlink" w:customStyle="1">
    <w:name w:val="Internet link"/>
    <w:qFormat/>
    <w:rPr>
      <w:color w:val="000080"/>
      <w:u w:val="single"/>
    </w:rPr>
  </w:style>
  <w:style w:type="character" w:styleId="Style19" w:customStyle="1">
    <w:name w:val="Символ нумерации"/>
    <w:qFormat/>
    <w:rPr/>
  </w:style>
  <w:style w:type="paragraph" w:styleId="Style20" w:customStyle="1">
    <w:name w:val="Заголовок"/>
    <w:basedOn w:val="Standard"/>
    <w:next w:val="Textbody"/>
    <w:qFormat/>
    <w:pPr>
      <w:keepNext w:val="true"/>
      <w:spacing w:before="240" w:after="120"/>
    </w:pPr>
    <w:rPr>
      <w:rFonts w:ascii="Liberation Sans" w:hAnsi="Liberation Sans" w:eastAsia="DejaVu Sans" w:cs="DejaVu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Droid Sans Devanagari"/>
    </w:rPr>
  </w:style>
  <w:style w:type="paragraph" w:styleId="Style23">
    <w:name w:val="Caption"/>
    <w:basedOn w:val="Normal"/>
    <w:qFormat/>
    <w:pPr>
      <w:suppressLineNumbers/>
      <w:spacing w:before="120" w:after="120"/>
    </w:pPr>
    <w:rPr>
      <w:rFonts w:cs="Droid Sans Devanagari"/>
      <w:i/>
      <w:iCs/>
      <w:sz w:val="24"/>
      <w:szCs w:val="24"/>
    </w:rPr>
  </w:style>
  <w:style w:type="paragraph" w:styleId="Style24">
    <w:name w:val="Указатель"/>
    <w:basedOn w:val="Normal"/>
    <w:qFormat/>
    <w:pPr>
      <w:suppressLineNumbers/>
    </w:pPr>
    <w:rPr>
      <w:rFonts w:cs="Droid Sans Devanagari"/>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Textbody" w:customStyle="1">
    <w:name w:val="Text body"/>
    <w:basedOn w:val="Normal"/>
    <w:qFormat/>
    <w:pPr>
      <w:ind w:right="4251" w:hanging="0"/>
    </w:pPr>
    <w:rPr>
      <w:sz w:val="28"/>
    </w:rPr>
  </w:style>
  <w:style w:type="paragraph" w:styleId="Textbodyindent" w:customStyle="1">
    <w:name w:val="Text body indent"/>
    <w:basedOn w:val="Normal"/>
    <w:qFormat/>
    <w:pPr>
      <w:ind w:right="-1" w:firstLine="709"/>
    </w:pPr>
    <w:rPr>
      <w:sz w:val="28"/>
    </w:rPr>
  </w:style>
  <w:style w:type="paragraph" w:styleId="BlockText">
    <w:name w:val="Block Text"/>
    <w:basedOn w:val="Normal"/>
    <w:qFormat/>
    <w:pPr>
      <w:ind w:left="142" w:right="-1" w:hanging="0"/>
    </w:pPr>
    <w:rPr>
      <w:sz w:val="28"/>
    </w:rPr>
  </w:style>
  <w:style w:type="paragraph" w:styleId="BalloonText">
    <w:name w:val="Balloon Text"/>
    <w:basedOn w:val="Normal"/>
    <w:qFormat/>
    <w:pPr/>
    <w:rPr>
      <w:rFonts w:ascii="Tahoma" w:hAnsi="Tahoma" w:eastAsia="Tahoma" w:cs="Tahoma"/>
      <w:sz w:val="16"/>
      <w:szCs w:val="16"/>
    </w:rPr>
  </w:style>
  <w:style w:type="paragraph" w:styleId="Style25" w:customStyle="1">
    <w:name w:val="Знак"/>
    <w:basedOn w:val="Normal"/>
    <w:autoRedefine/>
    <w:qFormat/>
    <w:pPr>
      <w:spacing w:lineRule="exact" w:line="240" w:before="0" w:after="160"/>
    </w:pPr>
    <w:rPr>
      <w:sz w:val="28"/>
      <w:lang w:val="en-US" w:eastAsia="en-US"/>
    </w:rPr>
  </w:style>
  <w:style w:type="paragraph" w:styleId="ConsPlusNormal1" w:customStyle="1">
    <w:name w:val="ConsPlusNormal"/>
    <w:qFormat/>
    <w:pPr>
      <w:widowControl w:val="false"/>
      <w:suppressAutoHyphens w:val="true"/>
      <w:bidi w:val="0"/>
      <w:spacing w:before="0" w:after="0"/>
      <w:ind w:firstLine="720"/>
      <w:jc w:val="left"/>
      <w:textAlignment w:val="auto"/>
    </w:pPr>
    <w:rPr>
      <w:rFonts w:ascii="Arial" w:hAnsi="Arial" w:eastAsia="Arial" w:cs="Arial"/>
      <w:color w:val="auto"/>
      <w:kern w:val="0"/>
      <w:sz w:val="20"/>
      <w:szCs w:val="20"/>
      <w:lang w:val="ru-RU" w:eastAsia="ru-RU" w:bidi="ar-SA"/>
    </w:rPr>
  </w:style>
  <w:style w:type="paragraph" w:styleId="NormalWeb">
    <w:name w:val="Normal (Web)"/>
    <w:basedOn w:val="Standard"/>
    <w:qFormat/>
    <w:pPr>
      <w:spacing w:before="280" w:after="280"/>
    </w:pPr>
    <w:rPr/>
  </w:style>
  <w:style w:type="paragraph" w:styleId="ConsPlusNonformat" w:customStyle="1">
    <w:name w:val="ConsPlusNonformat"/>
    <w:qFormat/>
    <w:pPr>
      <w:widowControl w:val="false"/>
      <w:suppressAutoHyphens w:val="true"/>
      <w:bidi w:val="0"/>
      <w:spacing w:before="0" w:after="0"/>
      <w:jc w:val="left"/>
      <w:textAlignment w:val="auto"/>
    </w:pPr>
    <w:rPr>
      <w:rFonts w:ascii="Courier New" w:hAnsi="Courier New" w:eastAsia="Courier New" w:cs="Courier New"/>
      <w:color w:val="auto"/>
      <w:kern w:val="0"/>
      <w:sz w:val="20"/>
      <w:szCs w:val="20"/>
      <w:lang w:val="ru-RU" w:eastAsia="ru-RU" w:bidi="ar-SA"/>
    </w:rPr>
  </w:style>
  <w:style w:type="paragraph" w:styleId="ConsPlusTitle" w:customStyle="1">
    <w:name w:val="ConsPlusTitle"/>
    <w:qFormat/>
    <w:pPr>
      <w:widowControl w:val="false"/>
      <w:suppressAutoHyphens w:val="true"/>
      <w:bidi w:val="0"/>
      <w:spacing w:before="0" w:after="0"/>
      <w:jc w:val="left"/>
      <w:textAlignment w:val="auto"/>
    </w:pPr>
    <w:rPr>
      <w:rFonts w:ascii="Arial" w:hAnsi="Arial" w:eastAsia="Arial" w:cs="Arial"/>
      <w:b/>
      <w:bCs/>
      <w:color w:val="auto"/>
      <w:kern w:val="0"/>
      <w:sz w:val="20"/>
      <w:szCs w:val="20"/>
      <w:lang w:val="ru-RU" w:eastAsia="ru-RU" w:bidi="ar-SA"/>
    </w:rPr>
  </w:style>
  <w:style w:type="paragraph" w:styleId="ConsPlusCell" w:customStyle="1">
    <w:name w:val="ConsPlusCell"/>
    <w:qFormat/>
    <w:pPr>
      <w:widowControl w:val="false"/>
      <w:suppressAutoHyphens w:val="true"/>
      <w:bidi w:val="0"/>
      <w:spacing w:before="0" w:after="0"/>
      <w:jc w:val="left"/>
      <w:textAlignment w:val="auto"/>
    </w:pPr>
    <w:rPr>
      <w:rFonts w:ascii="Arial" w:hAnsi="Arial" w:eastAsia="Arial" w:cs="Arial"/>
      <w:color w:val="auto"/>
      <w:kern w:val="0"/>
      <w:sz w:val="20"/>
      <w:szCs w:val="20"/>
      <w:lang w:val="ru-RU" w:eastAsia="ru-RU" w:bidi="ar-SA"/>
    </w:rPr>
  </w:style>
  <w:style w:type="paragraph" w:styleId="ConsPlusDocList" w:customStyle="1">
    <w:name w:val="ConsPlusDocList"/>
    <w:qFormat/>
    <w:pPr>
      <w:widowControl w:val="false"/>
      <w:suppressAutoHyphens w:val="true"/>
      <w:bidi w:val="0"/>
      <w:spacing w:before="0" w:after="0"/>
      <w:jc w:val="left"/>
      <w:textAlignment w:val="auto"/>
    </w:pPr>
    <w:rPr>
      <w:rFonts w:ascii="Courier New" w:hAnsi="Courier New" w:eastAsia="Courier New" w:cs="Courier New"/>
      <w:color w:val="auto"/>
      <w:kern w:val="0"/>
      <w:sz w:val="20"/>
      <w:szCs w:val="20"/>
      <w:lang w:val="ru-RU" w:eastAsia="ru-RU" w:bidi="ar-SA"/>
    </w:rPr>
  </w:style>
  <w:style w:type="paragraph" w:styleId="FR1" w:customStyle="1">
    <w:name w:val="FR1"/>
    <w:qFormat/>
    <w:pPr>
      <w:widowControl w:val="false"/>
      <w:suppressAutoHyphens w:val="true"/>
      <w:bidi w:val="0"/>
      <w:spacing w:before="0" w:after="0"/>
      <w:ind w:left="160" w:hanging="0"/>
      <w:jc w:val="center"/>
      <w:textAlignment w:val="auto"/>
    </w:pPr>
    <w:rPr>
      <w:rFonts w:ascii="Arial" w:hAnsi="Arial" w:eastAsia="Arial" w:cs="Arial"/>
      <w:b/>
      <w:bCs/>
      <w:color w:val="auto"/>
      <w:kern w:val="0"/>
      <w:sz w:val="18"/>
      <w:szCs w:val="18"/>
      <w:lang w:val="ru-RU" w:eastAsia="ru-RU" w:bidi="ar-SA"/>
    </w:rPr>
  </w:style>
  <w:style w:type="paragraph" w:styleId="Style26" w:customStyle="1">
    <w:name w:val="Знак Знак Знак Знак Знак Знак Знак Знак Знак Знак"/>
    <w:basedOn w:val="Normal"/>
    <w:qFormat/>
    <w:pPr>
      <w:widowControl/>
      <w:spacing w:lineRule="exact" w:line="240" w:before="0" w:after="160"/>
      <w:textAlignment w:val="auto"/>
    </w:pPr>
    <w:rPr>
      <w:rFonts w:ascii="Verdana" w:hAnsi="Verdana" w:eastAsia="Verdana" w:cs="Verdana"/>
      <w:lang w:val="en-US" w:eastAsia="en-US"/>
    </w:rPr>
  </w:style>
  <w:style w:type="paragraph" w:styleId="BodyText3">
    <w:name w:val="Body Text 3"/>
    <w:basedOn w:val="Normal"/>
    <w:qFormat/>
    <w:pPr>
      <w:widowControl/>
      <w:ind w:right="-567" w:hanging="0"/>
      <w:jc w:val="both"/>
      <w:textAlignment w:val="auto"/>
    </w:pPr>
    <w:rPr>
      <w:sz w:val="28"/>
      <w:szCs w:val="28"/>
    </w:rPr>
  </w:style>
  <w:style w:type="paragraph" w:styleId="Style27" w:customStyle="1">
    <w:name w:val="Колонтитул"/>
    <w:basedOn w:val="Standard"/>
    <w:qFormat/>
    <w:pPr>
      <w:suppressLineNumbers/>
      <w:tabs>
        <w:tab w:val="clear" w:pos="708"/>
        <w:tab w:val="center" w:pos="4819" w:leader="none"/>
        <w:tab w:val="right" w:pos="9638" w:leader="none"/>
      </w:tabs>
    </w:pPr>
    <w:rPr/>
  </w:style>
  <w:style w:type="paragraph" w:styleId="Style28">
    <w:name w:val="Footer"/>
    <w:basedOn w:val="Normal"/>
    <w:pPr>
      <w:widowControl/>
      <w:tabs>
        <w:tab w:val="clear" w:pos="708"/>
        <w:tab w:val="center" w:pos="4677" w:leader="none"/>
        <w:tab w:val="right" w:pos="9355" w:leader="none"/>
      </w:tabs>
      <w:textAlignment w:val="auto"/>
    </w:pPr>
    <w:rPr>
      <w:sz w:val="24"/>
      <w:szCs w:val="24"/>
    </w:rPr>
  </w:style>
  <w:style w:type="paragraph" w:styleId="Style29">
    <w:name w:val="Header"/>
    <w:basedOn w:val="Normal"/>
    <w:pPr>
      <w:widowControl/>
      <w:tabs>
        <w:tab w:val="clear" w:pos="708"/>
        <w:tab w:val="center" w:pos="4677" w:leader="none"/>
        <w:tab w:val="right" w:pos="9355" w:leader="none"/>
      </w:tabs>
      <w:textAlignment w:val="auto"/>
    </w:pPr>
    <w:rPr>
      <w:sz w:val="24"/>
      <w:szCs w:val="24"/>
    </w:rPr>
  </w:style>
  <w:style w:type="paragraph" w:styleId="NoSpacing">
    <w:name w:val="No Spacing"/>
    <w:qFormat/>
    <w:pPr>
      <w:widowControl/>
      <w:suppressAutoHyphens w:val="true"/>
      <w:bidi w:val="0"/>
      <w:spacing w:before="0" w:after="0"/>
      <w:jc w:val="left"/>
      <w:textAlignment w:val="auto"/>
    </w:pPr>
    <w:rPr>
      <w:rFonts w:ascii="Calibri" w:hAnsi="Calibri" w:eastAsia="Calibri" w:cs="Calibri"/>
      <w:color w:val="auto"/>
      <w:kern w:val="0"/>
      <w:sz w:val="22"/>
      <w:szCs w:val="22"/>
      <w:lang w:val="ru-RU" w:eastAsia="en-US" w:bidi="ar-SA"/>
    </w:rPr>
  </w:style>
  <w:style w:type="paragraph" w:styleId="Style30" w:customStyle="1">
    <w:name w:val="Прижатый влево"/>
    <w:basedOn w:val="Normal"/>
    <w:next w:val="Normal"/>
    <w:qFormat/>
    <w:pPr>
      <w:textAlignment w:val="auto"/>
    </w:pPr>
    <w:rPr>
      <w:rFonts w:ascii="Arial" w:hAnsi="Arial" w:eastAsia="Arial" w:cs="Arial"/>
      <w:sz w:val="24"/>
      <w:szCs w:val="24"/>
    </w:rPr>
  </w:style>
  <w:style w:type="paragraph" w:styleId="Style111" w:customStyle="1">
    <w:name w:val="Style11"/>
    <w:basedOn w:val="Normal"/>
    <w:qFormat/>
    <w:pPr>
      <w:spacing w:lineRule="exact" w:line="230"/>
      <w:textAlignment w:val="auto"/>
    </w:pPr>
    <w:rPr>
      <w:rFonts w:ascii="Verdana" w:hAnsi="Verdana" w:eastAsia="Verdana" w:cs="Verdana"/>
      <w:sz w:val="24"/>
      <w:szCs w:val="24"/>
    </w:rPr>
  </w:style>
  <w:style w:type="paragraph" w:styleId="Style31" w:customStyle="1">
    <w:name w:val="Нормальный (таблица)"/>
    <w:basedOn w:val="Normal"/>
    <w:next w:val="Normal"/>
    <w:qFormat/>
    <w:pPr>
      <w:jc w:val="both"/>
      <w:textAlignment w:val="auto"/>
    </w:pPr>
    <w:rPr>
      <w:rFonts w:ascii="Arial" w:hAnsi="Arial" w:eastAsia="Arial" w:cs="Arial"/>
      <w:sz w:val="24"/>
      <w:szCs w:val="24"/>
    </w:rPr>
  </w:style>
  <w:style w:type="paragraph" w:styleId="Decor" w:customStyle="1">
    <w:name w:val="decor"/>
    <w:basedOn w:val="Normal"/>
    <w:qFormat/>
    <w:pPr>
      <w:widowControl/>
      <w:spacing w:before="100" w:after="100"/>
      <w:textAlignment w:val="auto"/>
    </w:pPr>
    <w:rPr>
      <w:b/>
      <w:bCs/>
      <w:color w:val="330099"/>
      <w:sz w:val="23"/>
      <w:szCs w:val="23"/>
    </w:rPr>
  </w:style>
  <w:style w:type="paragraph" w:styleId="34" w:customStyle="1">
    <w:name w:val="Основной текст (3)"/>
    <w:basedOn w:val="Normal"/>
    <w:qFormat/>
    <w:pPr>
      <w:shd w:val="clear" w:color="auto" w:fill="FFFFFF"/>
      <w:spacing w:lineRule="atLeast" w:line="0" w:before="240" w:after="420"/>
      <w:jc w:val="center"/>
      <w:textAlignment w:val="auto"/>
    </w:pPr>
    <w:rPr>
      <w:b/>
      <w:bCs/>
      <w:sz w:val="27"/>
      <w:szCs w:val="27"/>
    </w:rPr>
  </w:style>
  <w:style w:type="paragraph" w:styleId="ListParagraph">
    <w:name w:val="List Paragraph"/>
    <w:basedOn w:val="Standard"/>
    <w:qFormat/>
    <w:pPr>
      <w:spacing w:lineRule="auto" w:line="276" w:before="0" w:after="200"/>
      <w:ind w:left="720" w:hanging="0"/>
    </w:pPr>
    <w:rPr>
      <w:rFonts w:ascii="Calibri" w:hAnsi="Calibri" w:eastAsia="Calibri" w:cs="Calibri"/>
      <w:szCs w:val="22"/>
    </w:rPr>
  </w:style>
  <w:style w:type="paragraph" w:styleId="Caption">
    <w:name w:val="caption"/>
    <w:basedOn w:val="Normal"/>
    <w:next w:val="Normal"/>
    <w:qFormat/>
    <w:pPr>
      <w:spacing w:before="0" w:after="300"/>
    </w:pPr>
    <w:rPr>
      <w:rFonts w:ascii="Cambria" w:hAnsi="Cambria" w:eastAsia="Cambria" w:cs="Cambria"/>
      <w:color w:val="17365D"/>
      <w:spacing w:val="5"/>
      <w:kern w:val="2"/>
      <w:sz w:val="52"/>
      <w:szCs w:val="52"/>
    </w:rPr>
  </w:style>
  <w:style w:type="paragraph" w:styleId="E" w:customStyle="1">
    <w:name w:val="E"/>
    <w:basedOn w:val="Normal"/>
    <w:next w:val="Caption"/>
    <w:qFormat/>
    <w:pPr>
      <w:widowControl/>
      <w:overflowPunct w:val="false"/>
      <w:jc w:val="center"/>
    </w:pPr>
    <w:rPr>
      <w:b/>
      <w:sz w:val="37"/>
    </w:rPr>
  </w:style>
  <w:style w:type="paragraph" w:styleId="P1" w:customStyle="1">
    <w:name w:val="p1"/>
    <w:basedOn w:val="Normal"/>
    <w:qFormat/>
    <w:pPr>
      <w:widowControl/>
      <w:spacing w:before="100" w:after="100"/>
      <w:textAlignment w:val="auto"/>
    </w:pPr>
    <w:rPr>
      <w:sz w:val="24"/>
      <w:szCs w:val="24"/>
    </w:rPr>
  </w:style>
  <w:style w:type="paragraph" w:styleId="Xl124" w:customStyle="1">
    <w:name w:val="xl124"/>
    <w:basedOn w:val="Normal"/>
    <w:qFormat/>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24"/>
      <w:szCs w:val="24"/>
    </w:rPr>
  </w:style>
  <w:style w:type="paragraph" w:styleId="Xl125" w:customStyle="1">
    <w:name w:val="xl125"/>
    <w:basedOn w:val="Normal"/>
    <w:qFormat/>
    <w:pPr>
      <w:widowControl/>
      <w:spacing w:before="100" w:after="100"/>
      <w:jc w:val="center"/>
      <w:textAlignment w:val="top"/>
    </w:pPr>
    <w:rPr>
      <w:b/>
      <w:bCs/>
      <w:sz w:val="24"/>
      <w:szCs w:val="24"/>
    </w:rPr>
  </w:style>
  <w:style w:type="paragraph" w:styleId="Xl126" w:customStyle="1">
    <w:name w:val="xl126"/>
    <w:basedOn w:val="Normal"/>
    <w:qFormat/>
    <w:pPr>
      <w:widowControl/>
      <w:spacing w:before="100" w:after="100"/>
      <w:textAlignment w:val="top"/>
    </w:pPr>
    <w:rPr>
      <w:sz w:val="24"/>
      <w:szCs w:val="24"/>
    </w:rPr>
  </w:style>
  <w:style w:type="paragraph" w:styleId="Xl127" w:customStyle="1">
    <w:name w:val="xl127"/>
    <w:basedOn w:val="Normal"/>
    <w:qFormat/>
    <w:pPr>
      <w:widowControl/>
      <w:spacing w:before="100" w:after="100"/>
      <w:jc w:val="right"/>
      <w:textAlignment w:val="top"/>
    </w:pPr>
    <w:rPr>
      <w:sz w:val="24"/>
      <w:szCs w:val="24"/>
    </w:rPr>
  </w:style>
  <w:style w:type="paragraph" w:styleId="Xl128" w:customStyle="1">
    <w:name w:val="xl128"/>
    <w:basedOn w:val="Normal"/>
    <w:qFormat/>
    <w:pPr>
      <w:widowControl/>
      <w:spacing w:before="100" w:after="100"/>
      <w:textAlignment w:val="auto"/>
    </w:pPr>
    <w:rPr>
      <w:sz w:val="24"/>
      <w:szCs w:val="24"/>
    </w:rPr>
  </w:style>
  <w:style w:type="paragraph" w:styleId="Xl129" w:customStyle="1">
    <w:name w:val="xl129"/>
    <w:basedOn w:val="Normal"/>
    <w:qFormat/>
    <w:pPr>
      <w:widowControl/>
      <w:spacing w:before="100" w:after="100"/>
      <w:textAlignment w:val="auto"/>
    </w:pPr>
    <w:rPr>
      <w:sz w:val="24"/>
      <w:szCs w:val="24"/>
    </w:rPr>
  </w:style>
  <w:style w:type="paragraph" w:styleId="Xl130" w:customStyle="1">
    <w:name w:val="xl130"/>
    <w:basedOn w:val="Normal"/>
    <w:qFormat/>
    <w:pPr>
      <w:widowControl/>
      <w:spacing w:before="100" w:after="100"/>
      <w:textAlignment w:val="auto"/>
    </w:pPr>
    <w:rPr>
      <w:sz w:val="24"/>
      <w:szCs w:val="24"/>
    </w:rPr>
  </w:style>
  <w:style w:type="paragraph" w:styleId="Xl131" w:customStyle="1">
    <w:name w:val="xl131"/>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right"/>
      <w:textAlignment w:val="top"/>
    </w:pPr>
    <w:rPr>
      <w:b/>
      <w:bCs/>
      <w:color w:val="000000"/>
      <w:sz w:val="24"/>
      <w:szCs w:val="24"/>
    </w:rPr>
  </w:style>
  <w:style w:type="paragraph" w:styleId="Xl132" w:customStyle="1">
    <w:name w:val="xl132"/>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right"/>
      <w:textAlignment w:val="top"/>
    </w:pPr>
    <w:rPr>
      <w:color w:val="000000"/>
      <w:sz w:val="24"/>
      <w:szCs w:val="24"/>
    </w:rPr>
  </w:style>
  <w:style w:type="paragraph" w:styleId="Xl133" w:customStyle="1">
    <w:name w:val="xl133"/>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top"/>
    </w:pPr>
    <w:rPr>
      <w:b/>
      <w:bCs/>
      <w:color w:val="000000"/>
      <w:sz w:val="24"/>
      <w:szCs w:val="24"/>
    </w:rPr>
  </w:style>
  <w:style w:type="paragraph" w:styleId="Xl134" w:customStyle="1">
    <w:name w:val="xl134"/>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top"/>
    </w:pPr>
    <w:rPr>
      <w:color w:val="000000"/>
      <w:sz w:val="24"/>
      <w:szCs w:val="24"/>
    </w:rPr>
  </w:style>
  <w:style w:type="paragraph" w:styleId="Xl135" w:customStyle="1">
    <w:name w:val="xl135"/>
    <w:basedOn w:val="Normal"/>
    <w:qFormat/>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24"/>
      <w:szCs w:val="24"/>
    </w:rPr>
  </w:style>
  <w:style w:type="paragraph" w:styleId="Xl136" w:customStyle="1">
    <w:name w:val="xl136"/>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b/>
      <w:bCs/>
      <w:color w:val="000000"/>
      <w:sz w:val="24"/>
      <w:szCs w:val="24"/>
    </w:rPr>
  </w:style>
  <w:style w:type="paragraph" w:styleId="Xl137" w:customStyle="1">
    <w:name w:val="xl137"/>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b/>
      <w:bCs/>
      <w:color w:val="000000"/>
      <w:sz w:val="24"/>
      <w:szCs w:val="24"/>
    </w:rPr>
  </w:style>
  <w:style w:type="paragraph" w:styleId="Xl138" w:customStyle="1">
    <w:name w:val="xl138"/>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b/>
      <w:bCs/>
      <w:color w:val="000000"/>
      <w:sz w:val="24"/>
      <w:szCs w:val="24"/>
    </w:rPr>
  </w:style>
  <w:style w:type="paragraph" w:styleId="24" w:customStyle="1">
    <w:name w:val="Основной текст (2)"/>
    <w:basedOn w:val="Normal"/>
    <w:qFormat/>
    <w:pPr>
      <w:shd w:val="clear" w:color="auto" w:fill="FFFFFF"/>
      <w:spacing w:lineRule="exact" w:line="1080"/>
      <w:jc w:val="center"/>
      <w:textAlignment w:val="auto"/>
    </w:pPr>
    <w:rPr>
      <w:b/>
      <w:bCs/>
      <w:sz w:val="50"/>
      <w:szCs w:val="50"/>
    </w:rPr>
  </w:style>
  <w:style w:type="paragraph" w:styleId="25" w:customStyle="1">
    <w:name w:val="Заголовок №2"/>
    <w:basedOn w:val="Normal"/>
    <w:qFormat/>
    <w:pPr>
      <w:shd w:val="clear" w:color="auto" w:fill="FFFFFF"/>
      <w:spacing w:lineRule="exact" w:line="668" w:before="1020" w:after="360"/>
      <w:ind w:hanging="2120"/>
      <w:textAlignment w:val="auto"/>
      <w:outlineLvl w:val="1"/>
    </w:pPr>
    <w:rPr>
      <w:b/>
      <w:bCs/>
      <w:sz w:val="50"/>
      <w:szCs w:val="50"/>
    </w:rPr>
  </w:style>
  <w:style w:type="paragraph" w:styleId="211" w:customStyle="1">
    <w:name w:val="Основной текст (2)1"/>
    <w:basedOn w:val="Normal"/>
    <w:qFormat/>
    <w:pPr>
      <w:shd w:val="clear" w:color="auto" w:fill="FFFFFF"/>
      <w:spacing w:lineRule="exact" w:line="322" w:before="360" w:after="0"/>
      <w:ind w:hanging="120"/>
      <w:jc w:val="both"/>
      <w:textAlignment w:val="auto"/>
    </w:pPr>
    <w:rPr>
      <w:sz w:val="28"/>
      <w:szCs w:val="28"/>
    </w:rPr>
  </w:style>
  <w:style w:type="paragraph" w:styleId="Contentheader2cols" w:customStyle="1">
    <w:name w:val="contentheader2cols"/>
    <w:basedOn w:val="Normal"/>
    <w:qFormat/>
    <w:pPr>
      <w:widowControl/>
      <w:spacing w:before="60" w:after="0"/>
      <w:ind w:left="300" w:hanging="0"/>
      <w:textAlignment w:val="auto"/>
    </w:pPr>
    <w:rPr>
      <w:b/>
      <w:bCs/>
      <w:color w:val="3560A7"/>
      <w:sz w:val="26"/>
      <w:szCs w:val="26"/>
    </w:rPr>
  </w:style>
  <w:style w:type="paragraph" w:styleId="Xl63" w:customStyle="1">
    <w:name w:val="xl63"/>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b/>
      <w:bCs/>
      <w:color w:val="000000"/>
    </w:rPr>
  </w:style>
  <w:style w:type="paragraph" w:styleId="Xl64" w:customStyle="1">
    <w:name w:val="xl64"/>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tyle>
  <w:style w:type="paragraph" w:styleId="Xl65" w:customStyle="1">
    <w:name w:val="xl65"/>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b/>
      <w:bCs/>
      <w:color w:val="000000"/>
    </w:rPr>
  </w:style>
  <w:style w:type="paragraph" w:styleId="Xl66" w:customStyle="1">
    <w:name w:val="xl66"/>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b/>
      <w:bCs/>
      <w:color w:val="000000"/>
    </w:rPr>
  </w:style>
  <w:style w:type="paragraph" w:styleId="Xl67" w:customStyle="1">
    <w:name w:val="xl67"/>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auto"/>
    </w:pPr>
    <w:rPr/>
  </w:style>
  <w:style w:type="paragraph" w:styleId="Xl68" w:customStyle="1">
    <w:name w:val="xl68"/>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auto"/>
    </w:pPr>
    <w:rPr>
      <w:b/>
      <w:bCs/>
      <w:color w:val="000000"/>
    </w:rPr>
  </w:style>
  <w:style w:type="paragraph" w:styleId="Xl69" w:customStyle="1">
    <w:name w:val="xl69"/>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b/>
      <w:bCs/>
    </w:rPr>
  </w:style>
  <w:style w:type="paragraph" w:styleId="Xl70" w:customStyle="1">
    <w:name w:val="xl70"/>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style>
  <w:style w:type="paragraph" w:styleId="Xl71" w:customStyle="1">
    <w:name w:val="xl71"/>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tyle>
  <w:style w:type="paragraph" w:styleId="Xl72" w:customStyle="1">
    <w:name w:val="xl72"/>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tyle>
  <w:style w:type="paragraph" w:styleId="Xl73" w:customStyle="1">
    <w:name w:val="xl73"/>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style>
  <w:style w:type="paragraph" w:styleId="Xl74" w:customStyle="1">
    <w:name w:val="xl74"/>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b/>
      <w:bCs/>
    </w:rPr>
  </w:style>
  <w:style w:type="paragraph" w:styleId="Xl75" w:customStyle="1">
    <w:name w:val="xl75"/>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b/>
      <w:bCs/>
      <w:color w:val="000000"/>
    </w:rPr>
  </w:style>
  <w:style w:type="paragraph" w:styleId="Xl76" w:customStyle="1">
    <w:name w:val="xl76"/>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tyle>
  <w:style w:type="paragraph" w:styleId="Xl77" w:customStyle="1">
    <w:name w:val="xl77"/>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b/>
      <w:bCs/>
      <w:color w:val="000000"/>
    </w:rPr>
  </w:style>
  <w:style w:type="paragraph" w:styleId="Xl78" w:customStyle="1">
    <w:name w:val="xl78"/>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auto"/>
    </w:pPr>
    <w:rPr/>
  </w:style>
  <w:style w:type="paragraph" w:styleId="Xl79" w:customStyle="1">
    <w:name w:val="xl79"/>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tyle>
  <w:style w:type="paragraph" w:styleId="Xl80" w:customStyle="1">
    <w:name w:val="xl80"/>
    <w:basedOn w:val="Normal"/>
    <w:qFormat/>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styleId="Xl81" w:customStyle="1">
    <w:name w:val="xl81"/>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tyle>
  <w:style w:type="paragraph" w:styleId="Xl82" w:customStyle="1">
    <w:name w:val="xl82"/>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tyle>
  <w:style w:type="paragraph" w:styleId="Xl83" w:customStyle="1">
    <w:name w:val="xl83"/>
    <w:basedOn w:val="Normal"/>
    <w:qFormat/>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tyle>
  <w:style w:type="paragraph" w:styleId="Xl84" w:customStyle="1">
    <w:name w:val="xl84"/>
    <w:basedOn w:val="Normal"/>
    <w:qFormat/>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styleId="Xl85" w:customStyle="1">
    <w:name w:val="xl85"/>
    <w:basedOn w:val="Normal"/>
    <w:qFormat/>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4"/>
      <w:szCs w:val="24"/>
    </w:rPr>
  </w:style>
  <w:style w:type="paragraph" w:styleId="Xl86" w:customStyle="1">
    <w:name w:val="xl86"/>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tyle>
  <w:style w:type="paragraph" w:styleId="Xl87" w:customStyle="1">
    <w:name w:val="xl87"/>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b/>
      <w:bCs/>
      <w:color w:val="000000"/>
    </w:rPr>
  </w:style>
  <w:style w:type="paragraph" w:styleId="Xl88" w:customStyle="1">
    <w:name w:val="xl88"/>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tyle>
  <w:style w:type="paragraph" w:styleId="Xl89" w:customStyle="1">
    <w:name w:val="xl89"/>
    <w:basedOn w:val="Normal"/>
    <w:qFormat/>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rFonts w:ascii="Calibri" w:hAnsi="Calibri" w:eastAsia="Calibri" w:cs="Calibri"/>
      <w:b/>
      <w:bCs/>
      <w:sz w:val="24"/>
      <w:szCs w:val="24"/>
    </w:rPr>
  </w:style>
  <w:style w:type="paragraph" w:styleId="Xl90" w:customStyle="1">
    <w:name w:val="xl90"/>
    <w:basedOn w:val="Normal"/>
    <w:qFormat/>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b/>
      <w:bCs/>
    </w:rPr>
  </w:style>
  <w:style w:type="paragraph" w:styleId="Xl91" w:customStyle="1">
    <w:name w:val="xl91"/>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auto"/>
    </w:pPr>
    <w:rPr>
      <w:b/>
      <w:bCs/>
    </w:rPr>
  </w:style>
  <w:style w:type="paragraph" w:styleId="Xl92" w:customStyle="1">
    <w:name w:val="xl92"/>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sz w:val="24"/>
      <w:szCs w:val="24"/>
    </w:rPr>
  </w:style>
  <w:style w:type="paragraph" w:styleId="Xl93" w:customStyle="1">
    <w:name w:val="xl93"/>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z w:val="24"/>
      <w:szCs w:val="24"/>
    </w:rPr>
  </w:style>
  <w:style w:type="paragraph" w:styleId="Xl94" w:customStyle="1">
    <w:name w:val="xl94"/>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sz w:val="24"/>
      <w:szCs w:val="24"/>
    </w:rPr>
  </w:style>
  <w:style w:type="paragraph" w:styleId="Xl95" w:customStyle="1">
    <w:name w:val="xl95"/>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z w:val="24"/>
      <w:szCs w:val="24"/>
    </w:rPr>
  </w:style>
  <w:style w:type="paragraph" w:styleId="Xl96" w:customStyle="1">
    <w:name w:val="xl96"/>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style>
  <w:style w:type="paragraph" w:styleId="Xl97" w:customStyle="1">
    <w:name w:val="xl97"/>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sz w:val="24"/>
      <w:szCs w:val="24"/>
    </w:rPr>
  </w:style>
  <w:style w:type="paragraph" w:styleId="Xl98" w:customStyle="1">
    <w:name w:val="xl98"/>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tyle>
  <w:style w:type="paragraph" w:styleId="Xl99" w:customStyle="1">
    <w:name w:val="xl99"/>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tyle>
  <w:style w:type="paragraph" w:styleId="Xl100" w:customStyle="1">
    <w:name w:val="xl100"/>
    <w:basedOn w:val="Normal"/>
    <w:qFormat/>
    <w:pPr>
      <w:widowControl/>
      <w:shd w:val="clear" w:color="auto" w:fill="FFFFFF"/>
      <w:spacing w:before="100" w:after="100"/>
      <w:jc w:val="center"/>
      <w:textAlignment w:val="center"/>
    </w:pPr>
    <w:rPr/>
  </w:style>
  <w:style w:type="paragraph" w:styleId="Xl101" w:customStyle="1">
    <w:name w:val="xl101"/>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tyle>
  <w:style w:type="paragraph" w:styleId="Xl102" w:customStyle="1">
    <w:name w:val="xl102"/>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tyle>
  <w:style w:type="paragraph" w:styleId="Xl103" w:customStyle="1">
    <w:name w:val="xl103"/>
    <w:basedOn w:val="Normal"/>
    <w:qFormat/>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tyle>
  <w:style w:type="paragraph" w:styleId="Xl104" w:customStyle="1">
    <w:name w:val="xl104"/>
    <w:basedOn w:val="Normal"/>
    <w:qFormat/>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styleId="Xl105" w:customStyle="1">
    <w:name w:val="xl105"/>
    <w:basedOn w:val="Normal"/>
    <w:qFormat/>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styleId="Xl106" w:customStyle="1">
    <w:name w:val="xl106"/>
    <w:basedOn w:val="Normal"/>
    <w:qFormat/>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4"/>
      <w:szCs w:val="24"/>
    </w:rPr>
  </w:style>
  <w:style w:type="paragraph" w:styleId="Xl107" w:customStyle="1">
    <w:name w:val="xl107"/>
    <w:basedOn w:val="Normal"/>
    <w:qFormat/>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4"/>
      <w:szCs w:val="24"/>
    </w:rPr>
  </w:style>
  <w:style w:type="paragraph" w:styleId="Xl108" w:customStyle="1">
    <w:name w:val="xl108"/>
    <w:basedOn w:val="Normal"/>
    <w:qFormat/>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styleId="Xl109" w:customStyle="1">
    <w:name w:val="xl109"/>
    <w:basedOn w:val="Normal"/>
    <w:qFormat/>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styleId="Xl110" w:customStyle="1">
    <w:name w:val="xl110"/>
    <w:basedOn w:val="Normal"/>
    <w:qFormat/>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styleId="Xl111" w:customStyle="1">
    <w:name w:val="xl111"/>
    <w:basedOn w:val="Normal"/>
    <w:qFormat/>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styleId="Xl112" w:customStyle="1">
    <w:name w:val="xl112"/>
    <w:basedOn w:val="Normal"/>
    <w:qFormat/>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styleId="Xl113" w:customStyle="1">
    <w:name w:val="xl113"/>
    <w:basedOn w:val="Normal"/>
    <w:qFormat/>
    <w:pPr>
      <w:widowControl/>
      <w:spacing w:before="100" w:after="100"/>
      <w:jc w:val="center"/>
      <w:textAlignment w:val="center"/>
    </w:pPr>
    <w:rPr>
      <w:sz w:val="24"/>
      <w:szCs w:val="24"/>
    </w:rPr>
  </w:style>
  <w:style w:type="paragraph" w:styleId="Xl114" w:customStyle="1">
    <w:name w:val="xl114"/>
    <w:basedOn w:val="Normal"/>
    <w:qFormat/>
    <w:pPr>
      <w:widowControl/>
      <w:spacing w:before="100" w:after="100"/>
      <w:jc w:val="center"/>
      <w:textAlignment w:val="auto"/>
    </w:pPr>
    <w:rPr>
      <w:b/>
      <w:bCs/>
      <w:color w:val="000000"/>
      <w:sz w:val="24"/>
      <w:szCs w:val="24"/>
    </w:rPr>
  </w:style>
  <w:style w:type="paragraph" w:styleId="Xl115" w:customStyle="1">
    <w:name w:val="xl115"/>
    <w:basedOn w:val="Normal"/>
    <w:qFormat/>
    <w:pPr>
      <w:widowControl/>
      <w:spacing w:before="100" w:after="100"/>
      <w:jc w:val="center"/>
      <w:textAlignment w:val="center"/>
    </w:pPr>
    <w:rPr>
      <w:sz w:val="24"/>
      <w:szCs w:val="24"/>
    </w:rPr>
  </w:style>
  <w:style w:type="paragraph" w:styleId="Default" w:customStyle="1">
    <w:name w:val="Default"/>
    <w:qFormat/>
    <w:pPr>
      <w:widowControl/>
      <w:suppressAutoHyphens w:val="true"/>
      <w:bidi w:val="0"/>
      <w:spacing w:before="0" w:after="0"/>
      <w:jc w:val="left"/>
      <w:textAlignment w:val="auto"/>
    </w:pPr>
    <w:rPr>
      <w:rFonts w:ascii="Times New Roman" w:hAnsi="Times New Roman" w:eastAsia="Times New Roman" w:cs="Times New Roman"/>
      <w:color w:val="000000"/>
      <w:kern w:val="0"/>
      <w:sz w:val="24"/>
      <w:szCs w:val="24"/>
      <w:lang w:val="ru-RU" w:eastAsia="ru-RU" w:bidi="ar-SA"/>
    </w:rPr>
  </w:style>
  <w:style w:type="paragraph" w:styleId="Style32" w:customStyle="1">
    <w:name w:val="Содержимое таблицы"/>
    <w:basedOn w:val="Standard"/>
    <w:qFormat/>
    <w:pPr>
      <w:widowControl w:val="false"/>
      <w:suppressLineNumbers/>
    </w:pPr>
    <w:rPr/>
  </w:style>
  <w:style w:type="paragraph" w:styleId="Style33" w:customStyle="1">
    <w:name w:val="Заголовок таблицы"/>
    <w:basedOn w:val="Style32"/>
    <w:qFormat/>
    <w:pPr>
      <w:jc w:val="center"/>
    </w:pPr>
    <w:rPr>
      <w:b/>
      <w:bCs/>
    </w:rPr>
  </w:style>
  <w:style w:type="paragraph" w:styleId="Style34" w:customStyle="1">
    <w:name w:val="Текст в заданном формате"/>
    <w:basedOn w:val="Standard"/>
    <w:qFormat/>
    <w:pPr/>
    <w:rPr>
      <w:rFonts w:ascii="Liberation Mono" w:hAnsi="Liberation Mono" w:eastAsia="Liberation Mono" w:cs="Liberation Mono"/>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yperlink" Target="http://www.gorod-zarechny.ru/" TargetMode="External"/><Relationship Id="rId5" Type="http://schemas.openxmlformats.org/officeDocument/2006/relationships/header" Target="header1.xml"/><Relationship Id="rId6" Type="http://schemas.openxmlformats.org/officeDocument/2006/relationships/hyperlink" Target="https://www.consultant.ru/document/cons_doc_LAW_44571/" TargetMode="External"/><Relationship Id="rId7" Type="http://schemas.openxmlformats.org/officeDocument/2006/relationships/hyperlink" Target="https://www.consultant.ru/document/cons_doc_LAW_44571/" TargetMode="External"/><Relationship Id="rId8" Type="http://schemas.openxmlformats.org/officeDocument/2006/relationships/hyperlink" Target="https://www.consultant.ru/document/cons_doc_LAW_48943/" TargetMode="External"/><Relationship Id="rId9" Type="http://schemas.openxmlformats.org/officeDocument/2006/relationships/hyperlink" Target="https://www.consultant.ru/document/cons_doc_LAW_48943/" TargetMode="Externa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12</TotalTime>
  <Application>LibreOffice/7.5.7.1$Linux_X86_64 LibreOffice_project/50$Build-1</Application>
  <AppVersion>15.0000</AppVersion>
  <Pages>14</Pages>
  <Words>4432</Words>
  <Characters>25267</Characters>
  <CharactersWithSpaces>29640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2022-12-12T04:12:00Z</dcterms:created>
  <dc:creator>Гвоздицин Александр свет Геннадьевич</dc:creator>
  <dc:description/>
  <dc:language>ru-RU</dc:language>
  <cp:lastModifiedBy>Ольга Измоденова</cp:lastModifiedBy>
  <cp:lastPrinted>2022-12-12T04:09:00Z</cp:lastPrinted>
  <dcterms:modified xsi:type="dcterms:W3CDTF">2024-02-09T04:14:00Z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