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9B1" w:rsidRPr="00916FD2" w:rsidRDefault="00D279B1" w:rsidP="0074522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6FD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8A0F08" wp14:editId="616F6718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B1" w:rsidRPr="00916FD2" w:rsidRDefault="00D279B1" w:rsidP="00745228">
      <w:pPr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9B1" w:rsidRPr="00916FD2" w:rsidRDefault="00D279B1" w:rsidP="0074522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6F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ГОРОДСКОЙ ОКРУГ ЗАРЕЧНЫЙ</w:t>
      </w:r>
    </w:p>
    <w:p w:rsidR="00D279B1" w:rsidRPr="00916FD2" w:rsidRDefault="00D279B1" w:rsidP="00745228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79B1" w:rsidRPr="00916FD2" w:rsidRDefault="00D279B1" w:rsidP="0074522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6F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У М А</w:t>
      </w:r>
    </w:p>
    <w:p w:rsidR="00D279B1" w:rsidRPr="00916FD2" w:rsidRDefault="00D279B1" w:rsidP="0074522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916F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шестой  созыв</w:t>
      </w:r>
      <w:proofErr w:type="gramEnd"/>
    </w:p>
    <w:p w:rsidR="00D279B1" w:rsidRPr="00916FD2" w:rsidRDefault="00D279B1" w:rsidP="00745228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6F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</w:t>
      </w:r>
      <w:r w:rsidR="00FD1CA5" w:rsidRPr="00916F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</w:t>
      </w:r>
      <w:r w:rsidRPr="00916F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</w:t>
      </w:r>
    </w:p>
    <w:p w:rsidR="00D279B1" w:rsidRPr="00916FD2" w:rsidRDefault="00D279B1" w:rsidP="00745228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9B1" w:rsidRPr="00916FD2" w:rsidRDefault="00D7297A" w:rsidP="0074522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6FD2">
        <w:rPr>
          <w:rFonts w:ascii="Times New Roman" w:hAnsi="Times New Roman" w:cs="Times New Roman"/>
          <w:b/>
          <w:sz w:val="20"/>
          <w:szCs w:val="20"/>
        </w:rPr>
        <w:t xml:space="preserve">ВОСЬМИДЕСЯТОЕ </w:t>
      </w:r>
      <w:r w:rsidR="00D279B1" w:rsidRPr="00916F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ОЧЕРЕДНОЕ ЗАСЕДАНИЕ</w:t>
      </w:r>
    </w:p>
    <w:p w:rsidR="00D279B1" w:rsidRPr="00916FD2" w:rsidRDefault="00D279B1" w:rsidP="00745228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79B1" w:rsidRPr="00916FD2" w:rsidRDefault="00D279B1" w:rsidP="0074522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6F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 Е Ш Е Н И Е</w:t>
      </w:r>
    </w:p>
    <w:p w:rsidR="00D279B1" w:rsidRPr="00916FD2" w:rsidRDefault="00D279B1" w:rsidP="0074522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FD1CA5" w:rsidRPr="00916FD2" w:rsidRDefault="00FD1CA5" w:rsidP="00745228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9B1" w:rsidRPr="00916FD2" w:rsidRDefault="00382FF2" w:rsidP="00745228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6FD2">
        <w:rPr>
          <w:rFonts w:ascii="Times New Roman" w:eastAsia="Times New Roman" w:hAnsi="Times New Roman" w:cs="Times New Roman"/>
          <w:sz w:val="20"/>
          <w:szCs w:val="20"/>
          <w:lang w:eastAsia="ru-RU"/>
        </w:rPr>
        <w:t>04.03.2021</w:t>
      </w:r>
      <w:r w:rsidR="00D279B1" w:rsidRPr="00916FD2">
        <w:rPr>
          <w:rFonts w:ascii="Times New Roman" w:hAnsi="Times New Roman" w:cs="Times New Roman"/>
          <w:sz w:val="20"/>
          <w:szCs w:val="20"/>
        </w:rPr>
        <w:t xml:space="preserve"> </w:t>
      </w:r>
      <w:r w:rsidR="00D279B1" w:rsidRPr="00916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8B119C" w:rsidRPr="00916FD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7A697D" w:rsidRPr="00916FD2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D279B1" w:rsidRPr="00916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-Р </w:t>
      </w:r>
    </w:p>
    <w:p w:rsidR="005C00DC" w:rsidRPr="00916FD2" w:rsidRDefault="005C00DC" w:rsidP="00745228">
      <w:pPr>
        <w:widowControl w:val="0"/>
        <w:spacing w:after="0" w:line="240" w:lineRule="auto"/>
        <w:ind w:right="4818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A697D" w:rsidRPr="00916FD2" w:rsidRDefault="007A697D" w:rsidP="007A697D">
      <w:pPr>
        <w:pStyle w:val="Textbodyindent"/>
        <w:widowControl w:val="0"/>
        <w:suppressAutoHyphens w:val="0"/>
        <w:spacing w:after="0"/>
        <w:ind w:left="0" w:right="4395"/>
        <w:jc w:val="both"/>
        <w:rPr>
          <w:b/>
          <w:bCs/>
          <w:sz w:val="20"/>
        </w:rPr>
      </w:pPr>
      <w:bookmarkStart w:id="0" w:name="OLE_LINK5"/>
      <w:bookmarkStart w:id="1" w:name="OLE_LINK4"/>
      <w:r w:rsidRPr="00916FD2">
        <w:rPr>
          <w:b/>
          <w:bCs/>
          <w:sz w:val="20"/>
        </w:rPr>
        <w:t xml:space="preserve">О внесении изменений в </w:t>
      </w:r>
      <w:bookmarkEnd w:id="0"/>
      <w:bookmarkEnd w:id="1"/>
      <w:r w:rsidRPr="00916FD2">
        <w:rPr>
          <w:rFonts w:eastAsia="Calibri"/>
          <w:b/>
          <w:bCs/>
          <w:sz w:val="20"/>
        </w:rPr>
        <w:t>Порядок формирования, ведения и обязательного опубликования перечня муниципального имущества городского округа Заречный,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утвержденный</w:t>
      </w:r>
      <w:r w:rsidRPr="00916FD2">
        <w:rPr>
          <w:b/>
          <w:bCs/>
          <w:sz w:val="20"/>
        </w:rPr>
        <w:t xml:space="preserve"> </w:t>
      </w:r>
      <w:r w:rsidRPr="00916FD2">
        <w:rPr>
          <w:rFonts w:eastAsia="Calibri"/>
          <w:b/>
          <w:bCs/>
          <w:sz w:val="20"/>
        </w:rPr>
        <w:t xml:space="preserve">решением </w:t>
      </w:r>
      <w:r w:rsidRPr="00916FD2">
        <w:rPr>
          <w:b/>
          <w:bCs/>
          <w:sz w:val="20"/>
        </w:rPr>
        <w:t xml:space="preserve">Думы городского округа Заречный </w:t>
      </w:r>
      <w:r w:rsidRPr="00916FD2">
        <w:rPr>
          <w:rFonts w:eastAsia="Calibri"/>
          <w:b/>
          <w:bCs/>
          <w:sz w:val="20"/>
        </w:rPr>
        <w:t>от 28.09.2017 N 125-Р</w:t>
      </w:r>
    </w:p>
    <w:p w:rsidR="007A697D" w:rsidRPr="00916FD2" w:rsidRDefault="007A697D" w:rsidP="007A697D">
      <w:pPr>
        <w:pStyle w:val="Textbodyindent"/>
        <w:widowControl w:val="0"/>
        <w:suppressAutoHyphens w:val="0"/>
        <w:spacing w:after="0"/>
        <w:ind w:left="0" w:right="4962"/>
        <w:rPr>
          <w:sz w:val="20"/>
        </w:rPr>
      </w:pPr>
    </w:p>
    <w:p w:rsidR="007A697D" w:rsidRPr="00916FD2" w:rsidRDefault="007A697D" w:rsidP="007A697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A697D" w:rsidRPr="00916FD2" w:rsidRDefault="007A697D" w:rsidP="007A697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FD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 соответствии Федеральными законами от 24.07.2007 N 209-ФЗ "О развитии малого и среднего предпринимательства в Российской Федерации",  от 27.11.2018 № 422-ФЗ «О проведении эксперимента по установлению специального налогового режима «Налог на профессиональный доход», </w:t>
      </w:r>
      <w:hyperlink r:id="rId6" w:history="1">
        <w:r w:rsidRPr="00916FD2">
          <w:rPr>
            <w:rFonts w:ascii="Times New Roman" w:eastAsia="Calibri" w:hAnsi="Times New Roman" w:cs="Times New Roman"/>
            <w:sz w:val="20"/>
            <w:szCs w:val="20"/>
            <w:lang w:eastAsia="ru-RU"/>
          </w:rPr>
          <w:t>Положением</w:t>
        </w:r>
      </w:hyperlink>
      <w:r w:rsidRPr="00916FD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 порядке управления муниципальным имуществом в городском округе Заречный, утвержденным Решением Думы от 27.02.2014 N 10-Р, на основании </w:t>
      </w:r>
      <w:hyperlink r:id="rId7" w:history="1">
        <w:r w:rsidRPr="00916FD2">
          <w:rPr>
            <w:rFonts w:ascii="Times New Roman" w:eastAsia="Calibri" w:hAnsi="Times New Roman" w:cs="Times New Roman"/>
            <w:sz w:val="20"/>
            <w:szCs w:val="20"/>
            <w:lang w:eastAsia="ru-RU"/>
          </w:rPr>
          <w:t>ст. 25</w:t>
        </w:r>
      </w:hyperlink>
      <w:r w:rsidRPr="00916FD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Устава городского округа Заречный</w:t>
      </w:r>
    </w:p>
    <w:p w:rsidR="007A697D" w:rsidRPr="00916FD2" w:rsidRDefault="007A697D" w:rsidP="007A697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A697D" w:rsidRPr="00916FD2" w:rsidRDefault="007A697D" w:rsidP="007A697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916FD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Дума решила:</w:t>
      </w:r>
    </w:p>
    <w:p w:rsidR="007A697D" w:rsidRPr="00916FD2" w:rsidRDefault="007A697D" w:rsidP="007A697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A697D" w:rsidRPr="00916FD2" w:rsidRDefault="007A697D" w:rsidP="007A697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FD2">
        <w:rPr>
          <w:rFonts w:ascii="Times New Roman" w:eastAsia="Calibri" w:hAnsi="Times New Roman" w:cs="Times New Roman"/>
          <w:sz w:val="20"/>
          <w:szCs w:val="20"/>
          <w:lang w:eastAsia="ru-RU"/>
        </w:rPr>
        <w:t>1. Внести в Порядок формирования, ведения и обязательного опубликования перечня муниципального имущества городского округа Заречный,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утвержденный решением Думы городского округа Заречный от 28.09.2017 № 125-Р (далее - Порядок), следующие изменения:</w:t>
      </w:r>
    </w:p>
    <w:p w:rsidR="007A697D" w:rsidRPr="00916FD2" w:rsidRDefault="007A697D" w:rsidP="007A697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FD2">
        <w:rPr>
          <w:rFonts w:ascii="Times New Roman" w:eastAsia="Calibri" w:hAnsi="Times New Roman" w:cs="Times New Roman"/>
          <w:sz w:val="20"/>
          <w:szCs w:val="20"/>
          <w:lang w:eastAsia="ru-RU"/>
        </w:rPr>
        <w:t>1.1. В подпунктах 2.1. и 2.2. пункта 2, абзаце 1 пункта 7 Порядка после слов «малого и среднего предпринимательства» дополнить словами «физических лиц, применяющих специальный налоговый режим — налог на профессиональный доход» в соответствующем падеже.</w:t>
      </w:r>
    </w:p>
    <w:p w:rsidR="007A697D" w:rsidRPr="00916FD2" w:rsidRDefault="007A697D" w:rsidP="007A697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FD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1.2. В абзаце 2 пункта 4 Порядка перед словами «(далее — заинтересованные лица)» дополнить словами «физических лиц, применяющих специальный налоговый режим — налог на профессиональный доход».  </w:t>
      </w:r>
    </w:p>
    <w:p w:rsidR="007A697D" w:rsidRPr="00916FD2" w:rsidRDefault="007A697D" w:rsidP="007A697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FD2">
        <w:rPr>
          <w:rFonts w:ascii="Times New Roman" w:eastAsia="Calibri" w:hAnsi="Times New Roman" w:cs="Times New Roman"/>
          <w:sz w:val="20"/>
          <w:szCs w:val="20"/>
          <w:lang w:eastAsia="ru-RU"/>
        </w:rPr>
        <w:t>1.3. В абзаце 3 пункта 4 Порядка слова «в срок до 01 сентября» заменить на слова «в течение».</w:t>
      </w:r>
    </w:p>
    <w:p w:rsidR="007A697D" w:rsidRPr="00916FD2" w:rsidRDefault="00916FD2" w:rsidP="007A697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hyperlink r:id="rId8" w:history="1">
        <w:r w:rsidR="007A697D" w:rsidRPr="00916FD2">
          <w:rPr>
            <w:rFonts w:ascii="Times New Roman" w:eastAsia="Calibri" w:hAnsi="Times New Roman" w:cs="Times New Roman"/>
            <w:sz w:val="20"/>
            <w:szCs w:val="20"/>
            <w:lang w:eastAsia="ru-RU"/>
          </w:rPr>
          <w:t xml:space="preserve">2. </w:t>
        </w:r>
      </w:hyperlink>
      <w:hyperlink r:id="rId9" w:history="1">
        <w:r w:rsidR="007A697D" w:rsidRPr="00916FD2">
          <w:rPr>
            <w:rFonts w:ascii="Times New Roman" w:eastAsia="Calibri" w:hAnsi="Times New Roman" w:cs="Times New Roman"/>
            <w:sz w:val="20"/>
            <w:szCs w:val="20"/>
            <w:lang w:eastAsia="ru-RU"/>
          </w:rPr>
          <w:t>Опубликовать настоящее Решение и разместить на официальном сайте городского округа Заречный в установленном порядке.</w:t>
        </w:r>
      </w:hyperlink>
    </w:p>
    <w:p w:rsidR="007A697D" w:rsidRPr="00916FD2" w:rsidRDefault="007A697D" w:rsidP="007A697D">
      <w:pPr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06642" w:rsidRPr="00916FD2" w:rsidRDefault="00206642" w:rsidP="00745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46AB" w:rsidRPr="00916FD2" w:rsidRDefault="007146AB" w:rsidP="007146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6FD2">
        <w:rPr>
          <w:rFonts w:ascii="Times New Roman" w:hAnsi="Times New Roman" w:cs="Times New Roman"/>
          <w:sz w:val="20"/>
          <w:szCs w:val="20"/>
        </w:rPr>
        <w:t xml:space="preserve">Председатель Думы городского округа                                         </w:t>
      </w:r>
      <w:r w:rsidRPr="00916FD2">
        <w:rPr>
          <w:rFonts w:ascii="Times New Roman" w:hAnsi="Times New Roman" w:cs="Times New Roman"/>
          <w:sz w:val="20"/>
          <w:szCs w:val="20"/>
        </w:rPr>
        <w:tab/>
      </w:r>
      <w:r w:rsidR="00916FD2">
        <w:rPr>
          <w:rFonts w:ascii="Times New Roman" w:hAnsi="Times New Roman" w:cs="Times New Roman"/>
          <w:sz w:val="20"/>
          <w:szCs w:val="20"/>
        </w:rPr>
        <w:tab/>
      </w:r>
      <w:r w:rsidR="00916FD2">
        <w:rPr>
          <w:rFonts w:ascii="Times New Roman" w:hAnsi="Times New Roman" w:cs="Times New Roman"/>
          <w:sz w:val="20"/>
          <w:szCs w:val="20"/>
        </w:rPr>
        <w:tab/>
      </w:r>
      <w:r w:rsidR="00916FD2">
        <w:rPr>
          <w:rFonts w:ascii="Times New Roman" w:hAnsi="Times New Roman" w:cs="Times New Roman"/>
          <w:sz w:val="20"/>
          <w:szCs w:val="20"/>
        </w:rPr>
        <w:tab/>
      </w:r>
      <w:r w:rsidRPr="00916FD2">
        <w:rPr>
          <w:rFonts w:ascii="Times New Roman" w:hAnsi="Times New Roman" w:cs="Times New Roman"/>
          <w:sz w:val="20"/>
          <w:szCs w:val="20"/>
        </w:rPr>
        <w:t>А.А. Кузнецов</w:t>
      </w:r>
    </w:p>
    <w:p w:rsidR="007146AB" w:rsidRPr="00916FD2" w:rsidRDefault="007146AB" w:rsidP="00745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46AB" w:rsidRPr="00916FD2" w:rsidRDefault="007146AB" w:rsidP="00745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45228" w:rsidRPr="00916FD2" w:rsidRDefault="004A490B" w:rsidP="00745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16FD2">
        <w:rPr>
          <w:rFonts w:ascii="Times New Roman" w:hAnsi="Times New Roman" w:cs="Times New Roman"/>
          <w:sz w:val="20"/>
          <w:szCs w:val="20"/>
          <w:lang w:eastAsia="ru-RU"/>
        </w:rPr>
        <w:t xml:space="preserve">Глава городского округа                                            </w:t>
      </w:r>
      <w:r w:rsidRPr="00916FD2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916FD2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916FD2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916FD2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916FD2">
        <w:rPr>
          <w:rFonts w:ascii="Times New Roman" w:hAnsi="Times New Roman" w:cs="Times New Roman"/>
          <w:sz w:val="20"/>
          <w:szCs w:val="20"/>
          <w:lang w:eastAsia="ru-RU"/>
        </w:rPr>
        <w:tab/>
      </w:r>
      <w:bookmarkStart w:id="2" w:name="_GoBack"/>
      <w:bookmarkEnd w:id="2"/>
      <w:r w:rsidRPr="00916FD2">
        <w:rPr>
          <w:rFonts w:ascii="Times New Roman" w:hAnsi="Times New Roman" w:cs="Times New Roman"/>
          <w:sz w:val="20"/>
          <w:szCs w:val="20"/>
          <w:lang w:eastAsia="ru-RU"/>
        </w:rPr>
        <w:t xml:space="preserve">А.В. </w:t>
      </w:r>
      <w:proofErr w:type="spellStart"/>
      <w:r w:rsidRPr="00916FD2">
        <w:rPr>
          <w:rFonts w:ascii="Times New Roman" w:hAnsi="Times New Roman" w:cs="Times New Roman"/>
          <w:sz w:val="20"/>
          <w:szCs w:val="20"/>
          <w:lang w:eastAsia="ru-RU"/>
        </w:rPr>
        <w:t>Захарцев</w:t>
      </w:r>
      <w:proofErr w:type="spellEnd"/>
    </w:p>
    <w:p w:rsidR="00745228" w:rsidRPr="00916FD2" w:rsidRDefault="00745228" w:rsidP="00745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45228" w:rsidRPr="00916FD2" w:rsidRDefault="00745228" w:rsidP="00745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45228" w:rsidRPr="00916FD2" w:rsidRDefault="00745228" w:rsidP="00745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45228" w:rsidRPr="00916FD2" w:rsidRDefault="00745228" w:rsidP="00745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45228" w:rsidRPr="00916FD2" w:rsidRDefault="00745228" w:rsidP="00745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A490B" w:rsidRPr="00916FD2" w:rsidRDefault="004A490B" w:rsidP="007452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D7229" w:rsidRPr="00916FD2" w:rsidRDefault="005D7229" w:rsidP="00745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5D7229" w:rsidRPr="00916FD2" w:rsidSect="00847D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285"/>
    <w:multiLevelType w:val="hybridMultilevel"/>
    <w:tmpl w:val="911C840E"/>
    <w:lvl w:ilvl="0" w:tplc="1FB0FCDA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033C"/>
    <w:multiLevelType w:val="hybridMultilevel"/>
    <w:tmpl w:val="901E50AA"/>
    <w:lvl w:ilvl="0" w:tplc="4E1E4414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90145A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13104E9"/>
    <w:multiLevelType w:val="hybridMultilevel"/>
    <w:tmpl w:val="0AA82B64"/>
    <w:lvl w:ilvl="0" w:tplc="B09863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A5B19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B0A88"/>
    <w:multiLevelType w:val="hybridMultilevel"/>
    <w:tmpl w:val="81BC6C84"/>
    <w:lvl w:ilvl="0" w:tplc="68AA9C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9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61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68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5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8276" w:hanging="180"/>
      </w:pPr>
      <w:rPr>
        <w:rFonts w:cs="Times New Roman"/>
      </w:rPr>
    </w:lvl>
  </w:abstractNum>
  <w:abstractNum w:abstractNumId="7" w15:restartNumberingAfterBreak="0">
    <w:nsid w:val="398A2D5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E39041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CD5191"/>
    <w:multiLevelType w:val="hybridMultilevel"/>
    <w:tmpl w:val="E6E46524"/>
    <w:lvl w:ilvl="0" w:tplc="826CFC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B1"/>
    <w:rsid w:val="000C5C7B"/>
    <w:rsid w:val="000D17EC"/>
    <w:rsid w:val="000F3364"/>
    <w:rsid w:val="00181801"/>
    <w:rsid w:val="00206642"/>
    <w:rsid w:val="00271284"/>
    <w:rsid w:val="00294DA7"/>
    <w:rsid w:val="0029656C"/>
    <w:rsid w:val="002A586C"/>
    <w:rsid w:val="00304461"/>
    <w:rsid w:val="0034669D"/>
    <w:rsid w:val="00382FF2"/>
    <w:rsid w:val="003A1C55"/>
    <w:rsid w:val="00417DE5"/>
    <w:rsid w:val="00461469"/>
    <w:rsid w:val="004A490B"/>
    <w:rsid w:val="004F5BD2"/>
    <w:rsid w:val="00526514"/>
    <w:rsid w:val="005C00DC"/>
    <w:rsid w:val="005D7229"/>
    <w:rsid w:val="00643705"/>
    <w:rsid w:val="006A6F99"/>
    <w:rsid w:val="007146AB"/>
    <w:rsid w:val="00745228"/>
    <w:rsid w:val="007721FE"/>
    <w:rsid w:val="0079202C"/>
    <w:rsid w:val="007A697D"/>
    <w:rsid w:val="00825F3B"/>
    <w:rsid w:val="00847D10"/>
    <w:rsid w:val="0088542C"/>
    <w:rsid w:val="008B119C"/>
    <w:rsid w:val="008C74F4"/>
    <w:rsid w:val="00916FD2"/>
    <w:rsid w:val="0093292E"/>
    <w:rsid w:val="009559AA"/>
    <w:rsid w:val="009B70A0"/>
    <w:rsid w:val="009E4D6F"/>
    <w:rsid w:val="00A16BA9"/>
    <w:rsid w:val="00AD2D9D"/>
    <w:rsid w:val="00AE099D"/>
    <w:rsid w:val="00BA1DDF"/>
    <w:rsid w:val="00BD05B8"/>
    <w:rsid w:val="00BE7AA5"/>
    <w:rsid w:val="00C1023F"/>
    <w:rsid w:val="00C43B93"/>
    <w:rsid w:val="00C678E1"/>
    <w:rsid w:val="00D279B1"/>
    <w:rsid w:val="00D436EA"/>
    <w:rsid w:val="00D620CD"/>
    <w:rsid w:val="00D7297A"/>
    <w:rsid w:val="00D74CF9"/>
    <w:rsid w:val="00DB7882"/>
    <w:rsid w:val="00E32A4E"/>
    <w:rsid w:val="00F92955"/>
    <w:rsid w:val="00F97513"/>
    <w:rsid w:val="00FD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92C5"/>
  <w15:chartTrackingRefBased/>
  <w15:docId w15:val="{BF652CDC-591C-48CC-88C0-51F68A5C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26514"/>
    <w:pPr>
      <w:spacing w:after="0" w:line="240" w:lineRule="auto"/>
      <w:ind w:left="-1276" w:firstLine="1276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2651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Bodytext">
    <w:name w:val="Body text_"/>
    <w:link w:val="1"/>
    <w:locked/>
    <w:rsid w:val="00526514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26514"/>
    <w:pPr>
      <w:widowControl w:val="0"/>
      <w:shd w:val="clear" w:color="auto" w:fill="FFFFFF"/>
      <w:spacing w:after="0" w:line="240" w:lineRule="exact"/>
      <w:jc w:val="both"/>
    </w:pPr>
    <w:rPr>
      <w:rFonts w:ascii="Tahoma" w:eastAsia="Tahoma" w:hAnsi="Tahoma" w:cs="Tahoma"/>
      <w:sz w:val="18"/>
      <w:szCs w:val="18"/>
    </w:rPr>
  </w:style>
  <w:style w:type="character" w:customStyle="1" w:styleId="apple-converted-space">
    <w:name w:val="apple-converted-space"/>
    <w:basedOn w:val="a0"/>
    <w:rsid w:val="00526514"/>
  </w:style>
  <w:style w:type="paragraph" w:styleId="a3">
    <w:name w:val="Body Text"/>
    <w:basedOn w:val="a"/>
    <w:link w:val="a4"/>
    <w:uiPriority w:val="99"/>
    <w:unhideWhenUsed/>
    <w:rsid w:val="00526514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2651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4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CF9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AE09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AE09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AE099D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5D722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D7229"/>
  </w:style>
  <w:style w:type="paragraph" w:styleId="ab">
    <w:name w:val="List Paragraph"/>
    <w:basedOn w:val="a"/>
    <w:uiPriority w:val="99"/>
    <w:qFormat/>
    <w:rsid w:val="005D7229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7146AB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146AB"/>
    <w:rPr>
      <w:color w:val="605E5C"/>
      <w:shd w:val="clear" w:color="auto" w:fill="E1DFDD"/>
    </w:rPr>
  </w:style>
  <w:style w:type="paragraph" w:customStyle="1" w:styleId="Textbodyindent">
    <w:name w:val="Text body indent"/>
    <w:basedOn w:val="a"/>
    <w:rsid w:val="007A697D"/>
    <w:pPr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546E5EC677C91154E29C1B73BB6FE801EF777DDE40B80D6D1D233F11E6A54BE7FC1E9BC4E1F90AS55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36F49376A0897419B5CCD98EC3C15429120FC57C30B1E3EF5F41CA50C1ACCFD6B96D473EB1A8E76B882A0D530AD197B994781E383368581C512A0Dr2c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36F49376A0897419B5CCD98EC3C15429120FC57C30B5E1E85C41CA50C1ACCFD6B96D473EB1A8E76B88290F560AD197B994781E383368581C512A0Dr2c2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546E5EC677C91154E29C1B73BB6FE801EF777DDE40B80D6D1D233F11E6A54BE7FC1E9BC4E1F90AS55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3</cp:revision>
  <cp:lastPrinted>2021-03-05T03:47:00Z</cp:lastPrinted>
  <dcterms:created xsi:type="dcterms:W3CDTF">2021-03-05T05:30:00Z</dcterms:created>
  <dcterms:modified xsi:type="dcterms:W3CDTF">2021-03-05T05:30:00Z</dcterms:modified>
</cp:coreProperties>
</file>