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8B" w:rsidRPr="00D71E03" w:rsidRDefault="00FB268B" w:rsidP="00FB268B">
      <w:pPr>
        <w:ind w:right="-1"/>
        <w:jc w:val="center"/>
        <w:rPr>
          <w:b/>
          <w:sz w:val="30"/>
        </w:rPr>
      </w:pPr>
      <w:r w:rsidRPr="00D71E03">
        <w:rPr>
          <w:noProof/>
          <w:sz w:val="20"/>
        </w:rPr>
        <w:drawing>
          <wp:inline distT="0" distB="0" distL="0" distR="0" wp14:anchorId="68B68BA8" wp14:editId="3E18A843">
            <wp:extent cx="502285" cy="6838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8B" w:rsidRPr="00D71E03" w:rsidRDefault="00FB268B" w:rsidP="00FB268B">
      <w:pPr>
        <w:ind w:left="142" w:right="-1"/>
        <w:jc w:val="center"/>
        <w:rPr>
          <w:sz w:val="20"/>
        </w:rPr>
      </w:pPr>
    </w:p>
    <w:p w:rsidR="00FB268B" w:rsidRPr="00D71E03" w:rsidRDefault="00FB268B" w:rsidP="00FB268B">
      <w:pPr>
        <w:ind w:right="-1"/>
        <w:jc w:val="center"/>
        <w:rPr>
          <w:rFonts w:cs="Raavi"/>
          <w:b/>
          <w:sz w:val="22"/>
          <w:szCs w:val="22"/>
        </w:rPr>
      </w:pPr>
      <w:r w:rsidRPr="00D71E03">
        <w:rPr>
          <w:rFonts w:cs="Raavi"/>
          <w:b/>
          <w:sz w:val="22"/>
          <w:szCs w:val="22"/>
        </w:rPr>
        <w:t>ГОРОДСКОЙ ОКРУГ ЗАРЕЧНЫЙ</w:t>
      </w:r>
    </w:p>
    <w:p w:rsidR="00FB268B" w:rsidRPr="00D71E03" w:rsidRDefault="00FB268B" w:rsidP="00FB268B">
      <w:pPr>
        <w:ind w:left="-851" w:right="-1"/>
        <w:jc w:val="center"/>
        <w:rPr>
          <w:rFonts w:cs="Raavi"/>
          <w:b/>
          <w:sz w:val="20"/>
          <w:szCs w:val="24"/>
        </w:rPr>
      </w:pPr>
    </w:p>
    <w:p w:rsidR="00FB268B" w:rsidRPr="00D71E03" w:rsidRDefault="00FB268B" w:rsidP="00FB268B">
      <w:pPr>
        <w:ind w:right="-1"/>
        <w:jc w:val="center"/>
        <w:rPr>
          <w:rFonts w:cs="Raavi"/>
          <w:b/>
        </w:rPr>
      </w:pPr>
      <w:r w:rsidRPr="00D71E03">
        <w:rPr>
          <w:rFonts w:cs="Raavi"/>
          <w:b/>
        </w:rPr>
        <w:t>Д У М А</w:t>
      </w:r>
    </w:p>
    <w:p w:rsidR="00FB268B" w:rsidRPr="00D71E03" w:rsidRDefault="00FB268B" w:rsidP="00FB268B">
      <w:pPr>
        <w:ind w:right="-1"/>
        <w:jc w:val="center"/>
        <w:rPr>
          <w:rFonts w:cs="Raavi"/>
          <w:b/>
          <w:szCs w:val="24"/>
        </w:rPr>
      </w:pPr>
      <w:r>
        <w:rPr>
          <w:rFonts w:cs="Raavi"/>
          <w:b/>
          <w:szCs w:val="24"/>
        </w:rPr>
        <w:t>седьмой</w:t>
      </w:r>
      <w:r w:rsidRPr="00D71E03">
        <w:rPr>
          <w:rFonts w:cs="Raavi"/>
          <w:b/>
          <w:szCs w:val="24"/>
        </w:rPr>
        <w:t xml:space="preserve"> созыв</w:t>
      </w:r>
    </w:p>
    <w:p w:rsidR="00FB268B" w:rsidRPr="00D71E03" w:rsidRDefault="00FB268B" w:rsidP="00FB268B">
      <w:pPr>
        <w:ind w:left="-851" w:right="-1"/>
        <w:jc w:val="center"/>
        <w:rPr>
          <w:rFonts w:cs="Raavi"/>
          <w:b/>
          <w:sz w:val="20"/>
          <w:szCs w:val="24"/>
        </w:rPr>
      </w:pPr>
      <w:r w:rsidRPr="00D71E03">
        <w:rPr>
          <w:rFonts w:cs="Raavi"/>
          <w:b/>
          <w:sz w:val="20"/>
          <w:szCs w:val="24"/>
        </w:rPr>
        <w:t>_____________________________________________________________________________________________________</w:t>
      </w:r>
    </w:p>
    <w:p w:rsidR="00FB268B" w:rsidRPr="00D71E03" w:rsidRDefault="00FB268B" w:rsidP="00FB268B">
      <w:pPr>
        <w:ind w:left="-851" w:right="-1"/>
        <w:jc w:val="center"/>
        <w:rPr>
          <w:rFonts w:cs="Raavi"/>
          <w:sz w:val="20"/>
          <w:szCs w:val="24"/>
        </w:rPr>
      </w:pPr>
    </w:p>
    <w:p w:rsidR="00FB268B" w:rsidRPr="00D71E03" w:rsidRDefault="00FB268B" w:rsidP="00FB268B">
      <w:pPr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ВТОРОЕ</w:t>
      </w:r>
      <w:r w:rsidRPr="00D36C2E">
        <w:rPr>
          <w:rFonts w:cs="Arial"/>
          <w:b/>
          <w:sz w:val="22"/>
          <w:szCs w:val="22"/>
        </w:rPr>
        <w:t xml:space="preserve"> </w:t>
      </w:r>
      <w:r w:rsidRPr="00D71E03">
        <w:rPr>
          <w:rFonts w:cs="Arial"/>
          <w:b/>
          <w:sz w:val="22"/>
          <w:szCs w:val="22"/>
        </w:rPr>
        <w:t>ОЧЕРЕДНОЕ ЗАСЕДАНИЕ</w:t>
      </w:r>
    </w:p>
    <w:p w:rsidR="00FB268B" w:rsidRPr="00D71E03" w:rsidRDefault="00FB268B" w:rsidP="00FB268B">
      <w:pPr>
        <w:ind w:left="-851" w:right="-1"/>
        <w:jc w:val="center"/>
        <w:rPr>
          <w:rFonts w:cs="Raavi"/>
          <w:b/>
        </w:rPr>
      </w:pPr>
    </w:p>
    <w:p w:rsidR="00FB268B" w:rsidRPr="00D71E03" w:rsidRDefault="00FB268B" w:rsidP="00FB268B">
      <w:pPr>
        <w:ind w:right="-1"/>
        <w:jc w:val="center"/>
        <w:rPr>
          <w:rFonts w:cs="Raavi"/>
          <w:b/>
          <w:sz w:val="30"/>
          <w:szCs w:val="30"/>
        </w:rPr>
      </w:pPr>
      <w:r w:rsidRPr="00D71E03">
        <w:rPr>
          <w:rFonts w:cs="Raavi"/>
          <w:b/>
          <w:sz w:val="30"/>
          <w:szCs w:val="30"/>
        </w:rPr>
        <w:t>Р Е Ш Е Н И Е</w:t>
      </w:r>
    </w:p>
    <w:p w:rsidR="00FB268B" w:rsidRPr="00D71E03" w:rsidRDefault="00FB268B" w:rsidP="00FB268B">
      <w:pPr>
        <w:keepNext/>
        <w:ind w:right="-1"/>
        <w:jc w:val="both"/>
        <w:outlineLvl w:val="0"/>
        <w:rPr>
          <w:rFonts w:cs="Arial"/>
        </w:rPr>
      </w:pPr>
    </w:p>
    <w:p w:rsidR="00FB268B" w:rsidRPr="003802ED" w:rsidRDefault="00FB268B" w:rsidP="00FB268B">
      <w:pPr>
        <w:keepNext/>
        <w:ind w:right="-1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28.10</w:t>
      </w:r>
      <w:r w:rsidRPr="003802ED">
        <w:rPr>
          <w:rFonts w:ascii="Liberation Serif" w:hAnsi="Liberation Serif"/>
          <w:sz w:val="28"/>
          <w:szCs w:val="28"/>
        </w:rPr>
        <w:t xml:space="preserve">.2021 № </w:t>
      </w:r>
      <w:r>
        <w:rPr>
          <w:rFonts w:ascii="Liberation Serif" w:hAnsi="Liberation Serif"/>
          <w:sz w:val="28"/>
          <w:szCs w:val="28"/>
        </w:rPr>
        <w:t>10</w:t>
      </w:r>
      <w:r w:rsidRPr="003802ED">
        <w:rPr>
          <w:rFonts w:ascii="Liberation Serif" w:hAnsi="Liberation Serif"/>
          <w:sz w:val="28"/>
          <w:szCs w:val="28"/>
        </w:rPr>
        <w:t>-Р</w:t>
      </w:r>
    </w:p>
    <w:p w:rsidR="00FB268B" w:rsidRDefault="00FB268B" w:rsidP="00FB268B">
      <w:pPr>
        <w:keepNext/>
        <w:ind w:right="-1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FB268B" w:rsidRPr="00FB268B" w:rsidRDefault="00FB268B" w:rsidP="00FB268B">
      <w:pPr>
        <w:ind w:right="4819"/>
        <w:jc w:val="both"/>
        <w:rPr>
          <w:rFonts w:ascii="Liberation Serif" w:hAnsi="Liberation Serif" w:cs="Arial"/>
          <w:sz w:val="28"/>
          <w:szCs w:val="28"/>
        </w:rPr>
      </w:pPr>
      <w:r w:rsidRPr="00FB268B">
        <w:rPr>
          <w:rFonts w:ascii="Liberation Serif" w:hAnsi="Liberation Serif" w:cs="Arial"/>
          <w:sz w:val="28"/>
          <w:szCs w:val="28"/>
        </w:rPr>
        <w:t xml:space="preserve">О внесении изменений в Положение о порядке проведения конкурса по отбору кандидатур на должность Главы городского округа Заречный </w:t>
      </w:r>
    </w:p>
    <w:p w:rsidR="00FB268B" w:rsidRPr="00FB268B" w:rsidRDefault="00FB268B" w:rsidP="00FB268B">
      <w:pPr>
        <w:ind w:right="-143"/>
        <w:rPr>
          <w:rFonts w:ascii="Liberation Serif" w:hAnsi="Liberation Serif" w:cs="Arial"/>
          <w:sz w:val="28"/>
          <w:szCs w:val="28"/>
        </w:rPr>
      </w:pPr>
    </w:p>
    <w:p w:rsidR="00FB268B" w:rsidRPr="00FB268B" w:rsidRDefault="00FB268B" w:rsidP="00FB268B">
      <w:pPr>
        <w:keepNext/>
        <w:tabs>
          <w:tab w:val="left" w:pos="-426"/>
        </w:tabs>
        <w:ind w:right="-143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FB268B">
        <w:rPr>
          <w:rFonts w:ascii="Liberation Serif" w:hAnsi="Liberation Serif" w:cs="Arial"/>
          <w:sz w:val="28"/>
          <w:szCs w:val="28"/>
        </w:rPr>
        <w:tab/>
        <w:t xml:space="preserve">   В целях уточнения процедуры проведения конкурса по отбору кандидатур на должность Главы городского округа Заречный, на основании ст. 45 Устава городского округа Заречный</w:t>
      </w:r>
    </w:p>
    <w:p w:rsidR="00FB268B" w:rsidRPr="00FB268B" w:rsidRDefault="00FB268B" w:rsidP="00FB268B">
      <w:pPr>
        <w:keepNext/>
        <w:tabs>
          <w:tab w:val="left" w:pos="-426"/>
        </w:tabs>
        <w:ind w:right="-143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p w:rsidR="00FB268B" w:rsidRPr="00FB268B" w:rsidRDefault="00FB268B" w:rsidP="00FB268B">
      <w:pPr>
        <w:keepNext/>
        <w:tabs>
          <w:tab w:val="left" w:pos="-426"/>
        </w:tabs>
        <w:ind w:right="-143"/>
        <w:jc w:val="both"/>
        <w:outlineLvl w:val="0"/>
        <w:rPr>
          <w:rFonts w:ascii="Liberation Serif" w:hAnsi="Liberation Serif" w:cs="Arial"/>
          <w:b/>
          <w:bCs/>
          <w:sz w:val="28"/>
          <w:szCs w:val="28"/>
        </w:rPr>
      </w:pPr>
      <w:r w:rsidRPr="00FB268B">
        <w:rPr>
          <w:rFonts w:ascii="Liberation Serif" w:hAnsi="Liberation Serif" w:cs="Arial"/>
          <w:b/>
          <w:bCs/>
          <w:sz w:val="28"/>
          <w:szCs w:val="28"/>
        </w:rPr>
        <w:t xml:space="preserve">            Дума решила:</w:t>
      </w:r>
    </w:p>
    <w:p w:rsidR="00FB268B" w:rsidRPr="00FB268B" w:rsidRDefault="00FB268B" w:rsidP="00FB268B">
      <w:pPr>
        <w:keepNext/>
        <w:tabs>
          <w:tab w:val="left" w:pos="-426"/>
        </w:tabs>
        <w:ind w:right="-143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p w:rsidR="00FB268B" w:rsidRPr="00FB268B" w:rsidRDefault="00FB268B" w:rsidP="00FB268B">
      <w:pPr>
        <w:keepNext/>
        <w:tabs>
          <w:tab w:val="left" w:pos="-426"/>
        </w:tabs>
        <w:ind w:right="-143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FB268B">
        <w:rPr>
          <w:rFonts w:ascii="Liberation Serif" w:hAnsi="Liberation Serif" w:cs="Arial"/>
          <w:sz w:val="28"/>
          <w:szCs w:val="28"/>
        </w:rPr>
        <w:t xml:space="preserve">            1. Внести в Положение порядке проведения конкурса по отбору кандидатур на должность Главы городского округа Заречный, утвержденное решением от 26.05.2016 № 76-Р (с изменениями от 03.08.2016 № 97-Р, от 03.10.2016 № 10-Р), следующие изменения:</w:t>
      </w:r>
    </w:p>
    <w:p w:rsidR="00FB268B" w:rsidRPr="00FB268B" w:rsidRDefault="00FB268B" w:rsidP="00FB268B">
      <w:pPr>
        <w:keepNext/>
        <w:tabs>
          <w:tab w:val="left" w:pos="-426"/>
        </w:tabs>
        <w:ind w:right="-143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FB268B">
        <w:rPr>
          <w:rFonts w:ascii="Liberation Serif" w:hAnsi="Liberation Serif" w:cs="Arial"/>
          <w:sz w:val="28"/>
          <w:szCs w:val="28"/>
        </w:rPr>
        <w:t xml:space="preserve">           1.1. в пункте 12 исключить слово «, секретаря»;</w:t>
      </w:r>
    </w:p>
    <w:p w:rsidR="00FB268B" w:rsidRPr="00FB268B" w:rsidRDefault="00FB268B" w:rsidP="00FB268B">
      <w:pPr>
        <w:keepNext/>
        <w:tabs>
          <w:tab w:val="left" w:pos="-426"/>
        </w:tabs>
        <w:ind w:right="-143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FB268B">
        <w:rPr>
          <w:rFonts w:ascii="Liberation Serif" w:hAnsi="Liberation Serif" w:cs="Arial"/>
          <w:sz w:val="28"/>
          <w:szCs w:val="28"/>
        </w:rPr>
        <w:t xml:space="preserve">            1.2. в пункте 13 исключить слова «и секретаря»»</w:t>
      </w:r>
    </w:p>
    <w:p w:rsidR="00FB268B" w:rsidRPr="00FB268B" w:rsidRDefault="00FB268B" w:rsidP="00FB268B">
      <w:pPr>
        <w:keepNext/>
        <w:tabs>
          <w:tab w:val="left" w:pos="-426"/>
        </w:tabs>
        <w:ind w:right="-143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FB268B">
        <w:rPr>
          <w:rFonts w:ascii="Liberation Serif" w:hAnsi="Liberation Serif" w:cs="Arial"/>
          <w:sz w:val="28"/>
          <w:szCs w:val="28"/>
        </w:rPr>
        <w:t xml:space="preserve">            1.3. пункт 16 изложить с следующей редакции: </w:t>
      </w:r>
    </w:p>
    <w:p w:rsidR="00FB268B" w:rsidRPr="00FB268B" w:rsidRDefault="00FB268B" w:rsidP="00FB268B">
      <w:pPr>
        <w:keepNext/>
        <w:tabs>
          <w:tab w:val="left" w:pos="-426"/>
        </w:tabs>
        <w:ind w:right="-143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FB268B">
        <w:rPr>
          <w:rFonts w:ascii="Liberation Serif" w:hAnsi="Liberation Serif" w:cs="Arial"/>
          <w:sz w:val="28"/>
          <w:szCs w:val="28"/>
        </w:rPr>
        <w:t xml:space="preserve">            «16. Секретарем конкурсной комиссии является работник аппарата Думы.</w:t>
      </w:r>
    </w:p>
    <w:p w:rsidR="00FB268B" w:rsidRPr="00FB268B" w:rsidRDefault="00FB268B" w:rsidP="00FB26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268B">
        <w:rPr>
          <w:rFonts w:ascii="Liberation Serif" w:hAnsi="Liberation Serif" w:cs="Arial"/>
          <w:sz w:val="28"/>
          <w:szCs w:val="28"/>
        </w:rPr>
        <w:t xml:space="preserve"> </w:t>
      </w:r>
      <w:r w:rsidRPr="00FB268B">
        <w:rPr>
          <w:sz w:val="28"/>
          <w:szCs w:val="28"/>
        </w:rPr>
        <w:t> Секретарь конкурсной комиссии:</w:t>
      </w:r>
    </w:p>
    <w:p w:rsidR="00FB268B" w:rsidRPr="00FB268B" w:rsidRDefault="00FB268B" w:rsidP="00FB26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268B">
        <w:rPr>
          <w:sz w:val="28"/>
          <w:szCs w:val="28"/>
        </w:rPr>
        <w:t>1) осуществляет организационное обеспечение деятельности конкурсной комиссии;</w:t>
      </w:r>
    </w:p>
    <w:p w:rsidR="00FB268B" w:rsidRPr="00FB268B" w:rsidRDefault="00FB268B" w:rsidP="00FB26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268B">
        <w:rPr>
          <w:sz w:val="28"/>
          <w:szCs w:val="28"/>
        </w:rPr>
        <w:t>2) 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комиссии, не позднее чем за 2 рабочих дня до заседания конкурсной комиссии;</w:t>
      </w:r>
    </w:p>
    <w:p w:rsidR="00FB268B" w:rsidRPr="00FB268B" w:rsidRDefault="00FB268B" w:rsidP="00FB26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268B">
        <w:rPr>
          <w:sz w:val="28"/>
          <w:szCs w:val="28"/>
        </w:rPr>
        <w:t>3) ведёт протоколы заседаний конкурсной комиссии;</w:t>
      </w:r>
    </w:p>
    <w:p w:rsidR="00FB268B" w:rsidRPr="00FB268B" w:rsidRDefault="00FB268B" w:rsidP="00FB26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268B">
        <w:rPr>
          <w:sz w:val="28"/>
          <w:szCs w:val="28"/>
        </w:rPr>
        <w:t>4) оформляет принятые конкурсной комиссией решения;</w:t>
      </w:r>
    </w:p>
    <w:p w:rsidR="00FB268B" w:rsidRPr="00FB268B" w:rsidRDefault="00FB268B" w:rsidP="00FB26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268B">
        <w:rPr>
          <w:sz w:val="28"/>
          <w:szCs w:val="28"/>
        </w:rPr>
        <w:lastRenderedPageBreak/>
        <w:t>5) решает иные организационные вопросы, связанные с подготовкой и проведением заседаний конкурсной комиссии.»;</w:t>
      </w:r>
    </w:p>
    <w:p w:rsidR="00FB268B" w:rsidRPr="00FB268B" w:rsidRDefault="00FB268B" w:rsidP="00FB26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B268B" w:rsidRPr="00FB268B" w:rsidRDefault="00FB268B" w:rsidP="00FB26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268B">
        <w:rPr>
          <w:sz w:val="28"/>
          <w:szCs w:val="28"/>
        </w:rPr>
        <w:t xml:space="preserve">  1.4. в пункте 21 исключить слово </w:t>
      </w:r>
      <w:proofErr w:type="gramStart"/>
      <w:r w:rsidRPr="00FB268B">
        <w:rPr>
          <w:sz w:val="28"/>
          <w:szCs w:val="28"/>
        </w:rPr>
        <w:t>«,секретарем</w:t>
      </w:r>
      <w:proofErr w:type="gramEnd"/>
      <w:r w:rsidRPr="00FB268B">
        <w:rPr>
          <w:sz w:val="28"/>
          <w:szCs w:val="28"/>
        </w:rPr>
        <w:t>»</w:t>
      </w:r>
    </w:p>
    <w:p w:rsidR="00FB268B" w:rsidRPr="00FB268B" w:rsidRDefault="00FB268B" w:rsidP="00FB26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268B">
        <w:rPr>
          <w:sz w:val="28"/>
          <w:szCs w:val="28"/>
        </w:rPr>
        <w:t xml:space="preserve"> </w:t>
      </w:r>
    </w:p>
    <w:p w:rsidR="00FB268B" w:rsidRPr="00FB268B" w:rsidRDefault="00FB268B" w:rsidP="00FB26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268B">
        <w:rPr>
          <w:sz w:val="28"/>
          <w:szCs w:val="28"/>
        </w:rPr>
        <w:t xml:space="preserve">  1.5.  первый абзац пункта 33 изложить в следующей редакции:</w:t>
      </w:r>
    </w:p>
    <w:p w:rsidR="00FB268B" w:rsidRPr="00FB268B" w:rsidRDefault="00FB268B" w:rsidP="00FB268B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1"/>
        <w:rPr>
          <w:sz w:val="28"/>
          <w:szCs w:val="28"/>
        </w:rPr>
      </w:pPr>
      <w:r w:rsidRPr="00FB268B">
        <w:rPr>
          <w:sz w:val="28"/>
          <w:szCs w:val="28"/>
        </w:rPr>
        <w:t>«33. Приём документов для участия в конкурсе, указанных пункте 32 настоящего Положения, осуществляется секретарем конкурсной комиссии в рабочие дни с 9.00 до 16.00 часов и прекращается в срок, установленный в решении Думы об объявлении конкурса»</w:t>
      </w:r>
    </w:p>
    <w:p w:rsidR="00FB268B" w:rsidRPr="00FB268B" w:rsidRDefault="00FB268B" w:rsidP="00FB26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268B">
        <w:rPr>
          <w:sz w:val="28"/>
          <w:szCs w:val="28"/>
        </w:rPr>
        <w:t xml:space="preserve"> 1.6. Пункт 34 изложить в следующей редакции: </w:t>
      </w:r>
    </w:p>
    <w:p w:rsidR="00FB268B" w:rsidRPr="00FB268B" w:rsidRDefault="00FB268B" w:rsidP="00FB268B">
      <w:pPr>
        <w:ind w:firstLine="539"/>
        <w:jc w:val="both"/>
        <w:rPr>
          <w:sz w:val="28"/>
          <w:szCs w:val="28"/>
        </w:rPr>
      </w:pPr>
      <w:r w:rsidRPr="00FB268B">
        <w:rPr>
          <w:sz w:val="28"/>
          <w:szCs w:val="28"/>
        </w:rPr>
        <w:t>«34. Секретарь конкурсной комиссии регистрирует факт получения от гражданина заявления и иных док</w:t>
      </w:r>
      <w:bookmarkStart w:id="0" w:name="_GoBack"/>
      <w:bookmarkEnd w:id="0"/>
      <w:r w:rsidRPr="00FB268B">
        <w:rPr>
          <w:sz w:val="28"/>
          <w:szCs w:val="28"/>
        </w:rPr>
        <w:t>ументов, предусмотренных настоящим Положением.</w:t>
      </w:r>
    </w:p>
    <w:p w:rsidR="00FB268B" w:rsidRPr="00FB268B" w:rsidRDefault="00FB268B" w:rsidP="00FB268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B268B">
        <w:rPr>
          <w:sz w:val="28"/>
          <w:szCs w:val="28"/>
        </w:rPr>
        <w:t xml:space="preserve"> В ходе регистрации документов секретарь конкурсной комиссии проверяет соответствие представленных документов их перечню, а также требованиям по их оформлению, установленным настоящим Положением.».</w:t>
      </w:r>
    </w:p>
    <w:p w:rsidR="00FB268B" w:rsidRPr="00FB268B" w:rsidRDefault="00FB268B" w:rsidP="00FB268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B268B" w:rsidRPr="00FB268B" w:rsidRDefault="00FB268B" w:rsidP="00FB268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B268B" w:rsidRPr="00FB268B" w:rsidRDefault="00FB268B" w:rsidP="00FB26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268B">
        <w:rPr>
          <w:sz w:val="28"/>
          <w:szCs w:val="28"/>
        </w:rPr>
        <w:t>Председатель Думы городского округа                                        А.А. Кузнецов</w:t>
      </w:r>
    </w:p>
    <w:p w:rsidR="00FB268B" w:rsidRPr="00FB268B" w:rsidRDefault="00FB268B" w:rsidP="00FB268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B268B" w:rsidRPr="00FB268B" w:rsidRDefault="000C719E" w:rsidP="00FB26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B268B" w:rsidRPr="00FB268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B268B" w:rsidRPr="00FB268B">
        <w:rPr>
          <w:sz w:val="28"/>
          <w:szCs w:val="28"/>
        </w:rPr>
        <w:t xml:space="preserve"> городского округа                                                         </w:t>
      </w:r>
      <w:r>
        <w:rPr>
          <w:sz w:val="28"/>
          <w:szCs w:val="28"/>
        </w:rPr>
        <w:t>О.П. Кириллов</w:t>
      </w:r>
    </w:p>
    <w:p w:rsidR="00FB268B" w:rsidRPr="00FB268B" w:rsidRDefault="00FB268B" w:rsidP="00FB268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B268B" w:rsidRPr="00FB268B" w:rsidRDefault="00FB268B" w:rsidP="00FB268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72CCB" w:rsidRDefault="00F72CCB" w:rsidP="00FB268B">
      <w:pPr>
        <w:spacing w:after="160" w:line="259" w:lineRule="auto"/>
        <w:ind w:right="4819"/>
        <w:jc w:val="both"/>
      </w:pPr>
    </w:p>
    <w:sectPr w:rsidR="00F7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8B"/>
    <w:rsid w:val="000C719E"/>
    <w:rsid w:val="00F72CCB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E5FB"/>
  <w15:chartTrackingRefBased/>
  <w15:docId w15:val="{E16CB500-65A5-4965-B4BA-C9262A65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268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2021-10-29T06:48:00Z</cp:lastPrinted>
  <dcterms:created xsi:type="dcterms:W3CDTF">2021-10-29T05:56:00Z</dcterms:created>
  <dcterms:modified xsi:type="dcterms:W3CDTF">2021-10-29T06:48:00Z</dcterms:modified>
</cp:coreProperties>
</file>