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87" w:rsidRDefault="00C07356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58DF3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86053820" r:id="rId7"/>
        </w:object>
      </w:r>
    </w:p>
    <w:p w:rsidR="00443F94" w:rsidRPr="00443F94" w:rsidRDefault="00443F94" w:rsidP="00443F9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43F9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43F9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43F94" w:rsidRPr="00443F94" w:rsidRDefault="00443F94" w:rsidP="00443F9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43F9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43F94" w:rsidRPr="00443F94" w:rsidRDefault="00443F94" w:rsidP="00443F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43F9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C295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43F94" w:rsidRPr="00443F94" w:rsidRDefault="00443F94" w:rsidP="00443F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3F94" w:rsidRPr="00443F94" w:rsidRDefault="00443F94" w:rsidP="00443F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3F94" w:rsidRPr="00443F94" w:rsidRDefault="00443F94" w:rsidP="00443F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43F94">
        <w:rPr>
          <w:rFonts w:ascii="Liberation Serif" w:hAnsi="Liberation Serif"/>
          <w:sz w:val="24"/>
        </w:rPr>
        <w:t>от___</w:t>
      </w:r>
      <w:r w:rsidR="00AF42E5">
        <w:rPr>
          <w:rFonts w:ascii="Liberation Serif" w:hAnsi="Liberation Serif"/>
          <w:sz w:val="24"/>
          <w:u w:val="single"/>
        </w:rPr>
        <w:t>24.06.2021</w:t>
      </w:r>
      <w:r w:rsidRPr="00443F94">
        <w:rPr>
          <w:rFonts w:ascii="Liberation Serif" w:hAnsi="Liberation Serif"/>
          <w:sz w:val="24"/>
        </w:rPr>
        <w:t>__</w:t>
      </w:r>
      <w:proofErr w:type="gramStart"/>
      <w:r w:rsidRPr="00443F94">
        <w:rPr>
          <w:rFonts w:ascii="Liberation Serif" w:hAnsi="Liberation Serif"/>
          <w:sz w:val="24"/>
        </w:rPr>
        <w:t>_  №</w:t>
      </w:r>
      <w:proofErr w:type="gramEnd"/>
      <w:r w:rsidRPr="00443F94">
        <w:rPr>
          <w:rFonts w:ascii="Liberation Serif" w:hAnsi="Liberation Serif"/>
          <w:sz w:val="24"/>
        </w:rPr>
        <w:t xml:space="preserve">  ___</w:t>
      </w:r>
      <w:r w:rsidR="00AF42E5">
        <w:rPr>
          <w:rFonts w:ascii="Liberation Serif" w:hAnsi="Liberation Serif"/>
          <w:sz w:val="24"/>
          <w:u w:val="single"/>
        </w:rPr>
        <w:t>650-П</w:t>
      </w:r>
      <w:r w:rsidRPr="00443F94">
        <w:rPr>
          <w:rFonts w:ascii="Liberation Serif" w:hAnsi="Liberation Serif"/>
          <w:sz w:val="24"/>
        </w:rPr>
        <w:t>___</w:t>
      </w:r>
    </w:p>
    <w:p w:rsidR="00443F94" w:rsidRPr="00443F94" w:rsidRDefault="00443F94" w:rsidP="00443F9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3F94" w:rsidRPr="00443F94" w:rsidRDefault="00443F94" w:rsidP="00443F9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43F94">
        <w:rPr>
          <w:rFonts w:ascii="Liberation Serif" w:hAnsi="Liberation Serif"/>
          <w:sz w:val="24"/>
          <w:szCs w:val="24"/>
        </w:rPr>
        <w:t>г. Заречный</w:t>
      </w:r>
    </w:p>
    <w:p w:rsidR="00B24187" w:rsidRDefault="00B24187">
      <w:pPr>
        <w:rPr>
          <w:rFonts w:ascii="Liberation Serif" w:hAnsi="Liberation Serif"/>
          <w:color w:val="000000"/>
          <w:sz w:val="28"/>
          <w:szCs w:val="28"/>
        </w:rPr>
      </w:pPr>
    </w:p>
    <w:p w:rsidR="00443F94" w:rsidRDefault="00443F94">
      <w:pPr>
        <w:rPr>
          <w:rFonts w:ascii="Liberation Serif" w:hAnsi="Liberation Serif"/>
          <w:color w:val="000000"/>
          <w:sz w:val="28"/>
          <w:szCs w:val="28"/>
        </w:rPr>
      </w:pPr>
    </w:p>
    <w:p w:rsidR="00B24187" w:rsidRDefault="00C07356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средней рыночной стоимости одного квадратного метра жилого помещения, сложившейся в границах городского округа Заречный на</w:t>
      </w:r>
      <w:r w:rsidR="00443F94">
        <w:rPr>
          <w:rFonts w:ascii="Liberation Serif" w:hAnsi="Liberation Serif"/>
          <w:b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3 квартал 2021 года</w:t>
      </w:r>
    </w:p>
    <w:p w:rsidR="00B24187" w:rsidRDefault="00B24187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B24187" w:rsidRDefault="00C07356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17 Федерального закона от 06 октября 2003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Законом Свердловской области от 22 июля 2005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8"/>
          <w:szCs w:val="28"/>
        </w:rPr>
        <w:t>инвалидов»</w:t>
      </w:r>
      <w:r>
        <w:rPr>
          <w:rFonts w:ascii="Liberation Serif" w:hAnsi="Liberation Serif"/>
          <w:sz w:val="28"/>
          <w:szCs w:val="28"/>
        </w:rPr>
        <w:t xml:space="preserve"> (в 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Заречный от 01.08.2016 № 1033-П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</w:p>
    <w:p w:rsidR="00B24187" w:rsidRDefault="00C07356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B24187" w:rsidRDefault="00C0735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3 квартал 2021 года:</w:t>
      </w:r>
    </w:p>
    <w:p w:rsidR="00B24187" w:rsidRDefault="00C07356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1) в границах города Заречного в размере 51 154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(пятьдесят одна тысяча сто пятьдесят четыре) рубля за 1 квадратный метр общей площади жилого помещения; </w:t>
      </w:r>
    </w:p>
    <w:p w:rsidR="00B24187" w:rsidRDefault="00C07356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>2) в границах сельских населенных пунктов городского округа Заречный в размере 26 606 (двадцать шесть тысяч шестьсот шесть) рублей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1 квадратный метр общей площади жилого помещения.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для приобретения жилья гражданам, признанным малоимущими;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для расчета социальных выплат: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приобретение жилья молодым семьям, нуждающимся в улучшении жилищных условий;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строительство жилых помещений многодетным семьям;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для приобретения жилья льготным категориям граждан: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Великой Отечественной войны;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и инвалидам боевых действий;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инвалидам и семьям, имеющим детей-инвалидов;</w:t>
      </w:r>
    </w:p>
    <w:p w:rsidR="00B24187" w:rsidRDefault="00C07356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B24187" w:rsidRDefault="00C0735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24187" w:rsidRDefault="00B24187">
      <w:pPr>
        <w:rPr>
          <w:rFonts w:ascii="Liberation Serif" w:hAnsi="Liberation Serif"/>
          <w:color w:val="000000"/>
          <w:sz w:val="28"/>
          <w:szCs w:val="28"/>
        </w:rPr>
      </w:pPr>
    </w:p>
    <w:p w:rsidR="00B24187" w:rsidRDefault="00B24187">
      <w:pPr>
        <w:rPr>
          <w:rFonts w:ascii="Liberation Serif" w:hAnsi="Liberation Serif"/>
          <w:color w:val="000000"/>
          <w:sz w:val="28"/>
          <w:szCs w:val="28"/>
        </w:rPr>
      </w:pPr>
    </w:p>
    <w:p w:rsidR="00443F94" w:rsidRPr="00CF1F78" w:rsidRDefault="00443F94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443F94" w:rsidRPr="00CF1F78" w:rsidRDefault="00443F94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43F94" w:rsidRDefault="00443F94">
      <w:pPr>
        <w:rPr>
          <w:rFonts w:ascii="Liberation Serif" w:hAnsi="Liberation Serif"/>
          <w:color w:val="000000"/>
          <w:sz w:val="28"/>
          <w:szCs w:val="28"/>
        </w:rPr>
      </w:pPr>
    </w:p>
    <w:p w:rsidR="00443F94" w:rsidRDefault="00443F94">
      <w:pPr>
        <w:rPr>
          <w:rFonts w:ascii="Liberation Serif" w:hAnsi="Liberation Serif"/>
          <w:color w:val="000000"/>
          <w:sz w:val="28"/>
          <w:szCs w:val="28"/>
        </w:rPr>
      </w:pPr>
    </w:p>
    <w:p w:rsidR="00B24187" w:rsidRDefault="00B24187">
      <w:pPr>
        <w:rPr>
          <w:rFonts w:ascii="Liberation Serif" w:hAnsi="Liberation Serif"/>
          <w:color w:val="000000"/>
          <w:sz w:val="28"/>
          <w:szCs w:val="28"/>
        </w:rPr>
        <w:sectPr w:rsidR="00B24187" w:rsidSect="00443F94">
          <w:headerReference w:type="default" r:id="rId8"/>
          <w:pgSz w:w="11907" w:h="16840"/>
          <w:pgMar w:top="851" w:right="567" w:bottom="1134" w:left="1418" w:header="720" w:footer="720" w:gutter="0"/>
          <w:cols w:space="720"/>
          <w:titlePg/>
        </w:sectPr>
      </w:pPr>
    </w:p>
    <w:p w:rsidR="00B24187" w:rsidRDefault="00C07356" w:rsidP="00AF42E5">
      <w:pPr>
        <w:ind w:left="5387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Arial"/>
          <w:color w:val="000000"/>
          <w:sz w:val="24"/>
          <w:szCs w:val="24"/>
        </w:rPr>
        <w:lastRenderedPageBreak/>
        <w:t xml:space="preserve">Приложение </w:t>
      </w:r>
    </w:p>
    <w:p w:rsidR="00B24187" w:rsidRDefault="00C07356" w:rsidP="00AF42E5">
      <w:pPr>
        <w:ind w:left="5387"/>
      </w:pPr>
      <w:r>
        <w:rPr>
          <w:rFonts w:ascii="Liberation Serif" w:hAnsi="Liberation Serif" w:cs="Arial"/>
          <w:color w:val="000000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color w:val="000000"/>
          <w:sz w:val="24"/>
          <w:szCs w:val="24"/>
        </w:rPr>
        <w:t xml:space="preserve">администрации городского округа Заречный </w:t>
      </w:r>
    </w:p>
    <w:p w:rsidR="00B24187" w:rsidRPr="00AF42E5" w:rsidRDefault="00443F94" w:rsidP="00AF42E5">
      <w:pPr>
        <w:ind w:left="5387"/>
        <w:rPr>
          <w:rFonts w:ascii="Liberation Serif" w:hAnsi="Liberation Serif" w:cs="Arial"/>
          <w:sz w:val="24"/>
          <w:szCs w:val="24"/>
        </w:rPr>
      </w:pPr>
      <w:r w:rsidRPr="00443F94">
        <w:rPr>
          <w:rFonts w:ascii="Liberation Serif" w:hAnsi="Liberation Serif" w:cs="Arial"/>
          <w:sz w:val="24"/>
          <w:szCs w:val="24"/>
        </w:rPr>
        <w:t>от__</w:t>
      </w:r>
      <w:r w:rsidR="00AF42E5">
        <w:rPr>
          <w:rFonts w:ascii="Liberation Serif" w:hAnsi="Liberation Serif" w:cs="Arial"/>
          <w:sz w:val="24"/>
          <w:szCs w:val="24"/>
          <w:u w:val="single"/>
        </w:rPr>
        <w:t>24.06.2021</w:t>
      </w:r>
      <w:r w:rsidRPr="00443F94">
        <w:rPr>
          <w:rFonts w:ascii="Liberation Serif" w:hAnsi="Liberation Serif" w:cs="Arial"/>
          <w:sz w:val="24"/>
          <w:szCs w:val="24"/>
        </w:rPr>
        <w:t>_</w:t>
      </w:r>
      <w:proofErr w:type="gramStart"/>
      <w:r w:rsidRPr="00443F94">
        <w:rPr>
          <w:rFonts w:ascii="Liberation Serif" w:hAnsi="Liberation Serif" w:cs="Arial"/>
          <w:sz w:val="24"/>
          <w:szCs w:val="24"/>
        </w:rPr>
        <w:t>_  №</w:t>
      </w:r>
      <w:proofErr w:type="gramEnd"/>
      <w:r w:rsidRPr="00443F94">
        <w:rPr>
          <w:rFonts w:ascii="Liberation Serif" w:hAnsi="Liberation Serif" w:cs="Arial"/>
          <w:sz w:val="24"/>
          <w:szCs w:val="24"/>
        </w:rPr>
        <w:t xml:space="preserve">  ___</w:t>
      </w:r>
      <w:r w:rsidR="00AF42E5">
        <w:rPr>
          <w:rFonts w:ascii="Liberation Serif" w:hAnsi="Liberation Serif" w:cs="Arial"/>
          <w:sz w:val="24"/>
          <w:szCs w:val="24"/>
          <w:u w:val="single"/>
        </w:rPr>
        <w:t>650-П</w:t>
      </w:r>
      <w:r w:rsidRPr="00443F94">
        <w:rPr>
          <w:rFonts w:ascii="Liberation Serif" w:hAnsi="Liberation Serif" w:cs="Arial"/>
          <w:sz w:val="24"/>
          <w:szCs w:val="24"/>
        </w:rPr>
        <w:t>___</w:t>
      </w:r>
    </w:p>
    <w:p w:rsidR="00B24187" w:rsidRPr="00AF42E5" w:rsidRDefault="00B24187">
      <w:pPr>
        <w:jc w:val="center"/>
        <w:rPr>
          <w:rFonts w:ascii="Liberation Serif" w:hAnsi="Liberation Serif"/>
          <w:sz w:val="24"/>
          <w:szCs w:val="24"/>
        </w:rPr>
      </w:pPr>
    </w:p>
    <w:p w:rsidR="00443F94" w:rsidRPr="00AF42E5" w:rsidRDefault="00443F94">
      <w:pPr>
        <w:jc w:val="center"/>
        <w:rPr>
          <w:rFonts w:ascii="Liberation Serif" w:hAnsi="Liberation Serif"/>
          <w:sz w:val="24"/>
          <w:szCs w:val="24"/>
        </w:rPr>
      </w:pPr>
    </w:p>
    <w:p w:rsidR="00B24187" w:rsidRDefault="00C0735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РАСЧЕТ </w:t>
      </w:r>
    </w:p>
    <w:p w:rsidR="00B24187" w:rsidRDefault="00C0735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средней рыночной стоимости 1 квадратного метра о</w:t>
      </w:r>
      <w:r w:rsidR="00AF42E5">
        <w:rPr>
          <w:rFonts w:ascii="Liberation Serif" w:hAnsi="Liberation Serif"/>
          <w:sz w:val="24"/>
          <w:szCs w:val="24"/>
        </w:rPr>
        <w:t>бщей площади жилого помещения в 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границах городского округа Заречный</w:t>
      </w:r>
    </w:p>
    <w:p w:rsidR="00B24187" w:rsidRDefault="00B24187">
      <w:pPr>
        <w:jc w:val="center"/>
        <w:rPr>
          <w:rFonts w:ascii="Liberation Serif" w:hAnsi="Liberation Serif"/>
          <w:sz w:val="24"/>
          <w:szCs w:val="24"/>
        </w:rPr>
      </w:pPr>
    </w:p>
    <w:p w:rsidR="00443F94" w:rsidRDefault="00443F94">
      <w:pPr>
        <w:jc w:val="center"/>
        <w:rPr>
          <w:rFonts w:ascii="Liberation Serif" w:hAnsi="Liberation Serif"/>
          <w:sz w:val="24"/>
          <w:szCs w:val="24"/>
        </w:rPr>
      </w:pPr>
    </w:p>
    <w:p w:rsidR="00B24187" w:rsidRDefault="00C0735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городу</w:t>
      </w:r>
    </w:p>
    <w:p w:rsidR="00B24187" w:rsidRDefault="00C07356"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этап (сбор данных):</w:t>
      </w: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строительства жилья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463"/>
      </w:tblGrid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217,3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11 594 000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253,8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12 138 000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137,2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6 600 000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608,3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30 332 000</w:t>
            </w:r>
          </w:p>
        </w:tc>
      </w:tr>
    </w:tbl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жилья на вторичном рынке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463"/>
      </w:tblGrid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326,6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18 000 000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441,2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24 150 000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41 295 000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504,5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23 595 000</w:t>
            </w:r>
          </w:p>
        </w:tc>
      </w:tr>
      <w:tr w:rsidR="00B2418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2 193,3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107 040 000</w:t>
            </w:r>
          </w:p>
        </w:tc>
      </w:tr>
    </w:tbl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этап (расчет):</w:t>
      </w: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стоимость строительства жилья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pPr>
        <w:ind w:firstLine="709"/>
      </w:pP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стр.</w:t>
      </w:r>
      <w:r>
        <w:rPr>
          <w:rFonts w:ascii="Liberation Serif" w:hAnsi="Liberation Serif"/>
          <w:sz w:val="24"/>
          <w:szCs w:val="24"/>
        </w:rPr>
        <w:t>= 30332000 :608,3 = 49864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B24187" w:rsidRDefault="00B24187">
      <w:pPr>
        <w:ind w:firstLine="709"/>
        <w:rPr>
          <w:rFonts w:ascii="Liberation Serif" w:hAnsi="Liberation Serif"/>
          <w:sz w:val="24"/>
          <w:szCs w:val="24"/>
        </w:rPr>
      </w:pP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Средняя цена одного квадратного метра общей площади жилья на первичном рынке жилья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pPr>
        <w:ind w:firstLine="709"/>
      </w:pPr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пр</w:t>
      </w:r>
      <w:r>
        <w:rPr>
          <w:rFonts w:ascii="Liberation Serif" w:hAnsi="Liberation Serif"/>
          <w:sz w:val="24"/>
          <w:szCs w:val="24"/>
        </w:rPr>
        <w:t>. = С</w:t>
      </w:r>
      <w:r>
        <w:rPr>
          <w:rFonts w:ascii="Liberation Serif" w:hAnsi="Liberation Serif"/>
          <w:sz w:val="24"/>
          <w:szCs w:val="24"/>
          <w:vertAlign w:val="subscript"/>
        </w:rPr>
        <w:t>стр.</w:t>
      </w:r>
      <w:r>
        <w:rPr>
          <w:rFonts w:ascii="Liberation Serif" w:hAnsi="Liberation Serif"/>
          <w:sz w:val="24"/>
          <w:szCs w:val="24"/>
        </w:rPr>
        <w:t xml:space="preserve"> х 1,06 = 49864 х 1,06 = 52856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>, где</w:t>
      </w:r>
    </w:p>
    <w:p w:rsidR="00B24187" w:rsidRDefault="00B24187">
      <w:pPr>
        <w:ind w:firstLine="709"/>
        <w:rPr>
          <w:rFonts w:ascii="Liberation Serif" w:hAnsi="Liberation Serif"/>
          <w:sz w:val="24"/>
          <w:szCs w:val="24"/>
        </w:rPr>
      </w:pP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1,06 - коэффициент, учитывающий долю прибыли от фактических затрат застройщика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Средняя цена одного квадратного метра общей площади жилья на вторичном рынке жилья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pPr>
        <w:ind w:firstLine="709"/>
      </w:pPr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вр.</w:t>
      </w:r>
      <w:r>
        <w:rPr>
          <w:rFonts w:ascii="Liberation Serif" w:hAnsi="Liberation Serif"/>
          <w:sz w:val="24"/>
          <w:szCs w:val="24"/>
        </w:rPr>
        <w:t xml:space="preserve"> = 107040000 : 2193,3 = 48803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B24187" w:rsidRDefault="00B24187">
      <w:pPr>
        <w:ind w:firstLine="709"/>
        <w:rPr>
          <w:rFonts w:ascii="Liberation Serif" w:hAnsi="Liberation Serif"/>
          <w:sz w:val="24"/>
          <w:szCs w:val="24"/>
        </w:rPr>
      </w:pP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Расчетный показатель средней рыночной стоимости жилья на планируемый квартал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r>
        <w:rPr>
          <w:rFonts w:ascii="Liberation Serif" w:hAnsi="Liberation Serif"/>
          <w:sz w:val="24"/>
          <w:szCs w:val="24"/>
        </w:rPr>
        <w:t xml:space="preserve">РПС = </w:t>
      </w:r>
      <w:r>
        <w:rPr>
          <w:rFonts w:ascii="Liberation Serif" w:hAnsi="Liberation Serif"/>
          <w:sz w:val="24"/>
          <w:szCs w:val="24"/>
          <w:u w:val="single"/>
        </w:rPr>
        <w:t xml:space="preserve">(Цпр. + Цвр. + Сстр.)  </w:t>
      </w:r>
      <w:r>
        <w:rPr>
          <w:rFonts w:ascii="Liberation Serif" w:hAnsi="Liberation Serif"/>
          <w:sz w:val="24"/>
          <w:szCs w:val="24"/>
        </w:rPr>
        <w:t xml:space="preserve">х Идефл. = </w:t>
      </w:r>
      <w:r>
        <w:rPr>
          <w:rFonts w:ascii="Liberation Serif" w:hAnsi="Liberation Serif"/>
          <w:szCs w:val="24"/>
        </w:rPr>
        <w:t xml:space="preserve">= </w:t>
      </w:r>
      <w:r>
        <w:rPr>
          <w:rFonts w:ascii="Liberation Serif" w:hAnsi="Liberation Serif"/>
          <w:sz w:val="24"/>
          <w:szCs w:val="24"/>
          <w:u w:val="single"/>
        </w:rPr>
        <w:t xml:space="preserve">49864 + 52856 + 48803 </w:t>
      </w:r>
      <w:r>
        <w:rPr>
          <w:rFonts w:ascii="Liberation Serif" w:hAnsi="Liberation Serif"/>
          <w:sz w:val="24"/>
          <w:szCs w:val="24"/>
        </w:rPr>
        <w:t>х 1,0128 = 51154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B24187" w:rsidRDefault="00C07356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3                                                          3</w:t>
      </w:r>
    </w:p>
    <w:p w:rsidR="00B24187" w:rsidRDefault="00B2418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B24187" w:rsidRDefault="00B2418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B24187" w:rsidRDefault="00B2418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B24187" w:rsidRDefault="00B2418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B24187" w:rsidRDefault="00C07356" w:rsidP="00443F9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селу:</w:t>
      </w:r>
    </w:p>
    <w:p w:rsidR="00B24187" w:rsidRDefault="00B24187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3649"/>
      </w:tblGrid>
      <w:tr w:rsidR="00B241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B241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153,1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3 840 000</w:t>
            </w:r>
          </w:p>
        </w:tc>
      </w:tr>
      <w:tr w:rsidR="00B241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4 700 000</w:t>
            </w:r>
          </w:p>
        </w:tc>
      </w:tr>
      <w:tr w:rsidR="00B241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6 200 000</w:t>
            </w:r>
          </w:p>
        </w:tc>
      </w:tr>
      <w:tr w:rsidR="00B241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561,1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187" w:rsidRDefault="00C07356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14 740 000</w:t>
            </w:r>
          </w:p>
        </w:tc>
      </w:tr>
    </w:tbl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pPr>
        <w:ind w:firstLine="709"/>
      </w:pPr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вр.</w:t>
      </w:r>
      <w:r>
        <w:rPr>
          <w:rFonts w:ascii="Liberation Serif" w:hAnsi="Liberation Serif"/>
          <w:sz w:val="24"/>
          <w:szCs w:val="24"/>
        </w:rPr>
        <w:t xml:space="preserve"> = 14740000 : 561,1 = 26270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B24187" w:rsidRDefault="00B24187">
      <w:pPr>
        <w:rPr>
          <w:rFonts w:ascii="Liberation Serif" w:hAnsi="Liberation Serif"/>
          <w:sz w:val="24"/>
          <w:szCs w:val="24"/>
        </w:rPr>
      </w:pPr>
    </w:p>
    <w:p w:rsidR="00B24187" w:rsidRDefault="00C07356">
      <w:r>
        <w:rPr>
          <w:rFonts w:ascii="Liberation Serif" w:hAnsi="Liberation Serif"/>
          <w:sz w:val="24"/>
          <w:szCs w:val="24"/>
        </w:rPr>
        <w:t>2. РПС = Цвр. х Идефл = 26270 х 1.0128 = 26606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B24187" w:rsidRDefault="00B24187">
      <w:pPr>
        <w:rPr>
          <w:rFonts w:ascii="Liberation Serif" w:hAnsi="Liberation Serif"/>
          <w:color w:val="000000"/>
        </w:rPr>
      </w:pPr>
    </w:p>
    <w:sectPr w:rsidR="00B24187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6D" w:rsidRDefault="00DA496D">
      <w:r>
        <w:separator/>
      </w:r>
    </w:p>
  </w:endnote>
  <w:endnote w:type="continuationSeparator" w:id="0">
    <w:p w:rsidR="00DA496D" w:rsidRDefault="00DA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70" w:rsidRDefault="00DA49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70" w:rsidRDefault="00DA49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6D" w:rsidRDefault="00DA496D">
      <w:r>
        <w:rPr>
          <w:color w:val="000000"/>
        </w:rPr>
        <w:separator/>
      </w:r>
    </w:p>
  </w:footnote>
  <w:footnote w:type="continuationSeparator" w:id="0">
    <w:p w:rsidR="00DA496D" w:rsidRDefault="00DA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70" w:rsidRPr="00443F94" w:rsidRDefault="00C07356">
    <w:pPr>
      <w:pStyle w:val="af1"/>
      <w:jc w:val="center"/>
      <w:rPr>
        <w:sz w:val="28"/>
      </w:rPr>
    </w:pPr>
    <w:r w:rsidRPr="00443F94">
      <w:rPr>
        <w:sz w:val="28"/>
      </w:rPr>
      <w:fldChar w:fldCharType="begin"/>
    </w:r>
    <w:r w:rsidRPr="00443F94">
      <w:rPr>
        <w:sz w:val="28"/>
      </w:rPr>
      <w:instrText xml:space="preserve"> PAGE </w:instrText>
    </w:r>
    <w:r w:rsidRPr="00443F94">
      <w:rPr>
        <w:sz w:val="28"/>
      </w:rPr>
      <w:fldChar w:fldCharType="separate"/>
    </w:r>
    <w:r w:rsidR="00AF42E5">
      <w:rPr>
        <w:noProof/>
        <w:sz w:val="28"/>
      </w:rPr>
      <w:t>2</w:t>
    </w:r>
    <w:r w:rsidRPr="00443F94">
      <w:rPr>
        <w:sz w:val="28"/>
      </w:rPr>
      <w:fldChar w:fldCharType="end"/>
    </w:r>
  </w:p>
  <w:p w:rsidR="003F1370" w:rsidRPr="00443F94" w:rsidRDefault="00DA496D">
    <w:pPr>
      <w:pStyle w:val="af1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70" w:rsidRDefault="00C07356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AF42E5">
      <w:rPr>
        <w:noProof/>
      </w:rPr>
      <w:t>4</w:t>
    </w:r>
    <w:r>
      <w:fldChar w:fldCharType="end"/>
    </w:r>
  </w:p>
  <w:p w:rsidR="003F1370" w:rsidRDefault="00DA496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70" w:rsidRDefault="00C07356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87"/>
    <w:rsid w:val="00443F94"/>
    <w:rsid w:val="00AF42E5"/>
    <w:rsid w:val="00B24187"/>
    <w:rsid w:val="00C07356"/>
    <w:rsid w:val="00CF2AFC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8D27"/>
  <w15:docId w15:val="{1AC6EADA-0C8A-4757-99F5-EDB59A28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0.06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2021-06-21T09:39:00Z</cp:lastPrinted>
  <dcterms:created xsi:type="dcterms:W3CDTF">2021-06-21T09:39:00Z</dcterms:created>
  <dcterms:modified xsi:type="dcterms:W3CDTF">2021-06-24T10:26:00Z</dcterms:modified>
</cp:coreProperties>
</file>