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91" w:rsidRDefault="00096280">
      <w:pPr>
        <w:spacing w:line="312" w:lineRule="auto"/>
        <w:jc w:val="center"/>
      </w:pPr>
      <w:r>
        <w:object w:dxaOrig="790" w:dyaOrig="1000" w14:anchorId="47A09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0043528" r:id="rId7"/>
        </w:object>
      </w:r>
    </w:p>
    <w:p w:rsidR="00117291" w:rsidRDefault="00096280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17291" w:rsidRDefault="00096280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17291" w:rsidRDefault="00096280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D2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xy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K+wdJYZpbFH3qX/XH7tv3ef+SPr33Y/ua/elu+2+d7f9B7Tv+o9ox2B3d3IfyTQq2Tpf&#10;IOHSrOG0824NUZZ9DTr+sWCyT+ofzuqLfSAcnbPp5Oksn1LC72PZA9CBDy+E1SQaJfUBmNw2YWmN&#10;wR5bGCf12e6lD5gagfeAmNXYK6lUarUypC3pxbPxBU4DZzhxtWIhgb1VsooHI8TDdrNUQHYsDk76&#10;YoVI/NuxmGXFfDOcS6FhpMDemGoAKIO4KM0gRrQ2tjokjZIfW5uYT2MYZ+fXfUI/PJbFTwA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Ptd7HL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117291" w:rsidRDefault="00117291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17291" w:rsidRDefault="00117291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17291" w:rsidRDefault="00096280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AD12ED">
        <w:rPr>
          <w:rFonts w:ascii="Liberation Serif" w:hAnsi="Liberation Serif"/>
          <w:szCs w:val="20"/>
          <w:u w:val="single"/>
        </w:rPr>
        <w:t>27.08.2020</w:t>
      </w:r>
      <w:r>
        <w:rPr>
          <w:rFonts w:ascii="Liberation Serif" w:hAnsi="Liberation Serif"/>
          <w:szCs w:val="20"/>
        </w:rPr>
        <w:t>____</w:t>
      </w:r>
      <w:proofErr w:type="gramStart"/>
      <w:r>
        <w:rPr>
          <w:rFonts w:ascii="Liberation Serif" w:hAnsi="Liberation Serif"/>
          <w:szCs w:val="20"/>
        </w:rPr>
        <w:t>_  №</w:t>
      </w:r>
      <w:proofErr w:type="gramEnd"/>
      <w:r>
        <w:rPr>
          <w:rFonts w:ascii="Liberation Serif" w:hAnsi="Liberation Serif"/>
          <w:szCs w:val="20"/>
        </w:rPr>
        <w:t xml:space="preserve">  ___</w:t>
      </w:r>
      <w:r w:rsidR="00AD12ED">
        <w:rPr>
          <w:rFonts w:ascii="Liberation Serif" w:hAnsi="Liberation Serif"/>
          <w:szCs w:val="20"/>
          <w:u w:val="single"/>
        </w:rPr>
        <w:t>642-П</w:t>
      </w:r>
      <w:r>
        <w:rPr>
          <w:rFonts w:ascii="Liberation Serif" w:hAnsi="Liberation Serif"/>
          <w:szCs w:val="20"/>
        </w:rPr>
        <w:t>____</w:t>
      </w:r>
    </w:p>
    <w:p w:rsidR="00117291" w:rsidRDefault="00117291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7291" w:rsidRDefault="00096280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117291" w:rsidRDefault="00117291">
      <w:pPr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17291" w:rsidRDefault="00117291">
      <w:pPr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17291" w:rsidRDefault="0009628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О создании муниципального </w:t>
      </w:r>
      <w:r>
        <w:rPr>
          <w:rFonts w:ascii="Liberation Serif" w:hAnsi="Liberation Serif" w:cs="Times New Roman"/>
          <w:b/>
          <w:sz w:val="26"/>
          <w:szCs w:val="26"/>
        </w:rPr>
        <w:t xml:space="preserve">общественного кладбища </w:t>
      </w:r>
    </w:p>
    <w:p w:rsidR="00117291" w:rsidRDefault="0009628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на территории городского округа Заречный</w:t>
      </w:r>
    </w:p>
    <w:p w:rsidR="00117291" w:rsidRDefault="00117291">
      <w:pPr>
        <w:pStyle w:val="ConsPlusNormal"/>
        <w:widowControl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17291" w:rsidRDefault="00117291">
      <w:pPr>
        <w:pStyle w:val="ConsPlusNormal"/>
        <w:widowControl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17291" w:rsidRDefault="00096280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>В соответствии с Федеральным законом Российской Федерации от 12 января 1996 года № 8-ФЗ «О погребении и похоронном деле»</w:t>
      </w:r>
      <w:r>
        <w:rPr>
          <w:rFonts w:ascii="Liberation Serif" w:hAnsi="Liberation Serif"/>
          <w:sz w:val="26"/>
          <w:szCs w:val="26"/>
        </w:rPr>
        <w:t xml:space="preserve">, Правилами содержания </w:t>
      </w:r>
      <w:r>
        <w:rPr>
          <w:rFonts w:ascii="Liberation Serif" w:hAnsi="Liberation Serif" w:cs="Liberation Serif"/>
          <w:sz w:val="26"/>
          <w:szCs w:val="26"/>
        </w:rPr>
        <w:t xml:space="preserve">мест погребения и порядка деятельности </w:t>
      </w:r>
      <w:r>
        <w:rPr>
          <w:rFonts w:ascii="Liberation Serif" w:hAnsi="Liberation Serif" w:cs="Liberation Serif"/>
          <w:sz w:val="26"/>
          <w:szCs w:val="26"/>
        </w:rPr>
        <w:t xml:space="preserve">общественных кладбищ на территории городского округа Заречный, утвержденными решением Думы городского округа Заречный от 07.07.2011 № 73-Р, </w:t>
      </w:r>
      <w:r>
        <w:rPr>
          <w:rFonts w:ascii="Liberation Serif" w:hAnsi="Liberation Serif"/>
          <w:sz w:val="26"/>
          <w:szCs w:val="26"/>
        </w:rPr>
        <w:t>на основании ст. ст. 28,</w:t>
      </w:r>
      <w:r>
        <w:rPr>
          <w:rFonts w:ascii="Liberation Serif" w:hAnsi="Liberation Serif"/>
          <w:color w:val="000000"/>
          <w:sz w:val="26"/>
          <w:szCs w:val="26"/>
        </w:rPr>
        <w:t xml:space="preserve"> 31 У</w:t>
      </w:r>
      <w:r>
        <w:rPr>
          <w:rFonts w:ascii="Liberation Serif" w:hAnsi="Liberation Serif"/>
          <w:sz w:val="26"/>
          <w:szCs w:val="26"/>
        </w:rPr>
        <w:t>става городского округа Заречный администрация городского округа Заречный</w:t>
      </w:r>
    </w:p>
    <w:p w:rsidR="00117291" w:rsidRDefault="00096280">
      <w:pPr>
        <w:autoSpaceDE w:val="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117291" w:rsidRDefault="00096280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6"/>
          <w:szCs w:val="26"/>
        </w:rPr>
        <w:t xml:space="preserve">1. Создать муниципальное общественное кладбище на территории городского округа Заречного в границах земельного участка </w:t>
      </w:r>
      <w:r>
        <w:rPr>
          <w:rFonts w:ascii="Liberation Serif" w:hAnsi="Liberation Serif"/>
          <w:bCs/>
          <w:color w:val="000000"/>
          <w:sz w:val="26"/>
          <w:szCs w:val="26"/>
        </w:rPr>
        <w:t>с кадастровым номером 66:42:0102001:3945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117291" w:rsidRDefault="00096280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6"/>
          <w:szCs w:val="26"/>
        </w:rPr>
        <w:t>2. Утвердить прилагаемый план функционального зонирования территории кладбища в границах земел</w:t>
      </w:r>
      <w:r>
        <w:rPr>
          <w:rFonts w:ascii="Liberation Serif" w:hAnsi="Liberation Serif" w:cs="Times New Roman"/>
          <w:sz w:val="26"/>
          <w:szCs w:val="26"/>
        </w:rPr>
        <w:t xml:space="preserve">ьного участка </w:t>
      </w:r>
      <w:r>
        <w:rPr>
          <w:rFonts w:ascii="Liberation Serif" w:hAnsi="Liberation Serif"/>
          <w:bCs/>
          <w:color w:val="000000"/>
          <w:sz w:val="26"/>
          <w:szCs w:val="26"/>
        </w:rPr>
        <w:t>с кадастровым номером 66:42:0102001:3945.</w:t>
      </w:r>
    </w:p>
    <w:p w:rsidR="00117291" w:rsidRDefault="00096280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bCs/>
          <w:color w:val="000000"/>
          <w:sz w:val="26"/>
          <w:szCs w:val="26"/>
        </w:rPr>
        <w:t xml:space="preserve">3. Присвоить </w:t>
      </w:r>
      <w:r>
        <w:rPr>
          <w:rFonts w:ascii="Liberation Serif" w:hAnsi="Liberation Serif" w:cs="Times New Roman"/>
          <w:sz w:val="26"/>
          <w:szCs w:val="26"/>
        </w:rPr>
        <w:t xml:space="preserve">муниципальному общественному кладбищу на территории городского округа Заречного в границах земельного участка </w:t>
      </w:r>
      <w:r>
        <w:rPr>
          <w:rFonts w:ascii="Liberation Serif" w:hAnsi="Liberation Serif"/>
          <w:bCs/>
          <w:color w:val="000000"/>
          <w:sz w:val="26"/>
          <w:szCs w:val="26"/>
        </w:rPr>
        <w:t>с кадастровым номером 66:42:0102001:3945 наименование «Лесное».</w:t>
      </w:r>
    </w:p>
    <w:p w:rsidR="00117291" w:rsidRDefault="00096280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Муниципаль</w:t>
      </w:r>
      <w:r>
        <w:rPr>
          <w:rFonts w:ascii="Liberation Serif" w:hAnsi="Liberation Serif"/>
          <w:sz w:val="26"/>
          <w:szCs w:val="26"/>
        </w:rPr>
        <w:t>ному казенному учреждению городского округа Заречный «Дирекция единого заказчика»:</w:t>
      </w:r>
    </w:p>
    <w:p w:rsidR="00117291" w:rsidRDefault="00096280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1) обратиться в администрацию городского округа Заречный с заявлением о предоставлении земельного участка </w:t>
      </w:r>
      <w:r>
        <w:rPr>
          <w:rFonts w:ascii="Liberation Serif" w:hAnsi="Liberation Serif"/>
          <w:bCs/>
          <w:color w:val="000000"/>
          <w:sz w:val="26"/>
          <w:szCs w:val="26"/>
        </w:rPr>
        <w:t>с кадастровым номером 66:42:0102001:3945;</w:t>
      </w:r>
    </w:p>
    <w:p w:rsidR="00117291" w:rsidRDefault="00096280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организовать выполнени</w:t>
      </w:r>
      <w:r>
        <w:rPr>
          <w:rFonts w:ascii="Liberation Serif" w:hAnsi="Liberation Serif"/>
          <w:sz w:val="26"/>
          <w:szCs w:val="26"/>
        </w:rPr>
        <w:t>е работ по проектированию и строительству объектов муниципального общественного кладбища «Лесное»;</w:t>
      </w:r>
    </w:p>
    <w:p w:rsidR="00117291" w:rsidRDefault="00096280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3) при проектировании предусмотреть возможность размещения мест захоронения различного типа в зависимости от </w:t>
      </w:r>
      <w:proofErr w:type="spellStart"/>
      <w:r>
        <w:rPr>
          <w:rFonts w:ascii="Liberation Serif" w:hAnsi="Liberation Serif"/>
          <w:sz w:val="26"/>
          <w:szCs w:val="26"/>
        </w:rPr>
        <w:t>вероисповедальных</w:t>
      </w:r>
      <w:proofErr w:type="spellEnd"/>
      <w:r>
        <w:rPr>
          <w:rFonts w:ascii="Liberation Serif" w:hAnsi="Liberation Serif"/>
          <w:sz w:val="26"/>
          <w:szCs w:val="26"/>
        </w:rPr>
        <w:t>, воинских и иных обычаев и тра</w:t>
      </w:r>
      <w:r>
        <w:rPr>
          <w:rFonts w:ascii="Liberation Serif" w:hAnsi="Liberation Serif"/>
          <w:sz w:val="26"/>
          <w:szCs w:val="26"/>
        </w:rPr>
        <w:t xml:space="preserve">диций. </w:t>
      </w:r>
    </w:p>
    <w:p w:rsidR="00117291" w:rsidRDefault="00096280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>5</w:t>
      </w:r>
      <w:r>
        <w:rPr>
          <w:rFonts w:ascii="Liberation Serif" w:hAnsi="Liberation Serif"/>
          <w:color w:val="000000"/>
          <w:sz w:val="26"/>
          <w:szCs w:val="26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17291" w:rsidRDefault="00096280">
      <w:pPr>
        <w:jc w:val="both"/>
      </w:pPr>
      <w:hyperlink r:id="rId8" w:history="1"/>
    </w:p>
    <w:p w:rsidR="00117291" w:rsidRDefault="00096280">
      <w:pPr>
        <w:pStyle w:val="ConsPlusNormal"/>
        <w:widowControl/>
        <w:ind w:firstLine="567"/>
        <w:jc w:val="both"/>
      </w:pPr>
      <w:hyperlink r:id="rId9" w:history="1"/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2803"/>
        <w:gridCol w:w="3258"/>
      </w:tblGrid>
      <w:tr w:rsidR="00117291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91" w:rsidRDefault="00096280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117291" w:rsidRDefault="00096280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91" w:rsidRDefault="0011729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91" w:rsidRDefault="0011729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17291" w:rsidRDefault="0009628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А.В. Захарцев</w:t>
            </w:r>
          </w:p>
        </w:tc>
      </w:tr>
    </w:tbl>
    <w:bookmarkEnd w:id="0"/>
    <w:p w:rsidR="00117291" w:rsidRDefault="00096280">
      <w:pPr>
        <w:pStyle w:val="ConsPlusNormal"/>
        <w:pageBreakBefore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7291" w:rsidRDefault="00096280">
      <w:pPr>
        <w:pStyle w:val="ConsPlusNormal"/>
        <w:widowControl/>
        <w:ind w:left="5387" w:firstLine="0"/>
      </w:pPr>
      <w:hyperlink r:id="rId10" w:history="1">
        <w:r>
          <w:rPr>
            <w:rFonts w:ascii="Liberation Serif" w:hAnsi="Liberation Serif" w:cs="Times New Roman"/>
            <w:color w:val="000000"/>
            <w:sz w:val="24"/>
            <w:szCs w:val="24"/>
          </w:rPr>
          <w:t xml:space="preserve">постановлением администрации </w:t>
        </w:r>
      </w:hyperlink>
    </w:p>
    <w:p w:rsidR="00117291" w:rsidRDefault="00096280">
      <w:pPr>
        <w:pStyle w:val="ConsPlusNormal"/>
        <w:widowControl/>
        <w:ind w:left="5387" w:firstLine="0"/>
      </w:pPr>
      <w:hyperlink r:id="rId11" w:history="1">
        <w:r>
          <w:rPr>
            <w:rFonts w:ascii="Liberation Serif" w:hAnsi="Liberation Serif" w:cs="Times New Roman"/>
            <w:color w:val="000000"/>
            <w:sz w:val="24"/>
            <w:szCs w:val="24"/>
          </w:rPr>
          <w:t>городского округа Заречный</w:t>
        </w:r>
      </w:hyperlink>
    </w:p>
    <w:p w:rsidR="00117291" w:rsidRDefault="00096280">
      <w:pPr>
        <w:suppressAutoHyphens w:val="0"/>
        <w:ind w:left="4679" w:firstLine="708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AD12ED">
        <w:rPr>
          <w:rFonts w:ascii="Liberation Serif" w:hAnsi="Liberation Serif"/>
          <w:szCs w:val="20"/>
          <w:u w:val="single"/>
        </w:rPr>
        <w:t>27.08.2020</w:t>
      </w:r>
      <w:r>
        <w:rPr>
          <w:rFonts w:ascii="Liberation Serif" w:hAnsi="Liberation Serif"/>
          <w:szCs w:val="20"/>
        </w:rPr>
        <w:t>___  №</w:t>
      </w:r>
      <w:r>
        <w:rPr>
          <w:rFonts w:ascii="Liberation Serif" w:hAnsi="Liberation Serif"/>
          <w:szCs w:val="20"/>
        </w:rPr>
        <w:t xml:space="preserve">  __</w:t>
      </w:r>
      <w:r w:rsidR="00AD12ED">
        <w:rPr>
          <w:rFonts w:ascii="Liberation Serif" w:hAnsi="Liberation Serif"/>
          <w:szCs w:val="20"/>
          <w:u w:val="single"/>
        </w:rPr>
        <w:t>642-П</w:t>
      </w:r>
      <w:bookmarkStart w:id="1" w:name="_GoBack"/>
      <w:bookmarkEnd w:id="1"/>
      <w:r>
        <w:rPr>
          <w:rFonts w:ascii="Liberation Serif" w:hAnsi="Liberation Serif"/>
          <w:szCs w:val="20"/>
        </w:rPr>
        <w:t>___</w:t>
      </w:r>
    </w:p>
    <w:p w:rsidR="00117291" w:rsidRDefault="00096280">
      <w:pPr>
        <w:pStyle w:val="ConsPlusNormal"/>
        <w:widowControl/>
        <w:ind w:left="5387" w:firstLine="0"/>
      </w:pPr>
      <w:r>
        <w:rPr>
          <w:rFonts w:ascii="Liberation Serif" w:hAnsi="Liberation Serif" w:cs="Times New Roman"/>
          <w:sz w:val="24"/>
          <w:szCs w:val="24"/>
        </w:rPr>
        <w:t>«О создании муниципального общественного кладбища на территории городского округа Заречный»</w:t>
      </w:r>
    </w:p>
    <w:p w:rsidR="00117291" w:rsidRDefault="00117291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</w:p>
    <w:p w:rsidR="00117291" w:rsidRDefault="00117291">
      <w:pPr>
        <w:pStyle w:val="ConsPlusNormal"/>
        <w:widowControl/>
        <w:ind w:left="5387" w:firstLine="0"/>
      </w:pPr>
    </w:p>
    <w:p w:rsidR="00117291" w:rsidRDefault="00096280">
      <w:pPr>
        <w:pStyle w:val="ConsPlusNormal"/>
        <w:widowControl/>
        <w:ind w:firstLine="0"/>
        <w:jc w:val="center"/>
      </w:pPr>
      <w:r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>
            <wp:extent cx="5746930" cy="7593954"/>
            <wp:effectExtent l="0" t="0" r="6170" b="6996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75939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17291">
      <w:headerReference w:type="default" r:id="rId13"/>
      <w:pgSz w:w="11906" w:h="16838"/>
      <w:pgMar w:top="993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80" w:rsidRDefault="00096280">
      <w:r>
        <w:separator/>
      </w:r>
    </w:p>
  </w:endnote>
  <w:endnote w:type="continuationSeparator" w:id="0">
    <w:p w:rsidR="00096280" w:rsidRDefault="0009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80" w:rsidRDefault="00096280">
      <w:r>
        <w:rPr>
          <w:color w:val="000000"/>
        </w:rPr>
        <w:separator/>
      </w:r>
    </w:p>
  </w:footnote>
  <w:footnote w:type="continuationSeparator" w:id="0">
    <w:p w:rsidR="00096280" w:rsidRDefault="0009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3" w:rsidRDefault="00096280">
    <w:pPr>
      <w:pStyle w:val="a3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AD12ED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1C1C73" w:rsidRDefault="00096280">
    <w:pPr>
      <w:pStyle w:val="a3"/>
      <w:tabs>
        <w:tab w:val="clear" w:pos="4677"/>
        <w:tab w:val="clear" w:pos="9355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7291"/>
    <w:rsid w:val="00096280"/>
    <w:rsid w:val="00117291"/>
    <w:rsid w:val="00A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0D4B"/>
  <w15:docId w15:val="{69F341AC-3ED2-4555-90E9-4C3DEF6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suppressAutoHyphens/>
      <w:spacing w:after="160"/>
      <w:textAlignment w:val="auto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rPr>
      <w:rFonts w:cs="Times New Roman"/>
      <w:sz w:val="24"/>
      <w:szCs w:val="24"/>
    </w:rPr>
  </w:style>
  <w:style w:type="character" w:styleId="a8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customStyle="1" w:styleId="aa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C551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FC551695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Ольга Измоденова</cp:lastModifiedBy>
  <cp:revision>2</cp:revision>
  <cp:lastPrinted>2020-08-26T06:00:00Z</cp:lastPrinted>
  <dcterms:created xsi:type="dcterms:W3CDTF">2020-08-27T09:24:00Z</dcterms:created>
  <dcterms:modified xsi:type="dcterms:W3CDTF">2020-08-27T09:24:00Z</dcterms:modified>
</cp:coreProperties>
</file>