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78" w:rsidRDefault="002063F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C2AB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83439295" r:id="rId7"/>
        </w:object>
      </w:r>
    </w:p>
    <w:p w:rsidR="004B67D9" w:rsidRPr="004B67D9" w:rsidRDefault="004B67D9" w:rsidP="004B67D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B67D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B67D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B67D9" w:rsidRPr="004B67D9" w:rsidRDefault="004B67D9" w:rsidP="004B67D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B67D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B67D9" w:rsidRPr="004B67D9" w:rsidRDefault="004B67D9" w:rsidP="004B67D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B67D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F99B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B67D9" w:rsidRPr="004B67D9" w:rsidRDefault="004B67D9" w:rsidP="004B67D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B67D9" w:rsidRPr="004B67D9" w:rsidRDefault="004B67D9" w:rsidP="004B67D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B67D9" w:rsidRPr="004B67D9" w:rsidRDefault="004B67D9" w:rsidP="004B67D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B67D9">
        <w:rPr>
          <w:rFonts w:ascii="Liberation Serif" w:hAnsi="Liberation Serif"/>
          <w:sz w:val="24"/>
        </w:rPr>
        <w:t>от____</w:t>
      </w:r>
      <w:r w:rsidR="0022510F">
        <w:rPr>
          <w:rFonts w:ascii="Liberation Serif" w:hAnsi="Liberation Serif"/>
          <w:sz w:val="24"/>
          <w:u w:val="single"/>
        </w:rPr>
        <w:t>24.05.2021</w:t>
      </w:r>
      <w:r w:rsidRPr="004B67D9">
        <w:rPr>
          <w:rFonts w:ascii="Liberation Serif" w:hAnsi="Liberation Serif"/>
          <w:sz w:val="24"/>
        </w:rPr>
        <w:t>__</w:t>
      </w:r>
      <w:proofErr w:type="gramStart"/>
      <w:r w:rsidRPr="004B67D9">
        <w:rPr>
          <w:rFonts w:ascii="Liberation Serif" w:hAnsi="Liberation Serif"/>
          <w:sz w:val="24"/>
        </w:rPr>
        <w:t>_  №</w:t>
      </w:r>
      <w:proofErr w:type="gramEnd"/>
      <w:r w:rsidRPr="004B67D9">
        <w:rPr>
          <w:rFonts w:ascii="Liberation Serif" w:hAnsi="Liberation Serif"/>
          <w:sz w:val="24"/>
        </w:rPr>
        <w:t xml:space="preserve">  ___</w:t>
      </w:r>
      <w:r w:rsidR="0022510F">
        <w:rPr>
          <w:rFonts w:ascii="Liberation Serif" w:hAnsi="Liberation Serif"/>
          <w:sz w:val="24"/>
          <w:u w:val="single"/>
        </w:rPr>
        <w:t>533-П</w:t>
      </w:r>
      <w:r w:rsidRPr="004B67D9">
        <w:rPr>
          <w:rFonts w:ascii="Liberation Serif" w:hAnsi="Liberation Serif"/>
          <w:sz w:val="24"/>
        </w:rPr>
        <w:t>____</w:t>
      </w:r>
    </w:p>
    <w:p w:rsidR="004B67D9" w:rsidRPr="004B67D9" w:rsidRDefault="004B67D9" w:rsidP="004B67D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B67D9" w:rsidRPr="004B67D9" w:rsidRDefault="004B67D9" w:rsidP="004B67D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B67D9">
        <w:rPr>
          <w:rFonts w:ascii="Liberation Serif" w:hAnsi="Liberation Serif"/>
          <w:sz w:val="24"/>
          <w:szCs w:val="24"/>
        </w:rPr>
        <w:t>г. Заречный</w:t>
      </w: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2063FF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Положения о транспортном обеспечении эвакуационных мероприятий на территории городского округа Заречный</w:t>
      </w:r>
    </w:p>
    <w:p w:rsidR="00B45B78" w:rsidRDefault="00B45B7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4B67D9" w:rsidRDefault="004B67D9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B45B78" w:rsidRDefault="002063FF">
      <w:pPr>
        <w:autoSpaceDE w:val="0"/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В соответствии с Федеральными законами от 21 д</w:t>
      </w:r>
      <w:r w:rsidR="004B67D9">
        <w:rPr>
          <w:rFonts w:ascii="Liberation Serif" w:hAnsi="Liberation Serif" w:cs="Liberation Serif"/>
          <w:sz w:val="28"/>
        </w:rPr>
        <w:t xml:space="preserve">екабря 1994 года № 68-ФЗ   «О </w:t>
      </w:r>
      <w:r>
        <w:rPr>
          <w:rFonts w:ascii="Liberation Serif" w:hAnsi="Liberation Serif" w:cs="Liberation Serif"/>
          <w:sz w:val="28"/>
        </w:rPr>
        <w:t>защите</w:t>
      </w:r>
      <w:r w:rsidR="004B67D9">
        <w:rPr>
          <w:rFonts w:ascii="Liberation Serif" w:hAnsi="Liberation Serif" w:cs="Liberation Serif"/>
          <w:sz w:val="28"/>
        </w:rPr>
        <w:t xml:space="preserve"> населения и территорий </w:t>
      </w:r>
      <w:r>
        <w:rPr>
          <w:rFonts w:ascii="Liberation Serif" w:hAnsi="Liberation Serif" w:cs="Liberation Serif"/>
          <w:sz w:val="28"/>
        </w:rPr>
        <w:t>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22.06.2004     № 303 «О порядке эвакуации населения, материальных и культурных ценностей в безопасные районы», законом Свердловской области от 27.12 2004 № 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Свердловской области от 27.03.2007 № 248-ПП «О проведении эвакуационных мероприятий в условиях чрезвычайных ситуаций природного и техногенного характера и их обеспечении на территории Свердловской области», в целях повышения качества планирования и проведения эвакуационных мероприятий, на основании ст. ст. 28, 31 Устава городского округа Заречный администрация городского округа Заречный</w:t>
      </w:r>
    </w:p>
    <w:p w:rsidR="00B45B78" w:rsidRDefault="002063F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45B78" w:rsidRDefault="002063FF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 Утвердить Положение о транспортном обеспечении эвакуационных мероприятий на территории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Заречный (прилагается).</w:t>
      </w:r>
    </w:p>
    <w:p w:rsidR="00B45B78" w:rsidRDefault="002063FF">
      <w:pPr>
        <w:widowControl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Заместителю главы администрации городского округа Заречный по капитальному строительству – председателю эвакуационной комиссии городского округа Заречный Р.Р. </w:t>
      </w:r>
      <w:proofErr w:type="spellStart"/>
      <w:r>
        <w:rPr>
          <w:rFonts w:ascii="Liberation Serif" w:hAnsi="Liberation Serif"/>
          <w:sz w:val="28"/>
          <w:szCs w:val="28"/>
        </w:rPr>
        <w:t>Мингалимову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организовать:</w:t>
      </w:r>
    </w:p>
    <w:p w:rsidR="00B45B78" w:rsidRDefault="002063FF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1) уточнение организаций на территории городского округа Заречный, независимо от организационно-правовых форм собственности, имеющих автомобильную технику, которую можно использовать для обеспечения эвакуационных мероприятий на территории городского округа Заречный в мирное и военное время, и учет автомобильной техники; </w:t>
      </w:r>
    </w:p>
    <w:p w:rsidR="00B45B78" w:rsidRDefault="002063FF">
      <w:pPr>
        <w:widowControl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подготовку договоров (соглашений) между администрацией городского округа Заречный и организациями на выделение и использование автомобильной техники и водителей для вывоза эвакуируемого населения, материальных и </w:t>
      </w:r>
      <w:r>
        <w:rPr>
          <w:rFonts w:ascii="Liberation Serif" w:hAnsi="Liberation Serif"/>
          <w:sz w:val="28"/>
          <w:szCs w:val="28"/>
        </w:rPr>
        <w:lastRenderedPageBreak/>
        <w:t>культурных ценностей в безопасные районы при чрезвычайных ситуациях на территории городского округа Заречный и в военное время;</w:t>
      </w:r>
    </w:p>
    <w:p w:rsidR="00B45B78" w:rsidRDefault="002063FF">
      <w:pPr>
        <w:widowControl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проведение расчетов по распределению необходимого количества техники за сборными эвакуационными пунктами, пунктами временного размещения пострадавшего населения на территории городского округа Заречный.</w:t>
      </w:r>
    </w:p>
    <w:p w:rsidR="00B45B78" w:rsidRDefault="002063FF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 w:cs="LiberationSerif"/>
          <w:sz w:val="28"/>
          <w:szCs w:val="28"/>
        </w:rPr>
        <w:t>Считать утратившим силу постановление администрации городского округа Заречный от 09.09.2014 № 1151-П «О</w:t>
      </w:r>
      <w:r>
        <w:rPr>
          <w:rFonts w:ascii="Liberation Serif" w:hAnsi="Liberation Serif"/>
          <w:sz w:val="28"/>
          <w:szCs w:val="28"/>
        </w:rPr>
        <w:t xml:space="preserve"> транспортном обеспечении эвакуационных мероприятий</w:t>
      </w:r>
      <w:r>
        <w:rPr>
          <w:rFonts w:ascii="Liberation Serif" w:hAnsi="Liberation Serif" w:cs="LiberationSerif"/>
          <w:sz w:val="28"/>
          <w:szCs w:val="28"/>
        </w:rPr>
        <w:t xml:space="preserve"> на территории городского округа Заречный».</w:t>
      </w:r>
    </w:p>
    <w:p w:rsidR="00B45B78" w:rsidRDefault="002063FF">
      <w:pPr>
        <w:autoSpaceDE w:val="0"/>
        <w:ind w:firstLine="72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4. Контроль за исполнением настоящего постановления оставляю за собой.</w:t>
      </w:r>
    </w:p>
    <w:p w:rsidR="00B45B78" w:rsidRDefault="002063FF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Fonts w:ascii="Liberation Serif" w:hAnsi="Liberation Serif"/>
            <w:sz w:val="28"/>
            <w:szCs w:val="28"/>
            <w:lang w:val="en-US"/>
          </w:rPr>
          <w:t>gorod</w:t>
        </w:r>
        <w:proofErr w:type="spellEnd"/>
        <w:r>
          <w:rPr>
            <w:rFonts w:ascii="Liberation Serif" w:hAnsi="Liberation Serif"/>
            <w:sz w:val="28"/>
            <w:szCs w:val="28"/>
          </w:rPr>
          <w:t>-</w:t>
        </w:r>
        <w:proofErr w:type="spellStart"/>
        <w:r>
          <w:rPr>
            <w:rFonts w:ascii="Liberation Serif" w:hAnsi="Liberation Serif"/>
            <w:sz w:val="28"/>
            <w:szCs w:val="28"/>
            <w:lang w:val="en-US"/>
          </w:rPr>
          <w:t>zarechny</w:t>
        </w:r>
        <w:proofErr w:type="spellEnd"/>
        <w:r>
          <w:rPr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>).</w:t>
      </w:r>
    </w:p>
    <w:p w:rsidR="00B45B78" w:rsidRDefault="00B45B78">
      <w:pPr>
        <w:ind w:firstLine="709"/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4B67D9" w:rsidRPr="00CF1F78" w:rsidRDefault="004B67D9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4B67D9" w:rsidRPr="00CF1F78" w:rsidRDefault="004B67D9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B67D9" w:rsidRDefault="004B67D9">
      <w:pPr>
        <w:rPr>
          <w:rFonts w:ascii="Liberation Serif" w:hAnsi="Liberation Serif"/>
          <w:sz w:val="28"/>
          <w:szCs w:val="28"/>
        </w:rPr>
      </w:pPr>
    </w:p>
    <w:p w:rsidR="004B67D9" w:rsidRDefault="004B67D9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B45B78">
      <w:pPr>
        <w:rPr>
          <w:rFonts w:ascii="Liberation Serif" w:hAnsi="Liberation Serif"/>
          <w:sz w:val="28"/>
          <w:szCs w:val="28"/>
        </w:rPr>
      </w:pPr>
    </w:p>
    <w:p w:rsidR="00B45B78" w:rsidRDefault="002063FF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B45B78" w:rsidRDefault="002063FF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B45B78" w:rsidRDefault="002063FF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B45B78" w:rsidRPr="004B67D9" w:rsidRDefault="002063FF">
      <w:pPr>
        <w:widowControl/>
        <w:ind w:left="5387" w:right="-1"/>
        <w:textAlignment w:val="auto"/>
      </w:pPr>
      <w:r>
        <w:rPr>
          <w:rFonts w:ascii="Liberation Serif" w:hAnsi="Liberation Serif"/>
          <w:sz w:val="28"/>
          <w:szCs w:val="28"/>
        </w:rPr>
        <w:t>от</w:t>
      </w:r>
      <w:r w:rsidRPr="004B67D9">
        <w:rPr>
          <w:rFonts w:ascii="Liberation Serif" w:hAnsi="Liberation Serif"/>
          <w:sz w:val="28"/>
          <w:szCs w:val="28"/>
        </w:rPr>
        <w:t xml:space="preserve"> </w:t>
      </w:r>
      <w:r w:rsidR="004B67D9" w:rsidRPr="004B67D9">
        <w:rPr>
          <w:rFonts w:ascii="Liberation Serif" w:hAnsi="Liberation Serif"/>
          <w:sz w:val="28"/>
          <w:szCs w:val="28"/>
        </w:rPr>
        <w:t>___</w:t>
      </w:r>
      <w:r w:rsidR="0022510F">
        <w:rPr>
          <w:rFonts w:ascii="Liberation Serif" w:hAnsi="Liberation Serif"/>
          <w:sz w:val="28"/>
          <w:szCs w:val="28"/>
          <w:u w:val="single"/>
        </w:rPr>
        <w:t>24.05.2021</w:t>
      </w:r>
      <w:r w:rsidR="004B67D9" w:rsidRPr="004B67D9">
        <w:rPr>
          <w:rFonts w:ascii="Liberation Serif" w:hAnsi="Liberation Serif"/>
          <w:sz w:val="28"/>
          <w:szCs w:val="28"/>
        </w:rPr>
        <w:t>__  №  __</w:t>
      </w:r>
      <w:r w:rsidR="0022510F">
        <w:rPr>
          <w:rFonts w:ascii="Liberation Serif" w:hAnsi="Liberation Serif"/>
          <w:sz w:val="28"/>
          <w:szCs w:val="28"/>
          <w:u w:val="single"/>
        </w:rPr>
        <w:t>533-П</w:t>
      </w:r>
      <w:bookmarkStart w:id="0" w:name="_GoBack"/>
      <w:bookmarkEnd w:id="0"/>
      <w:r w:rsidR="004B67D9" w:rsidRPr="004B67D9">
        <w:rPr>
          <w:rFonts w:ascii="Liberation Serif" w:hAnsi="Liberation Serif"/>
          <w:sz w:val="28"/>
          <w:szCs w:val="28"/>
        </w:rPr>
        <w:t>_</w:t>
      </w:r>
    </w:p>
    <w:p w:rsidR="00B45B78" w:rsidRDefault="002063FF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 w:rsidRPr="004B67D9">
        <w:rPr>
          <w:rFonts w:ascii="Liberation Serif" w:hAnsi="Liberation Serif"/>
          <w:sz w:val="28"/>
          <w:szCs w:val="28"/>
        </w:rPr>
        <w:t>«Об утверждении</w:t>
      </w:r>
      <w:r w:rsidR="004B67D9">
        <w:rPr>
          <w:rFonts w:ascii="Liberation Serif" w:hAnsi="Liberation Serif"/>
          <w:sz w:val="28"/>
          <w:szCs w:val="28"/>
        </w:rPr>
        <w:t xml:space="preserve"> Положения о </w:t>
      </w:r>
      <w:r>
        <w:rPr>
          <w:rFonts w:ascii="Liberation Serif" w:hAnsi="Liberation Serif"/>
          <w:sz w:val="28"/>
          <w:szCs w:val="28"/>
        </w:rPr>
        <w:t xml:space="preserve">транспортном обеспечении эвакуационных </w:t>
      </w:r>
      <w:r w:rsidR="004B67D9">
        <w:rPr>
          <w:rFonts w:ascii="Liberation Serif" w:hAnsi="Liberation Serif"/>
          <w:sz w:val="28"/>
          <w:szCs w:val="28"/>
        </w:rPr>
        <w:t>мероприятий на </w:t>
      </w:r>
      <w:r>
        <w:rPr>
          <w:rFonts w:ascii="Liberation Serif" w:hAnsi="Liberation Serif"/>
          <w:sz w:val="28"/>
          <w:szCs w:val="28"/>
        </w:rPr>
        <w:t>территории городского округа Заречный»</w:t>
      </w:r>
    </w:p>
    <w:p w:rsidR="00B45B78" w:rsidRDefault="00B45B78">
      <w:pPr>
        <w:widowControl/>
        <w:ind w:left="5640"/>
        <w:textAlignment w:val="auto"/>
        <w:rPr>
          <w:rFonts w:ascii="Liberation Serif" w:hAnsi="Liberation Serif"/>
          <w:sz w:val="28"/>
        </w:rPr>
      </w:pPr>
    </w:p>
    <w:p w:rsidR="00B45B78" w:rsidRDefault="00B45B78">
      <w:pPr>
        <w:widowControl/>
        <w:ind w:left="5640"/>
        <w:textAlignment w:val="auto"/>
        <w:rPr>
          <w:rFonts w:ascii="Liberation Serif" w:hAnsi="Liberation Serif"/>
          <w:sz w:val="28"/>
        </w:rPr>
      </w:pPr>
    </w:p>
    <w:p w:rsidR="00B45B78" w:rsidRDefault="002063FF">
      <w:pPr>
        <w:widowControl/>
        <w:jc w:val="center"/>
        <w:textAlignment w:val="auto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ПОЛОЖЕНИЕ</w:t>
      </w:r>
    </w:p>
    <w:p w:rsidR="00B45B78" w:rsidRDefault="002063FF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транспортном обеспечении эвакуационных мероприятий </w:t>
      </w:r>
    </w:p>
    <w:p w:rsidR="00B45B78" w:rsidRDefault="002063FF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городского округа Заречный</w:t>
      </w:r>
    </w:p>
    <w:p w:rsidR="00B45B78" w:rsidRDefault="00B45B78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B45B78" w:rsidRDefault="002063FF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/>
          <w:b/>
          <w:sz w:val="28"/>
          <w:szCs w:val="28"/>
        </w:rPr>
        <w:t>. Общие положения</w:t>
      </w:r>
    </w:p>
    <w:p w:rsidR="00B45B78" w:rsidRDefault="00B45B78">
      <w:pPr>
        <w:widowControl/>
        <w:ind w:firstLine="720"/>
        <w:textAlignment w:val="auto"/>
        <w:rPr>
          <w:rFonts w:ascii="Liberation Serif" w:hAnsi="Liberation Serif"/>
          <w:sz w:val="28"/>
          <w:szCs w:val="28"/>
        </w:rPr>
      </w:pPr>
    </w:p>
    <w:p w:rsidR="00B45B78" w:rsidRDefault="002063FF">
      <w:pPr>
        <w:widowControl/>
        <w:ind w:firstLine="60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 Положение о транспортном обеспечении эвакуационных мероприятий на территории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Заречный определяет основные задачи и порядок транспортного обеспечения эвакуационных мероприятий на территории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Заречный в мирное и военное время.</w:t>
      </w:r>
    </w:p>
    <w:p w:rsidR="00B45B78" w:rsidRDefault="002063F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2. Транспортное обеспечение эвакуации населения, материальных и культурных ценностей – комплекс мероприятий, охватывающих подбор, распределение и эксплуатацию транспортных средств, предназначенных для выполнения эвакуационных перевозок. </w:t>
      </w:r>
    </w:p>
    <w:p w:rsidR="00B45B78" w:rsidRDefault="002063F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Транспортное обеспечение организуется в целях своевременного и бесперебойного выполнения эвакуационных перевозок при проведении эвакуационных мероприятий на территории городского округа Заречный. </w:t>
      </w:r>
    </w:p>
    <w:p w:rsidR="00B45B78" w:rsidRDefault="002063F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Для выполнения транспортного обеспечения эвакуационных мероприятий на территории городского округа Заречный привлекается автомобильный транспорт всех форм собственности (в том числе и транспорт, находящийся в личном использовании) на договорной основе с отсроченной датой исполнения, не задействованный по планам Вооруженных Сил Российской Федерации.</w:t>
      </w:r>
    </w:p>
    <w:p w:rsidR="00B45B78" w:rsidRDefault="002063F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Перевозка эвакуируемого населения городского округа Заречный осуществляется автомобилями, на которых возможна перевозка людей, в первую очередь автобусами, грузовыми бортовыми автомобилями и фургонами, оборудованными сиденьями. </w:t>
      </w:r>
    </w:p>
    <w:p w:rsidR="00B45B78" w:rsidRDefault="002063F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недостатке транспортных средств используются седельные тягачи с полуприцепами и самосвалы, которые оборудуются устройствами против </w:t>
      </w:r>
      <w:proofErr w:type="spellStart"/>
      <w:r>
        <w:rPr>
          <w:rFonts w:ascii="Liberation Serif" w:hAnsi="Liberation Serif"/>
          <w:sz w:val="28"/>
          <w:szCs w:val="28"/>
        </w:rPr>
        <w:t>самоопрокидывания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кузовов. </w:t>
      </w:r>
    </w:p>
    <w:p w:rsidR="00B45B78" w:rsidRDefault="002063F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В целях рационального использования автомобильного транспорта и обеспечения централизованного управления перевозками в автомобильных предприятиях на территории городского округа Заречный создаются автомобильные колонны. </w:t>
      </w:r>
    </w:p>
    <w:p w:rsidR="00B45B78" w:rsidRDefault="002063F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Автомобильный транспорт малых организаций, в которых количество транспорта не позволяет создать автомобильные колонны, сводится в объединенные автомобильные колонны, выполняющие перевозки в интересах эвакуационной комиссии городского округа Заречный. </w:t>
      </w:r>
    </w:p>
    <w:p w:rsidR="00B45B78" w:rsidRDefault="002063F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Каждая автоколонна осуществляет перевозки на закрепленном за ней маршруте. </w:t>
      </w:r>
    </w:p>
    <w:p w:rsidR="00B45B78" w:rsidRDefault="002063FF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Основными задачами транспортного обеспечения являются:</w:t>
      </w:r>
    </w:p>
    <w:p w:rsidR="00B45B78" w:rsidRDefault="002063FF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поддержание в готовности транспортных средств, привлекаемых к выполнению эвакуационных перевозок;</w:t>
      </w:r>
    </w:p>
    <w:p w:rsidR="00B45B78" w:rsidRDefault="002063FF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максимальное использование возможностей всех видов транспортных средств для организации выполнения эвакуационных перевозок в сжатые (короткие) сроки;</w:t>
      </w:r>
    </w:p>
    <w:p w:rsidR="00B45B78" w:rsidRDefault="002063FF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оборудование грузовых транспортных средств для перевозки эвакуируемого населения;</w:t>
      </w:r>
    </w:p>
    <w:p w:rsidR="00B45B78" w:rsidRDefault="002063FF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проведение работ по специальной обработке транспортных средств и устройств перед поставкой для перевозки эвакуируемого населения;</w:t>
      </w:r>
    </w:p>
    <w:p w:rsidR="00B45B78" w:rsidRDefault="002063FF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обеспечение устойчивой работы транспорта, организация ремонта транспортных средств, участвующих в выполнении эвакуационных перевозок;</w:t>
      </w:r>
    </w:p>
    <w:p w:rsidR="00B45B78" w:rsidRDefault="002063FF">
      <w:pPr>
        <w:tabs>
          <w:tab w:val="left" w:pos="1080"/>
          <w:tab w:val="left" w:pos="126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обеспечение непрерывности руководства и управления эвакуационными перевозками.</w:t>
      </w:r>
    </w:p>
    <w:p w:rsidR="00B45B78" w:rsidRDefault="002063F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7. Транспортное обеспечение эвакуационных перевозок возлагается на спасательную службу транспортного и дорожного обеспечения, обеспечения горюче-смазочными материалами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гражданской обороны городского округа Заречный. </w:t>
      </w:r>
    </w:p>
    <w:p w:rsidR="00B45B78" w:rsidRDefault="002063F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8. Проведение эвакуации населения из зоны чрезвычайной ситуации природного и техногенного характера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 ситуации.</w:t>
      </w:r>
    </w:p>
    <w:p w:rsidR="00B45B78" w:rsidRDefault="002063FF">
      <w:pPr>
        <w:widowControl/>
        <w:shd w:val="clear" w:color="auto" w:fill="FFFFFF"/>
        <w:tabs>
          <w:tab w:val="left" w:pos="802"/>
        </w:tabs>
        <w:ind w:firstLine="709"/>
        <w:jc w:val="both"/>
        <w:textAlignment w:val="auto"/>
      </w:pPr>
      <w:r>
        <w:rPr>
          <w:rFonts w:ascii="Liberation Serif" w:hAnsi="Liberation Serif"/>
          <w:spacing w:val="-2"/>
          <w:sz w:val="28"/>
          <w:szCs w:val="28"/>
        </w:rPr>
        <w:t>9. Эвакуация населения из районов радиоактивного загрязнения тре</w:t>
      </w:r>
      <w:r>
        <w:rPr>
          <w:rFonts w:ascii="Liberation Serif" w:hAnsi="Liberation Serif"/>
          <w:spacing w:val="-5"/>
          <w:sz w:val="28"/>
          <w:szCs w:val="28"/>
        </w:rPr>
        <w:t xml:space="preserve">бует следующей организации работы транспорта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pacing w:val="-5"/>
          <w:sz w:val="28"/>
          <w:szCs w:val="28"/>
        </w:rPr>
        <w:t>:</w:t>
      </w:r>
    </w:p>
    <w:p w:rsidR="00B45B78" w:rsidRDefault="002063FF">
      <w:pPr>
        <w:widowControl/>
        <w:shd w:val="clear" w:color="auto" w:fill="FFFFFF"/>
        <w:tabs>
          <w:tab w:val="left" w:pos="802"/>
        </w:tabs>
        <w:ind w:firstLine="709"/>
        <w:jc w:val="both"/>
        <w:textAlignment w:val="auto"/>
      </w:pPr>
      <w:r>
        <w:rPr>
          <w:rFonts w:ascii="Liberation Serif" w:hAnsi="Liberation Serif"/>
          <w:spacing w:val="-3"/>
          <w:sz w:val="28"/>
          <w:szCs w:val="28"/>
        </w:rPr>
        <w:t>1) осуществление перевозок эвакуируемого населения внутри загрязненной и незагрязненной зон различными, находящимися в границах этих зон, транспортными средствами;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2"/>
          <w:sz w:val="28"/>
          <w:szCs w:val="28"/>
        </w:rPr>
        <w:t xml:space="preserve">2) запрещение </w:t>
      </w:r>
      <w:r>
        <w:rPr>
          <w:rFonts w:ascii="Liberation Serif" w:hAnsi="Liberation Serif"/>
          <w:spacing w:val="-3"/>
          <w:sz w:val="28"/>
          <w:szCs w:val="28"/>
        </w:rPr>
        <w:t>транспортным средствам</w:t>
      </w:r>
      <w:r>
        <w:rPr>
          <w:rFonts w:ascii="Liberation Serif" w:hAnsi="Liberation Serif"/>
          <w:spacing w:val="-2"/>
          <w:sz w:val="28"/>
          <w:szCs w:val="28"/>
        </w:rPr>
        <w:t xml:space="preserve"> пересечения границ между загрязненной и незагрязнен</w:t>
      </w:r>
      <w:r>
        <w:rPr>
          <w:rFonts w:ascii="Liberation Serif" w:hAnsi="Liberation Serif"/>
          <w:spacing w:val="-3"/>
          <w:sz w:val="28"/>
          <w:szCs w:val="28"/>
        </w:rPr>
        <w:t>ной зонами;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5"/>
          <w:sz w:val="28"/>
          <w:szCs w:val="28"/>
        </w:rPr>
        <w:t xml:space="preserve">3) вывоз эвакуируемых от границ зоны загрязнения к местам размещения </w:t>
      </w:r>
      <w:r>
        <w:rPr>
          <w:rFonts w:ascii="Liberation Serif" w:hAnsi="Liberation Serif"/>
          <w:spacing w:val="-3"/>
          <w:sz w:val="28"/>
          <w:szCs w:val="28"/>
        </w:rPr>
        <w:t>осуществляется транспортом незагрязненной зоны только после прохождения эвакуируемыми санитарной обработки;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4) движение транспортных средств, используемых в границах зон, должно быть организовано челночным способом. </w:t>
      </w:r>
    </w:p>
    <w:p w:rsidR="00B45B78" w:rsidRDefault="002063FF">
      <w:pPr>
        <w:widowControl/>
        <w:shd w:val="clear" w:color="auto" w:fill="FFFFFF"/>
        <w:tabs>
          <w:tab w:val="left" w:pos="802"/>
        </w:tabs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10. Эвакуация населения из районов химического загрязнения местнос</w:t>
      </w:r>
      <w:r>
        <w:rPr>
          <w:rFonts w:ascii="Liberation Serif" w:hAnsi="Liberation Serif"/>
          <w:spacing w:val="-2"/>
          <w:sz w:val="28"/>
          <w:szCs w:val="28"/>
        </w:rPr>
        <w:t>ти, а также из районов размещения химически опасных объектов осущест</w:t>
      </w:r>
      <w:r>
        <w:rPr>
          <w:rFonts w:ascii="Liberation Serif" w:hAnsi="Liberation Serif"/>
          <w:spacing w:val="-4"/>
          <w:sz w:val="28"/>
          <w:szCs w:val="28"/>
        </w:rPr>
        <w:t xml:space="preserve">вляется с учетом прогнозируемого направления движения зараженного облака. При этом </w:t>
      </w:r>
      <w:r>
        <w:rPr>
          <w:rFonts w:ascii="Liberation Serif" w:hAnsi="Liberation Serif"/>
          <w:spacing w:val="-4"/>
          <w:sz w:val="28"/>
          <w:szCs w:val="28"/>
        </w:rPr>
        <w:lastRenderedPageBreak/>
        <w:t xml:space="preserve">перевозки осуществляются в направлении, перпендикулярном его движению, </w:t>
      </w:r>
      <w:r>
        <w:rPr>
          <w:rFonts w:ascii="Liberation Serif" w:hAnsi="Liberation Serif"/>
          <w:spacing w:val="-3"/>
          <w:sz w:val="28"/>
          <w:szCs w:val="28"/>
        </w:rPr>
        <w:t>в один этап, челночным способом.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3"/>
          <w:sz w:val="28"/>
          <w:szCs w:val="28"/>
        </w:rPr>
        <w:t xml:space="preserve">11. Транспортные средства на территории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pacing w:val="-3"/>
          <w:sz w:val="28"/>
          <w:szCs w:val="28"/>
        </w:rPr>
        <w:t xml:space="preserve">, осуществляющие эвакуацию населения из </w:t>
      </w:r>
      <w:r>
        <w:rPr>
          <w:rFonts w:ascii="Liberation Serif" w:hAnsi="Liberation Serif"/>
          <w:spacing w:val="-4"/>
          <w:sz w:val="28"/>
          <w:szCs w:val="28"/>
        </w:rPr>
        <w:t xml:space="preserve">районов предполагаемого маршрута движения зараженного облака, используются таким </w:t>
      </w:r>
      <w:r>
        <w:rPr>
          <w:rFonts w:ascii="Liberation Serif" w:hAnsi="Liberation Serif"/>
          <w:spacing w:val="-3"/>
          <w:sz w:val="28"/>
          <w:szCs w:val="28"/>
        </w:rPr>
        <w:t xml:space="preserve">образом, чтобы организовать вывоз эвакуируемых до подхода </w:t>
      </w:r>
      <w:r>
        <w:rPr>
          <w:rFonts w:ascii="Liberation Serif" w:hAnsi="Liberation Serif"/>
          <w:spacing w:val="-4"/>
          <w:sz w:val="28"/>
          <w:szCs w:val="28"/>
        </w:rPr>
        <w:t xml:space="preserve">зараженного </w:t>
      </w:r>
      <w:r>
        <w:rPr>
          <w:rFonts w:ascii="Liberation Serif" w:hAnsi="Liberation Serif"/>
          <w:spacing w:val="-3"/>
          <w:sz w:val="28"/>
          <w:szCs w:val="28"/>
        </w:rPr>
        <w:t xml:space="preserve">облака. Для </w:t>
      </w:r>
      <w:r>
        <w:rPr>
          <w:rFonts w:ascii="Liberation Serif" w:hAnsi="Liberation Serif"/>
          <w:spacing w:val="-2"/>
          <w:sz w:val="28"/>
          <w:szCs w:val="28"/>
        </w:rPr>
        <w:t xml:space="preserve">организации эвакуации населения составляются согласованные прогнозы перемещения </w:t>
      </w:r>
      <w:r>
        <w:rPr>
          <w:rFonts w:ascii="Liberation Serif" w:hAnsi="Liberation Serif"/>
          <w:spacing w:val="-4"/>
          <w:sz w:val="28"/>
          <w:szCs w:val="28"/>
        </w:rPr>
        <w:t xml:space="preserve">зараженного </w:t>
      </w:r>
      <w:r>
        <w:rPr>
          <w:rFonts w:ascii="Liberation Serif" w:hAnsi="Liberation Serif"/>
          <w:spacing w:val="-2"/>
          <w:sz w:val="28"/>
          <w:szCs w:val="28"/>
        </w:rPr>
        <w:t xml:space="preserve">облака и графики движения транспортных средств, которые </w:t>
      </w:r>
      <w:r>
        <w:rPr>
          <w:rFonts w:ascii="Liberation Serif" w:hAnsi="Liberation Serif"/>
          <w:spacing w:val="-4"/>
          <w:sz w:val="28"/>
          <w:szCs w:val="28"/>
        </w:rPr>
        <w:t>постоянно корректируются с учетом реального хода эвакуации.</w:t>
      </w:r>
    </w:p>
    <w:p w:rsidR="00B45B78" w:rsidRDefault="002063F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Для решения внезапно возникающих задач при проведении эвакуационных мероприятий в городском округе Заречный планируется резерв автотранспортных средств руководителя гражданской обороны городского округа Заречный.</w:t>
      </w:r>
    </w:p>
    <w:p w:rsidR="00B45B78" w:rsidRDefault="00B45B78">
      <w:pPr>
        <w:widowControl/>
        <w:ind w:firstLine="60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45B78" w:rsidRDefault="002063FF">
      <w:pPr>
        <w:widowControl/>
        <w:shd w:val="clear" w:color="auto" w:fill="FFFFFF"/>
        <w:jc w:val="center"/>
        <w:textAlignment w:val="auto"/>
      </w:pPr>
      <w:r>
        <w:rPr>
          <w:rFonts w:ascii="Liberation Serif" w:hAnsi="Liberation Serif"/>
          <w:b/>
          <w:spacing w:val="-4"/>
          <w:sz w:val="28"/>
          <w:szCs w:val="28"/>
          <w:lang w:val="en-US"/>
        </w:rPr>
        <w:t>II</w:t>
      </w:r>
      <w:r>
        <w:rPr>
          <w:rFonts w:ascii="Liberation Serif" w:hAnsi="Liberation Serif"/>
          <w:b/>
          <w:spacing w:val="-4"/>
          <w:sz w:val="28"/>
          <w:szCs w:val="28"/>
        </w:rPr>
        <w:t>. Основы планирования мероприятий по подготовке транспортного обеспечения</w:t>
      </w:r>
    </w:p>
    <w:p w:rsidR="00B45B78" w:rsidRDefault="00B45B78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b/>
          <w:spacing w:val="-4"/>
          <w:sz w:val="28"/>
          <w:szCs w:val="28"/>
        </w:rPr>
      </w:pP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13. Планы эвакуационных перевозок населения на территории </w:t>
      </w: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hAnsi="Liberation Serif"/>
          <w:spacing w:val="-4"/>
          <w:sz w:val="28"/>
          <w:szCs w:val="28"/>
        </w:rPr>
        <w:t xml:space="preserve">для военного и мирного времени разрабатываются </w:t>
      </w:r>
      <w:r>
        <w:rPr>
          <w:rFonts w:ascii="Liberation Serif" w:hAnsi="Liberation Serif"/>
          <w:sz w:val="28"/>
          <w:szCs w:val="28"/>
        </w:rPr>
        <w:t>спасательной службой транспортного и дорожного обеспечения, обеспечения горюче-смазочными материалами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гражданской обороны городского округа Заречный</w:t>
      </w:r>
      <w:r>
        <w:rPr>
          <w:rFonts w:ascii="Liberation Serif" w:hAnsi="Liberation Serif"/>
          <w:spacing w:val="-4"/>
          <w:sz w:val="28"/>
          <w:szCs w:val="28"/>
        </w:rPr>
        <w:t xml:space="preserve"> по заявке эвакуационной комиссии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pacing w:val="-4"/>
          <w:sz w:val="28"/>
          <w:szCs w:val="28"/>
        </w:rPr>
        <w:t>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14. Организация транспортного обеспечения и координация работы всех видов транспорта, включая и личный транспорт населения, осуществляется на этапах планирования, подготовки и проведения эвакуационных мероприятий </w:t>
      </w:r>
      <w:r>
        <w:rPr>
          <w:rFonts w:ascii="Liberation Serif" w:hAnsi="Liberation Serif"/>
          <w:sz w:val="28"/>
          <w:szCs w:val="28"/>
        </w:rPr>
        <w:t>спасательной службой транспортного и дорожного обеспечения, обеспечения горюче-смазочными материалами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гражданской обороны городского округа Заречный</w:t>
      </w:r>
      <w:r>
        <w:rPr>
          <w:rFonts w:ascii="Liberation Serif" w:hAnsi="Liberation Serif"/>
          <w:spacing w:val="-4"/>
          <w:sz w:val="28"/>
          <w:szCs w:val="28"/>
        </w:rPr>
        <w:t xml:space="preserve"> и эвакуационной комиссией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pacing w:val="-4"/>
          <w:sz w:val="28"/>
          <w:szCs w:val="28"/>
        </w:rPr>
        <w:t>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15. Планирование эвакуационных перевозок автомобильным транспортом при общей эвакуации.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Планирование автотранспортного обеспечения эвакуации осуществляется с целью оптимального распределения усилий всех участвующих в процессе эвакуации транспортных средств, организованных действий автомобильного транспорта и своевременного вывоза населения из городского округа Заречный.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16. Эвакуационная комиссия </w:t>
      </w: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hAnsi="Liberation Serif"/>
          <w:spacing w:val="-4"/>
          <w:sz w:val="28"/>
          <w:szCs w:val="28"/>
        </w:rPr>
        <w:t>при составлении заявок на вывоз эвакуируемого населения, материальных и культурных ценностей производит расчет потребного количества автомобильного транспорта (в том числе и транспорта, находящегося в личном использовании), необходимого для проведения общей и частичной эвакуации.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17. В заявке на автомобильный транспорт для вывоза населения, материальных и культурных ценностей указываются: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1) при вывозе населения: 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пункты посадки;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пункты высадки;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lastRenderedPageBreak/>
        <w:t>количество перевозимого населения;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2) при вывозе материальных и культурных ценностей: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отправитель груза;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наименование перевозимого груза;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вес и размеры груза;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пункты погрузки;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пункты выгрузки;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дата погрузки (Э +);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станция назначения;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получатель груза;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потребное количество грузовых автомобилей.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18. Планирование эвакуационных перевозок транспортом при частичной эвакуации. 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При планировании эвакуационных перевозок в соответствии с расчетами на вывоз не занятого в сфере производства и обслуживания населения проводятся по каждому направлению на основании среднесуточных возможностей всех видов транспорта.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При этом предусматривается: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1) использование свободных мест (с ограничением продажи билетов для других пассажиров) в следующих по расписанию автобусах;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2) назначение дополнительных рейсовых автобусов;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3) посадка эвакуируемого населения в следующие по действующим расписаниям автобусы до норм, принятых для эвакуационных перевозок;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4) использование транспортных средств, находящихся в личном пользовании граждан.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19. В заявке на транспорт для вывоза населения при частичной эвакуации указывается: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1) количество и расчет вывозимого населения по дням (Д+);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2) пункты посадки;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3) пункты высадки.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20. Планирование личного автомобильного транспорта при проведении эвакуационных мероприятий.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Для выполнения перевозок по рассредоточению и эвакуации населения целесообразно использовать личный транспорт, остающийся после поставки в Вооруженные Силы Российской Федерации. Вследствие того, что в настоящее время нет нормативных правовых актов, регламентирующих такое использование, необходимо согласие владельца транспортного средства на участие в эвакуационных перевозках.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Основанием для планирования по использованию личного транспорта в эвакуационных мероприятиях является заявление в эвакуационную комиссию организации владельца личного автомобиля.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В соответствии с требованиями пункта 2.5. Руководства по организации планирования, обеспечения и проведения эвакуации населения в военное время устанавливается</w:t>
      </w:r>
      <w:r>
        <w:rPr>
          <w:rFonts w:ascii="Liberation Serif" w:hAnsi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pacing w:val="-4"/>
          <w:sz w:val="28"/>
          <w:szCs w:val="28"/>
        </w:rPr>
        <w:t>очередность выезда населения: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lastRenderedPageBreak/>
        <w:t>1) в первую очередь выезжают на транспорте рабочие и служащие объектов, продолжающих свою производственную деятельность в военное время в городе Заречном;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2) во вторую очередь выезжает эвакуируемое трудоспособное население;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3) в третью очередь осуществляется вывоз нетрудоспособного и незанятого в производстве населения.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Автотранспорт личного пользования рабочих и служащих учитывается эвакуационными комиссиями организаций.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Личный транспорт рассредоточиваемых и эвакуируемых рабочих и служащих целесообразно использовать только для вывоза членов семей в безопасный район при проведении общей эвакуации.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Личный транспорт неработающего населения учитывается по жилищно-эксплуатационным организациям и используется при проведении частичной или общей эвакуации.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Для осуществления перевозок, не связанных с эвакуацией членов семей владельца автотранспортного средства, личный транспорт может использоваться только с согласия его владельцев. В этом случае заключаются соглашения-обязательства между владельцами транспортных средств и эвакуационной комиссией, согласно которым администрация городского округа Заречный обязуется возместить затраты по перевозке.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21. Председателям эвакуационных комиссий организаций в </w:t>
      </w:r>
      <w:r>
        <w:rPr>
          <w:rFonts w:ascii="Liberation Serif" w:hAnsi="Liberation Serif"/>
          <w:sz w:val="28"/>
          <w:szCs w:val="28"/>
        </w:rPr>
        <w:t>городском округе Заречный</w:t>
      </w:r>
      <w:r>
        <w:rPr>
          <w:rFonts w:ascii="Liberation Serif" w:hAnsi="Liberation Serif"/>
          <w:spacing w:val="-4"/>
          <w:sz w:val="28"/>
          <w:szCs w:val="28"/>
        </w:rPr>
        <w:t xml:space="preserve"> необходимо организовать работу по разъяснению населению преимуществ в использовании личного транспорта для эвакуации членов своей семьи.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К ним относятся: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1) возможность в короткие сроки покинуть пределы города Заречного;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2) возможность вывезти большее количество домашнего имущества, необходимого для создания удобных условий проживания в пунктах временного размещения в безопасном районе, и другие.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В заявлении на участие личного транспорта в эвакуационных мероприятиях указывается: 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1) фамилия, имя, отчество;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2) место жительства, место регистрации;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3) состав семьи;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4) марка автомобиля;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5) государственный регистрационный номер автомобиля.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22. За организацию среди перевозимого автоколонной населения, дисциплину, соблюдение основных правил при перевозке людей автотранспортом отвечает начальник автомобильной колонны.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23. Начальник автомобильной колонны по перевозке эвакуируемого населения транспортом назначается приказом руководителя гражданской обороны организации, подчиняется председателю эвакуационной комиссии организации, начальнику сборного эвакуационного пункта и отвечает за поддержание дисциплины, организованности среди перевозимого автоколонной населения и соблюдение им установленных правил при перевозке людей автотранспортом.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lastRenderedPageBreak/>
        <w:t>24. Планирование перевозок рассредоточиваемых рабочих смен организаций, продолжающих работу в военное время.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Для перевозок рассредоточиваемых рабочих смен организаций, продолжающих свою производственную деятельность в городе Заречном в военное время, используются все виды пассажирского транспорта: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1) автобусы;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2) грузовые бортовые автомобили. 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При этом транспортные средства (автомобили), используемые для перевозок рассредоточиваемых рабочих смен должны обеспечивать минимальные условия для их отдыха в пути следования. Нормы посадки в транспортные средства должны соответствовать количеству мест для сидения.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25. Перевозки рабочих смен из пунктов размещения в безопасном районе до предприятий и обратно осуществляются транспортом предприятия, продолжающего свою производственную деятельность в городе Заречном.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26. Начало выполнения перевозок рассредоточиваемых рабочих смен осуществляется исходя из возможностей имеющегося в наличии технически исправного транспорта, необходимости обеспечения непрерывного технологического цикла предприятий, продолжающих свою производственную деятельность в городе Заречном в военное время, и реализуется, как правило, после завершения эвакуации населения.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27. В заявке на перевозку автомобильным транспортом рассредоточиваемых рабочих смен указываются: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1) пункты посадки;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2) пункты высадки;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3) количество перевозимого населения;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4) время на пересмену;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5) удобное время прибытия в город;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6) удобное время убытия из города.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28. Работа всех видов транспорта в период эвакуации регулируется </w:t>
      </w:r>
      <w:r>
        <w:rPr>
          <w:rFonts w:ascii="Liberation Serif" w:hAnsi="Liberation Serif"/>
          <w:sz w:val="28"/>
          <w:szCs w:val="28"/>
        </w:rPr>
        <w:t>спасательной службой транспортного и дорожного обеспечения, обеспечения горюче-смазочными материалами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гражданской обороны городского округа Заречный</w:t>
      </w:r>
      <w:r>
        <w:rPr>
          <w:rFonts w:ascii="Liberation Serif" w:hAnsi="Liberation Serif"/>
          <w:spacing w:val="-4"/>
          <w:sz w:val="28"/>
          <w:szCs w:val="28"/>
        </w:rPr>
        <w:t xml:space="preserve">, эвакуационной комиссией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pacing w:val="-4"/>
          <w:sz w:val="28"/>
          <w:szCs w:val="28"/>
        </w:rPr>
        <w:t xml:space="preserve"> и организуется в интересах быстрейшего проведения эвакуации населения из городского округа Заречный.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29. Планирование обеспечения транспортом отселения (эвакуации) населения из зоны чрезвычайной ситуации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 ситуации.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30. На территории </w:t>
      </w: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hAnsi="Liberation Serif"/>
          <w:spacing w:val="-4"/>
          <w:sz w:val="28"/>
          <w:szCs w:val="28"/>
        </w:rPr>
        <w:t>возможны следующие виды чрезвычайных ситуаций: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1) природного характера: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катастрофическое затопление (наводнение);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пожары;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lastRenderedPageBreak/>
        <w:t>2) техногенного характера: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на радиационно-опасных объектах;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31. Отселение (эвакуация)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воды в паводок в реках и других водоемах.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Отселение (эвакуация) населения из зоны катастрофического затопления (наводнения) проводится в один или два этапа.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При отселении в два этапа население вывозится (выводится) на промежуточный пункт эвакуации на границе зоны катастрофического затопления (наводнения), а затем транспортом доставляется в места временного размещения.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32. Эвакуация населения из зон пожара проводится в два этапа. Отселяемое (эвакуируемое) население из зоны пожара вывозится (выводится) на промежуточный пункт эвакуации (безопасный район), затем транспортом доставляется в места временного размещения.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33. Эвакуация населения в случае аварии на радиационно-опасных объектах носит, как правило, местный или региональный характер. Решение на проведение эвакуации населения принимается на основании прогнозируемой радиационной обстановки. 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Эвакуация населения транспортом производится в два этапа: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1) на первом этапе эвакуируемое население доставляется от мест посадки на транспорт до промежуточного пункта эвакуации, расположенного на границе зоны возможного радиоактивного загрязнения;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2) на втором этапе эвакуируемое население выводится (вывозится) с промежуточного пункта эвакуации в спланированные места временного размещения.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Характерной особенностью проведения эвакуации населения при авариях на радиационно-опасных объектах является обязательное использование для вывоза людей крытого транспорта, обладающего защитными свойствами от радиации.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В целях предотвращения необоснованного облучения, посадка на транспортные средства производится, как правило, непосредственно от мест нахождения людей (от подъездов домов, служебных зданий, защитных сооружений).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34. Транспортное обеспечение эвакуируемого населения может осуществляться не только по заранее отработанным планам, но и проводиться в оперативном порядке. 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Транспортное обеспечение эвакуации населения во всех случаях является трудно решаемой задачей, и успешность ее проведения определяется заблаговременной подготовкой и детальным планированием с учетом местных условий и особенностей.</w:t>
      </w:r>
    </w:p>
    <w:p w:rsidR="00B45B78" w:rsidRDefault="00B45B78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</w:p>
    <w:p w:rsidR="00B45B78" w:rsidRDefault="002063FF">
      <w:pPr>
        <w:widowControl/>
        <w:shd w:val="clear" w:color="auto" w:fill="FFFFFF"/>
        <w:jc w:val="center"/>
        <w:textAlignment w:val="auto"/>
      </w:pPr>
      <w:r>
        <w:rPr>
          <w:rFonts w:ascii="Liberation Serif" w:hAnsi="Liberation Serif"/>
          <w:b/>
          <w:bCs/>
          <w:spacing w:val="-4"/>
          <w:sz w:val="28"/>
          <w:szCs w:val="28"/>
          <w:lang w:val="en-US"/>
        </w:rPr>
        <w:t>III</w:t>
      </w:r>
      <w:r>
        <w:rPr>
          <w:rFonts w:ascii="Liberation Serif" w:hAnsi="Liberation Serif"/>
          <w:b/>
          <w:bCs/>
          <w:spacing w:val="-4"/>
          <w:sz w:val="28"/>
          <w:szCs w:val="28"/>
        </w:rPr>
        <w:t>. Порядок подготовки транспортных средств к эвакуационным мероприятиям</w:t>
      </w:r>
    </w:p>
    <w:p w:rsidR="00B45B78" w:rsidRDefault="00B45B78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35. С получением распоряжения о переводе гражданской обороны на территории </w:t>
      </w: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hAnsi="Liberation Serif"/>
          <w:spacing w:val="-4"/>
          <w:sz w:val="28"/>
          <w:szCs w:val="28"/>
        </w:rPr>
        <w:t xml:space="preserve">с мирного на военное время </w:t>
      </w:r>
      <w:r>
        <w:rPr>
          <w:rFonts w:ascii="Liberation Serif" w:hAnsi="Liberation Serif"/>
          <w:sz w:val="28"/>
          <w:szCs w:val="28"/>
        </w:rPr>
        <w:t>спасательной службой транспортного и дорожного обеспечения, обеспечения горюче-</w:t>
      </w:r>
      <w:r>
        <w:rPr>
          <w:rFonts w:ascii="Liberation Serif" w:hAnsi="Liberation Serif"/>
          <w:sz w:val="28"/>
          <w:szCs w:val="28"/>
        </w:rPr>
        <w:lastRenderedPageBreak/>
        <w:t>смазочными материалами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гражданской обороны городского округа Заречный</w:t>
      </w:r>
      <w:r>
        <w:rPr>
          <w:rFonts w:ascii="Liberation Serif" w:hAnsi="Liberation Serif"/>
          <w:spacing w:val="-4"/>
          <w:sz w:val="28"/>
          <w:szCs w:val="28"/>
        </w:rPr>
        <w:t xml:space="preserve"> уточняется: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1) количество водительского состава, предназначенного для перевозки эвакуируемого населения в безопасный район;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2) количество и исправность транспортных средств, предназначенных к выполнению эвакуационных перевозок;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3) резерв автотранспортных средств для решения внезапно возникающих задач по перевозке населения и материальных и культурных ценностей;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4) мероприятия по охране общественного порядка и обеспечению безопасности дорожного движения в пунктах посадки (высадки), а также количество выделяемых сил и средств для сопровождения автомобильных колонн с эвакуируемым населением; 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5) распределение автомобильных колонн по сборным и приемным эвакуационным пунктам, пунктам посадки (высадки) на автомобильный транспорт;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6) укомплектованность медицинским персоналом автомобильных колонн.</w:t>
      </w:r>
    </w:p>
    <w:p w:rsidR="00B45B78" w:rsidRDefault="00B45B78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</w:p>
    <w:p w:rsidR="00B45B78" w:rsidRDefault="002063FF">
      <w:pPr>
        <w:widowControl/>
        <w:shd w:val="clear" w:color="auto" w:fill="FFFFFF"/>
        <w:jc w:val="center"/>
        <w:textAlignment w:val="auto"/>
      </w:pPr>
      <w:r>
        <w:rPr>
          <w:rFonts w:ascii="Liberation Serif" w:hAnsi="Liberation Serif"/>
          <w:b/>
          <w:spacing w:val="-4"/>
          <w:sz w:val="28"/>
          <w:szCs w:val="28"/>
          <w:lang w:val="en-US"/>
        </w:rPr>
        <w:t>IV</w:t>
      </w:r>
      <w:r>
        <w:rPr>
          <w:rFonts w:ascii="Liberation Serif" w:hAnsi="Liberation Serif"/>
          <w:b/>
          <w:spacing w:val="-4"/>
          <w:sz w:val="28"/>
          <w:szCs w:val="28"/>
        </w:rPr>
        <w:t>. Материально-техническое обеспечение эвакуационных перевозок</w:t>
      </w:r>
    </w:p>
    <w:p w:rsidR="00B45B78" w:rsidRDefault="00B45B78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36. Материально-техническое обеспечение автомобильного транспорта, привлекаемого для проведения эвакуационных мероприятий на территории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pacing w:val="-4"/>
          <w:sz w:val="28"/>
          <w:szCs w:val="28"/>
        </w:rPr>
        <w:t xml:space="preserve">, возлагается на транспортную организацию. 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Материально-техническое обеспечение заключается: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1) в организации технического обслуживания и ремонта транспортных средств, в ходе эвакуации;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2) снабжение горюче-смазочными материалами и запасными частями.</w:t>
      </w:r>
    </w:p>
    <w:p w:rsidR="00B45B78" w:rsidRDefault="00B45B78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</w:p>
    <w:p w:rsidR="00B45B78" w:rsidRDefault="002063FF">
      <w:pPr>
        <w:widowControl/>
        <w:shd w:val="clear" w:color="auto" w:fill="FFFFFF"/>
        <w:jc w:val="center"/>
        <w:textAlignment w:val="auto"/>
      </w:pPr>
      <w:r>
        <w:rPr>
          <w:rFonts w:ascii="Liberation Serif" w:hAnsi="Liberation Serif"/>
          <w:b/>
          <w:spacing w:val="-4"/>
          <w:sz w:val="28"/>
          <w:szCs w:val="28"/>
          <w:lang w:val="en-US"/>
        </w:rPr>
        <w:t>V</w:t>
      </w:r>
      <w:r>
        <w:rPr>
          <w:rFonts w:ascii="Liberation Serif" w:hAnsi="Liberation Serif"/>
          <w:b/>
          <w:spacing w:val="-4"/>
          <w:sz w:val="28"/>
          <w:szCs w:val="28"/>
        </w:rPr>
        <w:t>. Финансирование транспортного обеспечения</w:t>
      </w:r>
    </w:p>
    <w:p w:rsidR="00B45B78" w:rsidRDefault="00B45B78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37. Финансирование транспортного обеспечения осуществляется: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 xml:space="preserve">1) в муниципальном образовании – за счет бюджета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pacing w:val="-4"/>
          <w:sz w:val="28"/>
          <w:szCs w:val="28"/>
        </w:rPr>
        <w:t>;</w:t>
      </w:r>
    </w:p>
    <w:p w:rsidR="00B45B78" w:rsidRDefault="002063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pacing w:val="-4"/>
          <w:sz w:val="28"/>
          <w:szCs w:val="28"/>
        </w:rPr>
        <w:t>2) в самостоятельных организациях – за счет собственных средств организаций, выделяемых на административно-управленческие и эксплуатационные расходы.</w:t>
      </w:r>
    </w:p>
    <w:sectPr w:rsidR="00B45B78" w:rsidSect="004B67D9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94" w:rsidRDefault="00492494">
      <w:r>
        <w:separator/>
      </w:r>
    </w:p>
  </w:endnote>
  <w:endnote w:type="continuationSeparator" w:id="0">
    <w:p w:rsidR="00492494" w:rsidRDefault="0049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94" w:rsidRDefault="00492494">
      <w:r>
        <w:rPr>
          <w:color w:val="000000"/>
        </w:rPr>
        <w:separator/>
      </w:r>
    </w:p>
  </w:footnote>
  <w:footnote w:type="continuationSeparator" w:id="0">
    <w:p w:rsidR="00492494" w:rsidRDefault="0049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B7" w:rsidRPr="004B67D9" w:rsidRDefault="002063FF">
    <w:pPr>
      <w:pStyle w:val="a8"/>
      <w:jc w:val="center"/>
      <w:rPr>
        <w:rFonts w:ascii="Liberation Serif" w:hAnsi="Liberation Serif" w:cs="Liberation Serif"/>
        <w:sz w:val="28"/>
      </w:rPr>
    </w:pPr>
    <w:r w:rsidRPr="004B67D9">
      <w:rPr>
        <w:rFonts w:ascii="Liberation Serif" w:hAnsi="Liberation Serif" w:cs="Liberation Serif"/>
        <w:sz w:val="28"/>
      </w:rPr>
      <w:fldChar w:fldCharType="begin"/>
    </w:r>
    <w:r w:rsidRPr="004B67D9">
      <w:rPr>
        <w:rFonts w:ascii="Liberation Serif" w:hAnsi="Liberation Serif" w:cs="Liberation Serif"/>
        <w:sz w:val="28"/>
      </w:rPr>
      <w:instrText xml:space="preserve"> PAGE </w:instrText>
    </w:r>
    <w:r w:rsidRPr="004B67D9">
      <w:rPr>
        <w:rFonts w:ascii="Liberation Serif" w:hAnsi="Liberation Serif" w:cs="Liberation Serif"/>
        <w:sz w:val="28"/>
      </w:rPr>
      <w:fldChar w:fldCharType="separate"/>
    </w:r>
    <w:r w:rsidR="0022510F">
      <w:rPr>
        <w:rFonts w:ascii="Liberation Serif" w:hAnsi="Liberation Serif" w:cs="Liberation Serif"/>
        <w:noProof/>
        <w:sz w:val="28"/>
      </w:rPr>
      <w:t>10</w:t>
    </w:r>
    <w:r w:rsidRPr="004B67D9">
      <w:rPr>
        <w:rFonts w:ascii="Liberation Serif" w:hAnsi="Liberation Serif" w:cs="Liberation Serif"/>
        <w:sz w:val="28"/>
      </w:rPr>
      <w:fldChar w:fldCharType="end"/>
    </w:r>
  </w:p>
  <w:p w:rsidR="00DF5AB7" w:rsidRPr="004B67D9" w:rsidRDefault="00492494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78"/>
    <w:rsid w:val="002063FF"/>
    <w:rsid w:val="0022510F"/>
    <w:rsid w:val="00492494"/>
    <w:rsid w:val="004B67D9"/>
    <w:rsid w:val="00843176"/>
    <w:rsid w:val="00B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B817"/>
  <w15:docId w15:val="{870A8B3E-4740-465C-B5AB-C3EE7D74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6.05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10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2021-05-21T09:49:00Z</cp:lastPrinted>
  <dcterms:created xsi:type="dcterms:W3CDTF">2021-05-21T09:49:00Z</dcterms:created>
  <dcterms:modified xsi:type="dcterms:W3CDTF">2021-05-25T04:15:00Z</dcterms:modified>
</cp:coreProperties>
</file>