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76" w:rsidRPr="00D801AF" w:rsidRDefault="00B616E6">
      <w:pPr>
        <w:spacing w:line="312" w:lineRule="auto"/>
        <w:jc w:val="center"/>
        <w:rPr>
          <w:rFonts w:ascii="Liberation Serif" w:hAnsi="Liberation Serif" w:cs="Liberation Serif"/>
        </w:rPr>
      </w:pPr>
      <w:r w:rsidRPr="00D801AF">
        <w:rPr>
          <w:rFonts w:ascii="Liberation Serif" w:hAnsi="Liberation Serif" w:cs="Liberation Serif"/>
        </w:rPr>
        <w:object w:dxaOrig="792" w:dyaOrig="1008" w14:anchorId="13426A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alt="OLE-объект" style="width:39.6pt;height:50.4pt;visibility:visible;mso-wrap-style:square" o:ole="">
            <v:imagedata r:id="rId6" o:title="OLE-объект"/>
          </v:shape>
          <o:OLEObject Type="Embed" ProgID="Word.Document.8" ShapeID="Object 1" DrawAspect="Content" ObjectID="_1745742610" r:id="rId7"/>
        </w:object>
      </w:r>
    </w:p>
    <w:p w:rsidR="00DB5576" w:rsidRPr="00D801AF" w:rsidRDefault="00B616E6">
      <w:pPr>
        <w:spacing w:line="360" w:lineRule="auto"/>
        <w:ind w:left="0" w:right="0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proofErr w:type="gramStart"/>
      <w:r w:rsidRPr="00D801AF">
        <w:rPr>
          <w:rFonts w:ascii="Liberation Serif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 w:rsidRPr="00D801AF">
        <w:rPr>
          <w:rFonts w:ascii="Liberation Serif" w:hAnsi="Liberation Serif" w:cs="Liberation Serif"/>
          <w:caps/>
          <w:sz w:val="28"/>
          <w:szCs w:val="28"/>
        </w:rPr>
        <w:t xml:space="preserve">  округа  Заречный</w:t>
      </w:r>
    </w:p>
    <w:p w:rsidR="00DB5576" w:rsidRPr="00D801AF" w:rsidRDefault="00B616E6">
      <w:pPr>
        <w:spacing w:line="360" w:lineRule="auto"/>
        <w:ind w:left="0" w:right="0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D801AF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DB5576" w:rsidRPr="00D801AF" w:rsidRDefault="00B616E6">
      <w:pPr>
        <w:ind w:left="0" w:right="0"/>
        <w:textAlignment w:val="auto"/>
        <w:rPr>
          <w:rFonts w:ascii="Liberation Serif" w:hAnsi="Liberation Serif" w:cs="Liberation Serif"/>
        </w:rPr>
      </w:pPr>
      <w:r w:rsidRPr="00D801AF"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23D4B2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1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Nycrbj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DB5576" w:rsidRPr="00D801AF" w:rsidRDefault="00DB5576">
      <w:pPr>
        <w:ind w:left="0" w:right="0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DB5576" w:rsidRPr="00D801AF" w:rsidRDefault="00DB5576">
      <w:pPr>
        <w:ind w:left="0" w:right="0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DB5576" w:rsidRPr="00D801AF" w:rsidRDefault="00B616E6">
      <w:pPr>
        <w:ind w:left="0" w:right="0"/>
        <w:textAlignment w:val="auto"/>
        <w:rPr>
          <w:rFonts w:ascii="Liberation Serif" w:hAnsi="Liberation Serif" w:cs="Liberation Serif"/>
          <w:sz w:val="24"/>
        </w:rPr>
      </w:pPr>
      <w:r w:rsidRPr="00D801AF">
        <w:rPr>
          <w:rFonts w:ascii="Liberation Serif" w:hAnsi="Liberation Serif" w:cs="Liberation Serif"/>
          <w:sz w:val="24"/>
        </w:rPr>
        <w:t>от__</w:t>
      </w:r>
      <w:r w:rsidR="00E70563">
        <w:rPr>
          <w:rFonts w:ascii="Liberation Serif" w:hAnsi="Liberation Serif" w:cs="Liberation Serif"/>
          <w:sz w:val="24"/>
          <w:u w:val="single"/>
        </w:rPr>
        <w:t>16.05.2023</w:t>
      </w:r>
      <w:r w:rsidRPr="00D801AF">
        <w:rPr>
          <w:rFonts w:ascii="Liberation Serif" w:hAnsi="Liberation Serif" w:cs="Liberation Serif"/>
          <w:sz w:val="24"/>
        </w:rPr>
        <w:t>___</w:t>
      </w:r>
      <w:proofErr w:type="gramStart"/>
      <w:r w:rsidRPr="00D801AF">
        <w:rPr>
          <w:rFonts w:ascii="Liberation Serif" w:hAnsi="Liberation Serif" w:cs="Liberation Serif"/>
          <w:sz w:val="24"/>
        </w:rPr>
        <w:t>_  №</w:t>
      </w:r>
      <w:proofErr w:type="gramEnd"/>
      <w:r w:rsidRPr="00D801AF">
        <w:rPr>
          <w:rFonts w:ascii="Liberation Serif" w:hAnsi="Liberation Serif" w:cs="Liberation Serif"/>
          <w:sz w:val="24"/>
        </w:rPr>
        <w:t xml:space="preserve">  ___</w:t>
      </w:r>
      <w:r w:rsidR="00E70563">
        <w:rPr>
          <w:rFonts w:ascii="Liberation Serif" w:hAnsi="Liberation Serif" w:cs="Liberation Serif"/>
          <w:sz w:val="24"/>
          <w:u w:val="single"/>
        </w:rPr>
        <w:t>589-П</w:t>
      </w:r>
      <w:r w:rsidRPr="00D801AF">
        <w:rPr>
          <w:rFonts w:ascii="Liberation Serif" w:hAnsi="Liberation Serif" w:cs="Liberation Serif"/>
          <w:sz w:val="24"/>
        </w:rPr>
        <w:t>____</w:t>
      </w:r>
    </w:p>
    <w:p w:rsidR="00DB5576" w:rsidRPr="00D801AF" w:rsidRDefault="00DB5576">
      <w:pPr>
        <w:ind w:left="0" w:right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DB5576" w:rsidRPr="00D801AF" w:rsidRDefault="00B616E6">
      <w:pPr>
        <w:ind w:left="0" w:right="5812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D801AF">
        <w:rPr>
          <w:rFonts w:ascii="Liberation Serif" w:hAnsi="Liberation Serif" w:cs="Liberation Serif"/>
          <w:sz w:val="24"/>
          <w:szCs w:val="24"/>
        </w:rPr>
        <w:t>г. Заречный</w:t>
      </w:r>
    </w:p>
    <w:p w:rsidR="00DB5576" w:rsidRPr="00D801AF" w:rsidRDefault="00DB5576">
      <w:pPr>
        <w:rPr>
          <w:rFonts w:ascii="Liberation Serif" w:hAnsi="Liberation Serif" w:cs="Liberation Serif"/>
          <w:sz w:val="28"/>
          <w:szCs w:val="28"/>
        </w:rPr>
      </w:pPr>
    </w:p>
    <w:p w:rsidR="00DB5576" w:rsidRPr="00D801AF" w:rsidRDefault="00DB5576">
      <w:pPr>
        <w:rPr>
          <w:rFonts w:ascii="Liberation Serif" w:hAnsi="Liberation Serif" w:cs="Liberation Serif"/>
          <w:sz w:val="28"/>
          <w:szCs w:val="28"/>
        </w:rPr>
      </w:pPr>
    </w:p>
    <w:p w:rsidR="00DB5576" w:rsidRPr="00D801AF" w:rsidRDefault="00B616E6">
      <w:pPr>
        <w:autoSpaceDE w:val="0"/>
        <w:jc w:val="center"/>
        <w:rPr>
          <w:rFonts w:ascii="Liberation Serif" w:hAnsi="Liberation Serif" w:cs="Liberation Serif"/>
        </w:rPr>
      </w:pPr>
      <w:r w:rsidRPr="00D801AF">
        <w:rPr>
          <w:rFonts w:ascii="Liberation Serif" w:hAnsi="Liberation Serif" w:cs="Liberation Serif"/>
          <w:b/>
          <w:sz w:val="28"/>
          <w:szCs w:val="28"/>
        </w:rPr>
        <w:t>О внесении изменений в муниципальную программу «Реализация социальной политики в городском округе Заречный до 2026 года», утвержденную постановлением администрации городского округа Заречный</w:t>
      </w:r>
    </w:p>
    <w:p w:rsidR="00DB5576" w:rsidRPr="00D801AF" w:rsidRDefault="00B616E6">
      <w:pPr>
        <w:autoSpaceDE w:val="0"/>
        <w:jc w:val="center"/>
        <w:rPr>
          <w:rFonts w:ascii="Liberation Serif" w:hAnsi="Liberation Serif" w:cs="Liberation Serif"/>
        </w:rPr>
      </w:pPr>
      <w:r w:rsidRPr="00D801AF">
        <w:rPr>
          <w:rFonts w:ascii="Liberation Serif" w:hAnsi="Liberation Serif" w:cs="Liberation Serif"/>
          <w:b/>
          <w:sz w:val="28"/>
          <w:szCs w:val="28"/>
        </w:rPr>
        <w:t>от 18.11.2019 № 1154-П</w:t>
      </w:r>
    </w:p>
    <w:p w:rsidR="00DB5576" w:rsidRPr="00D801AF" w:rsidRDefault="00DB5576">
      <w:pPr>
        <w:ind w:left="284"/>
        <w:rPr>
          <w:rFonts w:ascii="Liberation Serif" w:hAnsi="Liberation Serif" w:cs="Liberation Serif"/>
          <w:sz w:val="26"/>
          <w:szCs w:val="26"/>
        </w:rPr>
      </w:pPr>
    </w:p>
    <w:p w:rsidR="00DB5576" w:rsidRPr="00D801AF" w:rsidRDefault="00B616E6">
      <w:pPr>
        <w:ind w:left="0" w:right="0" w:firstLine="709"/>
        <w:textAlignment w:val="auto"/>
        <w:rPr>
          <w:rFonts w:ascii="Liberation Serif" w:hAnsi="Liberation Serif" w:cs="Liberation Serif"/>
        </w:rPr>
      </w:pPr>
      <w:r w:rsidRPr="00D801AF">
        <w:rPr>
          <w:rFonts w:ascii="Liberation Serif" w:hAnsi="Liberation Serif" w:cs="Liberation Serif"/>
          <w:color w:val="000000"/>
          <w:sz w:val="28"/>
          <w:szCs w:val="26"/>
        </w:rPr>
        <w:t xml:space="preserve"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</w:t>
      </w:r>
      <w:r w:rsidRPr="00D801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решением Думы городского округа Заречный от </w:t>
      </w:r>
      <w:r w:rsidRPr="00D801AF">
        <w:rPr>
          <w:rFonts w:ascii="Liberation Serif" w:hAnsi="Liberation Serif" w:cs="Liberation Serif"/>
          <w:bCs/>
          <w:color w:val="000000"/>
          <w:sz w:val="28"/>
          <w:szCs w:val="26"/>
        </w:rPr>
        <w:t>15</w:t>
      </w:r>
      <w:r w:rsidRPr="00D801AF">
        <w:rPr>
          <w:rFonts w:ascii="Liberation Serif" w:hAnsi="Liberation Serif" w:cs="Liberation Serif"/>
          <w:color w:val="000000"/>
          <w:sz w:val="28"/>
          <w:szCs w:val="26"/>
        </w:rPr>
        <w:t xml:space="preserve">.12.2022 № 126-Р </w:t>
      </w:r>
      <w:r w:rsidRPr="00D801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«О бюджете городского округа Заречный на 2023 год и плановый период 2024-2025 годов», </w:t>
      </w:r>
      <w:r w:rsidRPr="00D801AF">
        <w:rPr>
          <w:rFonts w:ascii="Liberation Serif" w:hAnsi="Liberation Serif" w:cs="Liberation Serif"/>
          <w:color w:val="000000"/>
          <w:sz w:val="28"/>
          <w:szCs w:val="26"/>
        </w:rPr>
        <w:t>на основании ст. ст. 28, 31 Устава городского округа Заречный администрация городского округа Заречный</w:t>
      </w:r>
    </w:p>
    <w:p w:rsidR="00DB5576" w:rsidRPr="00D801AF" w:rsidRDefault="00B616E6">
      <w:pPr>
        <w:rPr>
          <w:rFonts w:ascii="Liberation Serif" w:hAnsi="Liberation Serif" w:cs="Liberation Serif"/>
          <w:b/>
          <w:sz w:val="28"/>
          <w:szCs w:val="26"/>
        </w:rPr>
      </w:pPr>
      <w:r w:rsidRPr="00D801AF">
        <w:rPr>
          <w:rFonts w:ascii="Liberation Serif" w:hAnsi="Liberation Serif" w:cs="Liberation Serif"/>
          <w:b/>
          <w:sz w:val="28"/>
          <w:szCs w:val="26"/>
        </w:rPr>
        <w:t>ПОСТАНОВЛЯЕТ:</w:t>
      </w:r>
    </w:p>
    <w:p w:rsidR="00DB5576" w:rsidRPr="00D801AF" w:rsidRDefault="00B616E6">
      <w:pPr>
        <w:ind w:firstLine="709"/>
        <w:rPr>
          <w:rFonts w:ascii="Liberation Serif" w:hAnsi="Liberation Serif" w:cs="Liberation Serif"/>
        </w:rPr>
      </w:pPr>
      <w:r w:rsidRPr="00D801AF">
        <w:rPr>
          <w:rFonts w:ascii="Liberation Serif" w:hAnsi="Liberation Serif" w:cs="Liberation Serif"/>
          <w:sz w:val="28"/>
          <w:szCs w:val="26"/>
        </w:rPr>
        <w:t>1. Внести в муниципальную программу «Реализация социальной политики в городском округе Заречный до 2026 года»</w:t>
      </w:r>
      <w:r w:rsidRPr="00D801AF">
        <w:rPr>
          <w:rFonts w:ascii="Liberation Serif" w:hAnsi="Liberation Serif" w:cs="Liberation Serif"/>
          <w:sz w:val="28"/>
          <w:szCs w:val="28"/>
        </w:rPr>
        <w:t xml:space="preserve">, утвержденную постановлением администрации городского округа Заречный от 18.11.2019 № 1154-П с изменениями, </w:t>
      </w:r>
      <w:r w:rsidRPr="00D801AF">
        <w:rPr>
          <w:rFonts w:ascii="Liberation Serif" w:hAnsi="Liberation Serif" w:cs="Liberation Serif"/>
          <w:color w:val="000000"/>
          <w:sz w:val="28"/>
          <w:szCs w:val="28"/>
        </w:rPr>
        <w:t>внесенными постановлениями администрации городского округа Заречный от 31.12.2020 № 1048-П, от 04.</w:t>
      </w:r>
      <w:r w:rsidR="00D801AF" w:rsidRPr="00D801AF">
        <w:rPr>
          <w:rFonts w:ascii="Liberation Serif" w:hAnsi="Liberation Serif" w:cs="Liberation Serif"/>
          <w:color w:val="000000"/>
          <w:sz w:val="28"/>
          <w:szCs w:val="28"/>
        </w:rPr>
        <w:t>08.2021 № 793-П, от 30.12.2021        № 1320-П,</w:t>
      </w:r>
      <w:r w:rsidRPr="00D801AF">
        <w:rPr>
          <w:rFonts w:ascii="Liberation Serif" w:hAnsi="Liberation Serif" w:cs="Liberation Serif"/>
          <w:color w:val="000000"/>
          <w:sz w:val="28"/>
          <w:szCs w:val="28"/>
        </w:rPr>
        <w:t xml:space="preserve"> от 11.0</w:t>
      </w:r>
      <w:r w:rsidR="00D801AF" w:rsidRPr="00D801AF">
        <w:rPr>
          <w:rFonts w:ascii="Liberation Serif" w:hAnsi="Liberation Serif" w:cs="Liberation Serif"/>
          <w:color w:val="000000"/>
          <w:sz w:val="28"/>
          <w:szCs w:val="28"/>
        </w:rPr>
        <w:t>5.2022 № 586-П, от 08.11.2022 № 1374-П, от 26.12.2022      № </w:t>
      </w:r>
      <w:r w:rsidRPr="00D801AF">
        <w:rPr>
          <w:rFonts w:ascii="Liberation Serif" w:hAnsi="Liberation Serif" w:cs="Liberation Serif"/>
          <w:color w:val="000000"/>
          <w:sz w:val="28"/>
          <w:szCs w:val="28"/>
        </w:rPr>
        <w:t>1635-П, от 02.03.2023 № 241-П, следующие изменения:</w:t>
      </w:r>
    </w:p>
    <w:p w:rsidR="00DB5576" w:rsidRPr="00D801AF" w:rsidRDefault="00B616E6">
      <w:pPr>
        <w:ind w:firstLine="709"/>
        <w:rPr>
          <w:rFonts w:ascii="Liberation Serif" w:hAnsi="Liberation Serif" w:cs="Liberation Serif"/>
        </w:rPr>
      </w:pPr>
      <w:r w:rsidRPr="00D801AF">
        <w:rPr>
          <w:rFonts w:ascii="Liberation Serif" w:hAnsi="Liberation Serif" w:cs="Liberation Serif"/>
          <w:color w:val="000000"/>
          <w:sz w:val="28"/>
          <w:szCs w:val="28"/>
        </w:rPr>
        <w:t xml:space="preserve">1) </w:t>
      </w:r>
      <w:r w:rsidRPr="00D801AF">
        <w:rPr>
          <w:rFonts w:ascii="Liberation Serif" w:hAnsi="Liberation Serif" w:cs="Liberation Serif"/>
          <w:color w:val="000000"/>
          <w:sz w:val="28"/>
          <w:szCs w:val="26"/>
        </w:rPr>
        <w:t>изложить строку «Объем финансирования муниципальной программы по годам реализации, рублей» Паспорта муниципальной программы в следующей редакции:</w:t>
      </w:r>
    </w:p>
    <w:p w:rsidR="00DB5576" w:rsidRPr="00D801AF" w:rsidRDefault="00DB5576">
      <w:pPr>
        <w:ind w:firstLine="709"/>
        <w:rPr>
          <w:rFonts w:ascii="Liberation Serif" w:hAnsi="Liberation Serif" w:cs="Liberation Serif"/>
        </w:rPr>
      </w:pPr>
    </w:p>
    <w:tbl>
      <w:tblPr>
        <w:tblW w:w="9864" w:type="dxa"/>
        <w:tblInd w:w="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5"/>
        <w:gridCol w:w="6639"/>
      </w:tblGrid>
      <w:tr w:rsidR="00DB5576" w:rsidRPr="00D801AF">
        <w:trPr>
          <w:trHeight w:val="360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5576" w:rsidRPr="00D801AF" w:rsidRDefault="00B616E6">
            <w:pPr>
              <w:rPr>
                <w:rFonts w:ascii="Liberation Serif" w:hAnsi="Liberation Serif" w:cs="Liberation Serif"/>
              </w:rPr>
            </w:pPr>
            <w:r w:rsidRPr="00D801AF">
              <w:rPr>
                <w:rFonts w:ascii="Liberation Serif" w:hAnsi="Liberation Serif" w:cs="Liberation Serif"/>
                <w:sz w:val="28"/>
                <w:szCs w:val="28"/>
              </w:rPr>
              <w:t>Объём финансирования</w:t>
            </w:r>
          </w:p>
          <w:p w:rsidR="00DB5576" w:rsidRPr="00D801AF" w:rsidRDefault="00B616E6">
            <w:pPr>
              <w:rPr>
                <w:rFonts w:ascii="Liberation Serif" w:hAnsi="Liberation Serif" w:cs="Liberation Serif"/>
              </w:rPr>
            </w:pPr>
            <w:r w:rsidRPr="00D801AF"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DB5576" w:rsidRPr="00D801AF" w:rsidRDefault="00B616E6">
            <w:pPr>
              <w:rPr>
                <w:rFonts w:ascii="Liberation Serif" w:hAnsi="Liberation Serif" w:cs="Liberation Serif"/>
              </w:rPr>
            </w:pPr>
            <w:r w:rsidRPr="00D801AF">
              <w:rPr>
                <w:rFonts w:ascii="Liberation Serif" w:hAnsi="Liberation Serif" w:cs="Liberation Serif"/>
                <w:sz w:val="28"/>
                <w:szCs w:val="28"/>
              </w:rPr>
              <w:t>программы по годам</w:t>
            </w:r>
          </w:p>
          <w:p w:rsidR="00DB5576" w:rsidRPr="00D801AF" w:rsidRDefault="00B616E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801AF">
              <w:rPr>
                <w:rFonts w:ascii="Liberation Serif" w:hAnsi="Liberation Serif" w:cs="Liberation Serif"/>
                <w:sz w:val="28"/>
                <w:szCs w:val="28"/>
              </w:rPr>
              <w:t>реализации, рублей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5576" w:rsidRPr="00D801AF" w:rsidRDefault="00B616E6" w:rsidP="00D801AF">
            <w:pPr>
              <w:widowControl w:val="0"/>
              <w:ind w:left="90"/>
              <w:rPr>
                <w:rFonts w:ascii="Liberation Serif" w:hAnsi="Liberation Serif" w:cs="Liberation Serif"/>
              </w:rPr>
            </w:pPr>
            <w:r w:rsidRPr="00D801AF">
              <w:rPr>
                <w:rFonts w:ascii="Liberation Serif" w:hAnsi="Liberation Serif" w:cs="Liberation Serif"/>
                <w:sz w:val="28"/>
                <w:szCs w:val="28"/>
              </w:rPr>
              <w:t>ВСЕГО:</w:t>
            </w:r>
          </w:p>
          <w:p w:rsidR="00DB5576" w:rsidRPr="00D801AF" w:rsidRDefault="00B616E6" w:rsidP="00D801AF">
            <w:pPr>
              <w:pStyle w:val="Standard"/>
              <w:widowControl w:val="0"/>
              <w:ind w:left="90"/>
              <w:rPr>
                <w:rFonts w:ascii="Liberation Serif" w:hAnsi="Liberation Serif" w:cs="Liberation Serif"/>
              </w:rPr>
            </w:pPr>
            <w:r w:rsidRPr="00D801AF">
              <w:rPr>
                <w:rFonts w:ascii="Liberation Serif" w:hAnsi="Liberation Serif" w:cs="Liberation Serif"/>
                <w:sz w:val="28"/>
                <w:szCs w:val="28"/>
              </w:rPr>
              <w:t xml:space="preserve">846 113 110,56 </w:t>
            </w:r>
            <w:r w:rsidRPr="00D801AF">
              <w:rPr>
                <w:rFonts w:ascii="Liberation Serif" w:eastAsia="Calibri" w:hAnsi="Liberation Serif" w:cs="Liberation Serif"/>
                <w:color w:val="000000"/>
                <w:sz w:val="28"/>
                <w:szCs w:val="24"/>
              </w:rPr>
              <w:t>рублей</w:t>
            </w:r>
          </w:p>
          <w:p w:rsidR="00DB5576" w:rsidRPr="00D801AF" w:rsidRDefault="00B616E6" w:rsidP="00D801AF">
            <w:pPr>
              <w:pStyle w:val="Standard"/>
              <w:widowControl w:val="0"/>
              <w:ind w:left="90"/>
              <w:rPr>
                <w:rFonts w:ascii="Liberation Serif" w:hAnsi="Liberation Serif" w:cs="Liberation Serif"/>
              </w:rPr>
            </w:pPr>
            <w:r w:rsidRPr="00D801AF">
              <w:rPr>
                <w:rFonts w:ascii="Liberation Serif" w:eastAsia="Calibri" w:hAnsi="Liberation Serif" w:cs="Liberation Serif"/>
                <w:color w:val="000000"/>
                <w:sz w:val="28"/>
                <w:szCs w:val="24"/>
              </w:rPr>
              <w:t xml:space="preserve">программы по </w:t>
            </w:r>
            <w:r w:rsidRPr="00D801AF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DB5576" w:rsidRPr="00D801AF" w:rsidRDefault="00B616E6" w:rsidP="00D801AF">
            <w:pPr>
              <w:pStyle w:val="Standard"/>
              <w:widowControl w:val="0"/>
              <w:ind w:left="90"/>
              <w:rPr>
                <w:rFonts w:ascii="Liberation Serif" w:hAnsi="Liberation Serif" w:cs="Liberation Serif"/>
              </w:rPr>
            </w:pPr>
            <w:r w:rsidRPr="00D801AF">
              <w:rPr>
                <w:rFonts w:ascii="Liberation Serif" w:hAnsi="Liberation Serif" w:cs="Liberation Serif"/>
                <w:sz w:val="28"/>
                <w:szCs w:val="28"/>
              </w:rPr>
              <w:t xml:space="preserve">2020 </w:t>
            </w:r>
            <w:r w:rsidRPr="00D801AF">
              <w:rPr>
                <w:rFonts w:ascii="Liberation Serif" w:eastAsia="Calibri" w:hAnsi="Liberation Serif" w:cs="Liberation Serif"/>
                <w:color w:val="000000"/>
                <w:sz w:val="28"/>
                <w:szCs w:val="24"/>
              </w:rPr>
              <w:t>год - 114 845 974,47 рублей,</w:t>
            </w:r>
          </w:p>
          <w:p w:rsidR="00DB5576" w:rsidRPr="00D801AF" w:rsidRDefault="00B616E6" w:rsidP="00D801AF">
            <w:pPr>
              <w:pStyle w:val="Standard"/>
              <w:ind w:left="90"/>
              <w:jc w:val="left"/>
              <w:rPr>
                <w:rFonts w:ascii="Liberation Serif" w:hAnsi="Liberation Serif" w:cs="Liberation Serif"/>
                <w:sz w:val="28"/>
              </w:rPr>
            </w:pPr>
            <w:r w:rsidRPr="00D801AF">
              <w:rPr>
                <w:rFonts w:ascii="Liberation Serif" w:hAnsi="Liberation Serif" w:cs="Liberation Serif"/>
                <w:sz w:val="28"/>
              </w:rPr>
              <w:t>2021 год - 115 826 391,04 рублей,</w:t>
            </w:r>
          </w:p>
          <w:p w:rsidR="00DB5576" w:rsidRPr="00D801AF" w:rsidRDefault="00B616E6" w:rsidP="00D801AF">
            <w:pPr>
              <w:pStyle w:val="Standard"/>
              <w:ind w:left="90"/>
              <w:jc w:val="left"/>
              <w:rPr>
                <w:rFonts w:ascii="Liberation Serif" w:hAnsi="Liberation Serif" w:cs="Liberation Serif"/>
                <w:sz w:val="28"/>
              </w:rPr>
            </w:pPr>
            <w:r w:rsidRPr="00D801AF">
              <w:rPr>
                <w:rFonts w:ascii="Liberation Serif" w:hAnsi="Liberation Serif" w:cs="Liberation Serif"/>
                <w:sz w:val="28"/>
              </w:rPr>
              <w:t>2022 год - 119 349 050,05 рублей,</w:t>
            </w:r>
          </w:p>
          <w:p w:rsidR="00DB5576" w:rsidRPr="00D801AF" w:rsidRDefault="00B616E6" w:rsidP="00D801AF">
            <w:pPr>
              <w:pStyle w:val="Standard"/>
              <w:ind w:left="90"/>
              <w:jc w:val="left"/>
              <w:rPr>
                <w:rFonts w:ascii="Liberation Serif" w:hAnsi="Liberation Serif" w:cs="Liberation Serif"/>
                <w:sz w:val="28"/>
              </w:rPr>
            </w:pPr>
            <w:r w:rsidRPr="00D801AF">
              <w:rPr>
                <w:rFonts w:ascii="Liberation Serif" w:hAnsi="Liberation Serif" w:cs="Liberation Serif"/>
                <w:sz w:val="28"/>
              </w:rPr>
              <w:t>2023 год - 124 673 055,0 рублей,</w:t>
            </w:r>
          </w:p>
          <w:p w:rsidR="00DB5576" w:rsidRPr="00D801AF" w:rsidRDefault="00B616E6" w:rsidP="00D801AF">
            <w:pPr>
              <w:pStyle w:val="Standard"/>
              <w:ind w:left="90"/>
              <w:jc w:val="left"/>
              <w:rPr>
                <w:rFonts w:ascii="Liberation Serif" w:hAnsi="Liberation Serif" w:cs="Liberation Serif"/>
                <w:sz w:val="28"/>
              </w:rPr>
            </w:pPr>
            <w:r w:rsidRPr="00D801AF">
              <w:rPr>
                <w:rFonts w:ascii="Liberation Serif" w:hAnsi="Liberation Serif" w:cs="Liberation Serif"/>
                <w:sz w:val="28"/>
              </w:rPr>
              <w:t>2024 год - 122 837 094,0 рублей,</w:t>
            </w:r>
          </w:p>
          <w:p w:rsidR="00DB5576" w:rsidRPr="00D801AF" w:rsidRDefault="00B616E6" w:rsidP="00D801AF">
            <w:pPr>
              <w:pStyle w:val="Standard"/>
              <w:ind w:left="90"/>
              <w:jc w:val="left"/>
              <w:rPr>
                <w:rFonts w:ascii="Liberation Serif" w:hAnsi="Liberation Serif" w:cs="Liberation Serif"/>
                <w:sz w:val="28"/>
              </w:rPr>
            </w:pPr>
            <w:r w:rsidRPr="00D801AF">
              <w:rPr>
                <w:rFonts w:ascii="Liberation Serif" w:hAnsi="Liberation Serif" w:cs="Liberation Serif"/>
                <w:sz w:val="28"/>
              </w:rPr>
              <w:t>2025 год - 127 113 976,0 рублей,</w:t>
            </w:r>
          </w:p>
          <w:p w:rsidR="00DB5576" w:rsidRPr="00D801AF" w:rsidRDefault="00B616E6" w:rsidP="00D801AF">
            <w:pPr>
              <w:pStyle w:val="Standard"/>
              <w:widowControl w:val="0"/>
              <w:ind w:left="90"/>
              <w:rPr>
                <w:rFonts w:ascii="Liberation Serif" w:eastAsia="Calibri" w:hAnsi="Liberation Serif" w:cs="Liberation Serif"/>
                <w:color w:val="000000"/>
                <w:sz w:val="28"/>
                <w:szCs w:val="24"/>
              </w:rPr>
            </w:pPr>
            <w:r w:rsidRPr="00D801AF">
              <w:rPr>
                <w:rFonts w:ascii="Liberation Serif" w:eastAsia="Calibri" w:hAnsi="Liberation Serif" w:cs="Liberation Serif"/>
                <w:color w:val="000000"/>
                <w:sz w:val="28"/>
                <w:szCs w:val="24"/>
              </w:rPr>
              <w:lastRenderedPageBreak/>
              <w:t>2026 год - 121 667 570,0 рублей</w:t>
            </w:r>
          </w:p>
          <w:p w:rsidR="00DB5576" w:rsidRPr="00D801AF" w:rsidRDefault="00B616E6" w:rsidP="00D801AF">
            <w:pPr>
              <w:widowControl w:val="0"/>
              <w:ind w:left="90"/>
              <w:rPr>
                <w:rFonts w:ascii="Liberation Serif" w:hAnsi="Liberation Serif" w:cs="Liberation Serif"/>
              </w:rPr>
            </w:pPr>
            <w:r w:rsidRPr="00D801AF">
              <w:rPr>
                <w:rFonts w:ascii="Liberation Serif" w:hAnsi="Liberation Serif" w:cs="Liberation Serif"/>
                <w:sz w:val="28"/>
                <w:szCs w:val="28"/>
              </w:rPr>
              <w:t>из них: областной бюджет</w:t>
            </w:r>
          </w:p>
          <w:p w:rsidR="00DB5576" w:rsidRPr="00D801AF" w:rsidRDefault="00B616E6" w:rsidP="00D801AF">
            <w:pPr>
              <w:pStyle w:val="Standard"/>
              <w:widowControl w:val="0"/>
              <w:ind w:left="90"/>
              <w:rPr>
                <w:rFonts w:ascii="Liberation Serif" w:hAnsi="Liberation Serif" w:cs="Liberation Serif"/>
              </w:rPr>
            </w:pPr>
            <w:r w:rsidRPr="00D801AF">
              <w:rPr>
                <w:rFonts w:ascii="Liberation Serif" w:hAnsi="Liberation Serif" w:cs="Liberation Serif"/>
                <w:sz w:val="29"/>
                <w:szCs w:val="28"/>
              </w:rPr>
              <w:t xml:space="preserve">670 177 800,0 </w:t>
            </w:r>
            <w:r w:rsidRPr="00D801AF">
              <w:rPr>
                <w:rFonts w:ascii="Liberation Serif" w:eastAsia="Calibri" w:hAnsi="Liberation Serif" w:cs="Liberation Serif"/>
                <w:color w:val="000000"/>
                <w:sz w:val="29"/>
                <w:szCs w:val="24"/>
              </w:rPr>
              <w:t>рублей</w:t>
            </w:r>
          </w:p>
          <w:p w:rsidR="00DB5576" w:rsidRPr="00D801AF" w:rsidRDefault="00B616E6" w:rsidP="00D801AF">
            <w:pPr>
              <w:widowControl w:val="0"/>
              <w:ind w:left="90"/>
              <w:rPr>
                <w:rFonts w:ascii="Liberation Serif" w:hAnsi="Liberation Serif" w:cs="Liberation Serif"/>
              </w:rPr>
            </w:pPr>
            <w:r w:rsidRPr="00D801AF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DB5576" w:rsidRPr="00D801AF" w:rsidRDefault="00B616E6" w:rsidP="00D801AF">
            <w:pPr>
              <w:pStyle w:val="Standard"/>
              <w:widowControl w:val="0"/>
              <w:ind w:left="90"/>
              <w:rPr>
                <w:rFonts w:ascii="Liberation Serif" w:hAnsi="Liberation Serif" w:cs="Liberation Serif"/>
              </w:rPr>
            </w:pPr>
            <w:r w:rsidRPr="00D801AF">
              <w:rPr>
                <w:rFonts w:ascii="Liberation Serif" w:hAnsi="Liberation Serif" w:cs="Liberation Serif"/>
                <w:sz w:val="29"/>
                <w:szCs w:val="28"/>
              </w:rPr>
              <w:t xml:space="preserve">2020 </w:t>
            </w:r>
            <w:r w:rsidRPr="00D801AF">
              <w:rPr>
                <w:rFonts w:ascii="Liberation Serif" w:eastAsia="Calibri" w:hAnsi="Liberation Serif" w:cs="Liberation Serif"/>
                <w:color w:val="000000"/>
                <w:sz w:val="29"/>
                <w:szCs w:val="24"/>
              </w:rPr>
              <w:t>год - 89 093 000,0 рублей,</w:t>
            </w:r>
          </w:p>
          <w:p w:rsidR="00DB5576" w:rsidRPr="00D801AF" w:rsidRDefault="00B616E6" w:rsidP="00D801AF">
            <w:pPr>
              <w:pStyle w:val="Standard"/>
              <w:ind w:left="90"/>
              <w:jc w:val="left"/>
              <w:rPr>
                <w:rFonts w:ascii="Liberation Serif" w:hAnsi="Liberation Serif" w:cs="Liberation Serif"/>
                <w:sz w:val="29"/>
              </w:rPr>
            </w:pPr>
            <w:r w:rsidRPr="00D801AF">
              <w:rPr>
                <w:rFonts w:ascii="Liberation Serif" w:hAnsi="Liberation Serif" w:cs="Liberation Serif"/>
                <w:sz w:val="29"/>
              </w:rPr>
              <w:t>2021 год - 92 509 500,0 рублей,</w:t>
            </w:r>
          </w:p>
          <w:p w:rsidR="00DB5576" w:rsidRPr="00D801AF" w:rsidRDefault="00B616E6" w:rsidP="00D801AF">
            <w:pPr>
              <w:pStyle w:val="Standard"/>
              <w:ind w:left="90"/>
              <w:jc w:val="left"/>
              <w:rPr>
                <w:rFonts w:ascii="Liberation Serif" w:hAnsi="Liberation Serif" w:cs="Liberation Serif"/>
                <w:sz w:val="29"/>
              </w:rPr>
            </w:pPr>
            <w:r w:rsidRPr="00D801AF">
              <w:rPr>
                <w:rFonts w:ascii="Liberation Serif" w:hAnsi="Liberation Serif" w:cs="Liberation Serif"/>
                <w:sz w:val="29"/>
              </w:rPr>
              <w:t>2022 год - 93 532 000,0 рублей,</w:t>
            </w:r>
          </w:p>
          <w:p w:rsidR="00DB5576" w:rsidRPr="00D801AF" w:rsidRDefault="00B616E6" w:rsidP="00D801AF">
            <w:pPr>
              <w:pStyle w:val="Standard"/>
              <w:ind w:left="90"/>
              <w:jc w:val="left"/>
              <w:rPr>
                <w:rFonts w:ascii="Liberation Serif" w:hAnsi="Liberation Serif" w:cs="Liberation Serif"/>
                <w:sz w:val="29"/>
              </w:rPr>
            </w:pPr>
            <w:r w:rsidRPr="00D801AF">
              <w:rPr>
                <w:rFonts w:ascii="Liberation Serif" w:hAnsi="Liberation Serif" w:cs="Liberation Serif"/>
                <w:sz w:val="29"/>
              </w:rPr>
              <w:t>2023 год - 94 899 800,0 рублей,</w:t>
            </w:r>
          </w:p>
          <w:p w:rsidR="00DB5576" w:rsidRPr="00D801AF" w:rsidRDefault="00B616E6" w:rsidP="00D801AF">
            <w:pPr>
              <w:pStyle w:val="Standard"/>
              <w:ind w:left="90"/>
              <w:jc w:val="left"/>
              <w:rPr>
                <w:rFonts w:ascii="Liberation Serif" w:hAnsi="Liberation Serif" w:cs="Liberation Serif"/>
                <w:sz w:val="29"/>
              </w:rPr>
            </w:pPr>
            <w:r w:rsidRPr="00D801AF">
              <w:rPr>
                <w:rFonts w:ascii="Liberation Serif" w:hAnsi="Liberation Serif" w:cs="Liberation Serif"/>
                <w:sz w:val="29"/>
              </w:rPr>
              <w:t>2024 год - 98 695 800,0 рублей,</w:t>
            </w:r>
          </w:p>
          <w:p w:rsidR="00DB5576" w:rsidRPr="00D801AF" w:rsidRDefault="00B616E6" w:rsidP="00D801AF">
            <w:pPr>
              <w:pStyle w:val="Standard"/>
              <w:ind w:left="90"/>
              <w:jc w:val="left"/>
              <w:rPr>
                <w:rFonts w:ascii="Liberation Serif" w:hAnsi="Liberation Serif" w:cs="Liberation Serif"/>
                <w:sz w:val="29"/>
              </w:rPr>
            </w:pPr>
            <w:r w:rsidRPr="00D801AF">
              <w:rPr>
                <w:rFonts w:ascii="Liberation Serif" w:hAnsi="Liberation Serif" w:cs="Liberation Serif"/>
                <w:sz w:val="29"/>
              </w:rPr>
              <w:t>2025 год - 102 643 600,0 рублей,</w:t>
            </w:r>
          </w:p>
          <w:p w:rsidR="00DB5576" w:rsidRPr="00D801AF" w:rsidRDefault="00B616E6" w:rsidP="00D801AF">
            <w:pPr>
              <w:pStyle w:val="Standard"/>
              <w:widowControl w:val="0"/>
              <w:ind w:left="90"/>
              <w:rPr>
                <w:rFonts w:ascii="Liberation Serif" w:eastAsia="Calibri" w:hAnsi="Liberation Serif" w:cs="Liberation Serif"/>
                <w:color w:val="000000"/>
                <w:sz w:val="29"/>
                <w:szCs w:val="24"/>
              </w:rPr>
            </w:pPr>
            <w:r w:rsidRPr="00D801AF">
              <w:rPr>
                <w:rFonts w:ascii="Liberation Serif" w:eastAsia="Calibri" w:hAnsi="Liberation Serif" w:cs="Liberation Serif"/>
                <w:color w:val="000000"/>
                <w:sz w:val="29"/>
                <w:szCs w:val="24"/>
              </w:rPr>
              <w:t>2026 год - 98 804 100,0 рублей</w:t>
            </w:r>
          </w:p>
          <w:p w:rsidR="00DB5576" w:rsidRPr="00D801AF" w:rsidRDefault="00B616E6" w:rsidP="00D801AF">
            <w:pPr>
              <w:widowControl w:val="0"/>
              <w:ind w:left="90" w:right="115"/>
              <w:rPr>
                <w:rFonts w:ascii="Liberation Serif" w:hAnsi="Liberation Serif" w:cs="Liberation Serif"/>
              </w:rPr>
            </w:pPr>
            <w:r w:rsidRPr="00D801AF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</w:t>
            </w:r>
          </w:p>
          <w:p w:rsidR="00DB5576" w:rsidRPr="00D801AF" w:rsidRDefault="00B616E6" w:rsidP="00D801AF">
            <w:pPr>
              <w:pStyle w:val="Standard"/>
              <w:widowControl w:val="0"/>
              <w:ind w:left="90"/>
              <w:rPr>
                <w:rFonts w:ascii="Liberation Serif" w:hAnsi="Liberation Serif" w:cs="Liberation Serif"/>
              </w:rPr>
            </w:pPr>
            <w:r w:rsidRPr="00D801AF">
              <w:rPr>
                <w:rFonts w:ascii="Liberation Serif" w:hAnsi="Liberation Serif" w:cs="Liberation Serif"/>
                <w:sz w:val="29"/>
                <w:szCs w:val="28"/>
              </w:rPr>
              <w:t xml:space="preserve">105 474 200,0 </w:t>
            </w:r>
            <w:r w:rsidRPr="00D801AF">
              <w:rPr>
                <w:rFonts w:ascii="Liberation Serif" w:eastAsia="Calibri" w:hAnsi="Liberation Serif" w:cs="Liberation Serif"/>
                <w:color w:val="000000"/>
                <w:sz w:val="29"/>
                <w:szCs w:val="24"/>
              </w:rPr>
              <w:t>рублей</w:t>
            </w:r>
          </w:p>
          <w:p w:rsidR="00DB5576" w:rsidRPr="00D801AF" w:rsidRDefault="00B616E6" w:rsidP="00D801AF">
            <w:pPr>
              <w:widowControl w:val="0"/>
              <w:ind w:left="90"/>
              <w:rPr>
                <w:rFonts w:ascii="Liberation Serif" w:hAnsi="Liberation Serif" w:cs="Liberation Serif"/>
              </w:rPr>
            </w:pPr>
            <w:r w:rsidRPr="00D801AF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DB5576" w:rsidRPr="00D801AF" w:rsidRDefault="00B616E6" w:rsidP="00D801AF">
            <w:pPr>
              <w:pStyle w:val="Standard"/>
              <w:widowControl w:val="0"/>
              <w:ind w:left="90"/>
              <w:rPr>
                <w:rFonts w:ascii="Liberation Serif" w:hAnsi="Liberation Serif" w:cs="Liberation Serif"/>
              </w:rPr>
            </w:pPr>
            <w:r w:rsidRPr="00D801AF">
              <w:rPr>
                <w:rFonts w:ascii="Liberation Serif" w:hAnsi="Liberation Serif" w:cs="Liberation Serif"/>
                <w:sz w:val="29"/>
                <w:szCs w:val="28"/>
              </w:rPr>
              <w:t xml:space="preserve">2020 </w:t>
            </w:r>
            <w:r w:rsidRPr="00D801AF">
              <w:rPr>
                <w:rFonts w:ascii="Liberation Serif" w:eastAsia="Calibri" w:hAnsi="Liberation Serif" w:cs="Liberation Serif"/>
                <w:color w:val="000000"/>
                <w:sz w:val="29"/>
                <w:szCs w:val="24"/>
              </w:rPr>
              <w:t>год - 15 190 100,0 рублей,</w:t>
            </w:r>
          </w:p>
          <w:p w:rsidR="00DB5576" w:rsidRPr="00D801AF" w:rsidRDefault="00B616E6" w:rsidP="00D801AF">
            <w:pPr>
              <w:pStyle w:val="Standard"/>
              <w:ind w:left="90"/>
              <w:jc w:val="left"/>
              <w:rPr>
                <w:rFonts w:ascii="Liberation Serif" w:hAnsi="Liberation Serif" w:cs="Liberation Serif"/>
                <w:sz w:val="29"/>
              </w:rPr>
            </w:pPr>
            <w:r w:rsidRPr="00D801AF">
              <w:rPr>
                <w:rFonts w:ascii="Liberation Serif" w:hAnsi="Liberation Serif" w:cs="Liberation Serif"/>
                <w:sz w:val="29"/>
              </w:rPr>
              <w:t>2021 год - 15 654 300,0 рублей,</w:t>
            </w:r>
          </w:p>
          <w:p w:rsidR="00DB5576" w:rsidRPr="00D801AF" w:rsidRDefault="00B616E6" w:rsidP="00D801AF">
            <w:pPr>
              <w:pStyle w:val="Standard"/>
              <w:ind w:left="90"/>
              <w:jc w:val="left"/>
              <w:rPr>
                <w:rFonts w:ascii="Liberation Serif" w:hAnsi="Liberation Serif" w:cs="Liberation Serif"/>
                <w:sz w:val="29"/>
              </w:rPr>
            </w:pPr>
            <w:r w:rsidRPr="00D801AF">
              <w:rPr>
                <w:rFonts w:ascii="Liberation Serif" w:hAnsi="Liberation Serif" w:cs="Liberation Serif"/>
                <w:sz w:val="29"/>
              </w:rPr>
              <w:t>2022 год - 16 074 100,0 рублей,</w:t>
            </w:r>
          </w:p>
          <w:p w:rsidR="00DB5576" w:rsidRPr="00D801AF" w:rsidRDefault="00B616E6" w:rsidP="00D801AF">
            <w:pPr>
              <w:pStyle w:val="Standard"/>
              <w:ind w:left="90"/>
              <w:jc w:val="left"/>
              <w:rPr>
                <w:rFonts w:ascii="Liberation Serif" w:hAnsi="Liberation Serif" w:cs="Liberation Serif"/>
                <w:sz w:val="29"/>
              </w:rPr>
            </w:pPr>
            <w:r w:rsidRPr="00D801AF">
              <w:rPr>
                <w:rFonts w:ascii="Liberation Serif" w:hAnsi="Liberation Serif" w:cs="Liberation Serif"/>
                <w:sz w:val="29"/>
              </w:rPr>
              <w:t>2023 год - 14 659 000,0 рублей,</w:t>
            </w:r>
          </w:p>
          <w:p w:rsidR="00DB5576" w:rsidRPr="00D801AF" w:rsidRDefault="00B616E6" w:rsidP="00D801AF">
            <w:pPr>
              <w:pStyle w:val="Standard"/>
              <w:ind w:left="90"/>
              <w:jc w:val="left"/>
              <w:rPr>
                <w:rFonts w:ascii="Liberation Serif" w:hAnsi="Liberation Serif" w:cs="Liberation Serif"/>
                <w:sz w:val="29"/>
              </w:rPr>
            </w:pPr>
            <w:r w:rsidRPr="00D801AF">
              <w:rPr>
                <w:rFonts w:ascii="Liberation Serif" w:hAnsi="Liberation Serif" w:cs="Liberation Serif"/>
                <w:sz w:val="29"/>
              </w:rPr>
              <w:t>2024 год - 14 665 800,0 рублей,</w:t>
            </w:r>
          </w:p>
          <w:p w:rsidR="00DB5576" w:rsidRPr="00D801AF" w:rsidRDefault="00B616E6" w:rsidP="00D801AF">
            <w:pPr>
              <w:pStyle w:val="Standard"/>
              <w:ind w:left="90"/>
              <w:jc w:val="left"/>
              <w:rPr>
                <w:rFonts w:ascii="Liberation Serif" w:hAnsi="Liberation Serif" w:cs="Liberation Serif"/>
                <w:sz w:val="29"/>
              </w:rPr>
            </w:pPr>
            <w:r w:rsidRPr="00D801AF">
              <w:rPr>
                <w:rFonts w:ascii="Liberation Serif" w:hAnsi="Liberation Serif" w:cs="Liberation Serif"/>
                <w:sz w:val="29"/>
              </w:rPr>
              <w:t>2025 год - 14 676 700,0 рублей,</w:t>
            </w:r>
          </w:p>
          <w:p w:rsidR="00DB5576" w:rsidRPr="00D801AF" w:rsidRDefault="00B616E6" w:rsidP="00D801AF">
            <w:pPr>
              <w:pStyle w:val="Standard"/>
              <w:widowControl w:val="0"/>
              <w:ind w:left="90"/>
              <w:rPr>
                <w:rFonts w:ascii="Liberation Serif" w:eastAsia="Calibri" w:hAnsi="Liberation Serif" w:cs="Liberation Serif"/>
                <w:color w:val="000000"/>
                <w:sz w:val="29"/>
                <w:szCs w:val="24"/>
              </w:rPr>
            </w:pPr>
            <w:r w:rsidRPr="00D801AF">
              <w:rPr>
                <w:rFonts w:ascii="Liberation Serif" w:eastAsia="Calibri" w:hAnsi="Liberation Serif" w:cs="Liberation Serif"/>
                <w:color w:val="000000"/>
                <w:sz w:val="29"/>
                <w:szCs w:val="24"/>
              </w:rPr>
              <w:t>2026 год - 14 554 200,0 рублей</w:t>
            </w:r>
          </w:p>
          <w:p w:rsidR="00DB5576" w:rsidRPr="00D801AF" w:rsidRDefault="00B616E6" w:rsidP="00D801AF">
            <w:pPr>
              <w:widowControl w:val="0"/>
              <w:ind w:left="90" w:right="115"/>
              <w:rPr>
                <w:rFonts w:ascii="Liberation Serif" w:hAnsi="Liberation Serif" w:cs="Liberation Serif"/>
              </w:rPr>
            </w:pPr>
            <w:r w:rsidRPr="00D801AF"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</w:p>
          <w:p w:rsidR="00DB5576" w:rsidRPr="00D801AF" w:rsidRDefault="00B616E6" w:rsidP="00D801AF">
            <w:pPr>
              <w:pStyle w:val="Standard"/>
              <w:widowControl w:val="0"/>
              <w:ind w:left="90"/>
              <w:rPr>
                <w:rFonts w:ascii="Liberation Serif" w:hAnsi="Liberation Serif" w:cs="Liberation Serif"/>
              </w:rPr>
            </w:pPr>
            <w:r w:rsidRPr="00D801AF">
              <w:rPr>
                <w:rFonts w:ascii="Liberation Serif" w:hAnsi="Liberation Serif" w:cs="Liberation Serif"/>
                <w:sz w:val="29"/>
                <w:szCs w:val="28"/>
              </w:rPr>
              <w:t xml:space="preserve">70 661 110,6 </w:t>
            </w:r>
            <w:r w:rsidRPr="00D801AF">
              <w:rPr>
                <w:rFonts w:ascii="Liberation Serif" w:eastAsia="Calibri" w:hAnsi="Liberation Serif" w:cs="Liberation Serif"/>
                <w:color w:val="000000"/>
                <w:sz w:val="29"/>
                <w:szCs w:val="24"/>
              </w:rPr>
              <w:t>рублей</w:t>
            </w:r>
          </w:p>
          <w:p w:rsidR="00DB5576" w:rsidRPr="00D801AF" w:rsidRDefault="00B616E6" w:rsidP="00D801AF">
            <w:pPr>
              <w:widowControl w:val="0"/>
              <w:ind w:left="90"/>
              <w:rPr>
                <w:rFonts w:ascii="Liberation Serif" w:hAnsi="Liberation Serif" w:cs="Liberation Serif"/>
              </w:rPr>
            </w:pPr>
            <w:r w:rsidRPr="00D801AF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DB5576" w:rsidRPr="00D801AF" w:rsidRDefault="00B616E6" w:rsidP="00D801AF">
            <w:pPr>
              <w:pStyle w:val="Standard"/>
              <w:ind w:left="90"/>
              <w:jc w:val="left"/>
              <w:rPr>
                <w:rFonts w:ascii="Liberation Serif" w:hAnsi="Liberation Serif" w:cs="Liberation Serif"/>
                <w:sz w:val="29"/>
              </w:rPr>
            </w:pPr>
            <w:r w:rsidRPr="00D801AF">
              <w:rPr>
                <w:rFonts w:ascii="Liberation Serif" w:hAnsi="Liberation Serif" w:cs="Liberation Serif"/>
                <w:sz w:val="29"/>
              </w:rPr>
              <w:t>2020 год - 10 562 874,5 рублей,</w:t>
            </w:r>
          </w:p>
          <w:p w:rsidR="00DB5576" w:rsidRPr="00D801AF" w:rsidRDefault="00B616E6" w:rsidP="00D801AF">
            <w:pPr>
              <w:pStyle w:val="Standard"/>
              <w:ind w:left="90"/>
              <w:jc w:val="left"/>
              <w:rPr>
                <w:rFonts w:ascii="Liberation Serif" w:hAnsi="Liberation Serif" w:cs="Liberation Serif"/>
                <w:sz w:val="29"/>
              </w:rPr>
            </w:pPr>
            <w:r w:rsidRPr="00D801AF">
              <w:rPr>
                <w:rFonts w:ascii="Liberation Serif" w:hAnsi="Liberation Serif" w:cs="Liberation Serif"/>
                <w:sz w:val="29"/>
              </w:rPr>
              <w:t>2021 год - 7 662 591,0 рублей,</w:t>
            </w:r>
          </w:p>
          <w:p w:rsidR="00DB5576" w:rsidRPr="00D801AF" w:rsidRDefault="00B616E6" w:rsidP="00D801AF">
            <w:pPr>
              <w:pStyle w:val="Standard"/>
              <w:ind w:left="90"/>
              <w:jc w:val="left"/>
              <w:rPr>
                <w:rFonts w:ascii="Liberation Serif" w:hAnsi="Liberation Serif" w:cs="Liberation Serif"/>
                <w:sz w:val="29"/>
              </w:rPr>
            </w:pPr>
            <w:r w:rsidRPr="00D801AF">
              <w:rPr>
                <w:rFonts w:ascii="Liberation Serif" w:hAnsi="Liberation Serif" w:cs="Liberation Serif"/>
                <w:sz w:val="29"/>
              </w:rPr>
              <w:t>2022 год - 9 742 950,1 рублей,</w:t>
            </w:r>
          </w:p>
          <w:p w:rsidR="00DB5576" w:rsidRPr="00D801AF" w:rsidRDefault="00B616E6" w:rsidP="00D801AF">
            <w:pPr>
              <w:pStyle w:val="Standard"/>
              <w:ind w:left="90"/>
              <w:jc w:val="left"/>
              <w:rPr>
                <w:rFonts w:ascii="Liberation Serif" w:hAnsi="Liberation Serif" w:cs="Liberation Serif"/>
                <w:sz w:val="29"/>
              </w:rPr>
            </w:pPr>
            <w:r w:rsidRPr="00D801AF">
              <w:rPr>
                <w:rFonts w:ascii="Liberation Serif" w:hAnsi="Liberation Serif" w:cs="Liberation Serif"/>
                <w:sz w:val="29"/>
              </w:rPr>
              <w:t>2023 год - 15 114 255,0 рублей,</w:t>
            </w:r>
          </w:p>
          <w:p w:rsidR="00DB5576" w:rsidRPr="00D801AF" w:rsidRDefault="00B616E6" w:rsidP="00D801AF">
            <w:pPr>
              <w:pStyle w:val="Standard"/>
              <w:ind w:left="90"/>
              <w:jc w:val="left"/>
              <w:rPr>
                <w:rFonts w:ascii="Liberation Serif" w:hAnsi="Liberation Serif" w:cs="Liberation Serif"/>
                <w:sz w:val="29"/>
              </w:rPr>
            </w:pPr>
            <w:r w:rsidRPr="00D801AF">
              <w:rPr>
                <w:rFonts w:ascii="Liberation Serif" w:hAnsi="Liberation Serif" w:cs="Liberation Serif"/>
                <w:sz w:val="29"/>
              </w:rPr>
              <w:t>2024 год - 9 475 494,0 рублей,</w:t>
            </w:r>
          </w:p>
          <w:p w:rsidR="00DB5576" w:rsidRPr="00D801AF" w:rsidRDefault="00B616E6" w:rsidP="00D801AF">
            <w:pPr>
              <w:pStyle w:val="Standard"/>
              <w:ind w:left="90"/>
              <w:jc w:val="left"/>
              <w:rPr>
                <w:rFonts w:ascii="Liberation Serif" w:hAnsi="Liberation Serif" w:cs="Liberation Serif"/>
                <w:sz w:val="29"/>
              </w:rPr>
            </w:pPr>
            <w:r w:rsidRPr="00D801AF">
              <w:rPr>
                <w:rFonts w:ascii="Liberation Serif" w:hAnsi="Liberation Serif" w:cs="Liberation Serif"/>
                <w:sz w:val="29"/>
              </w:rPr>
              <w:t>2025 год - 9 793 676,0 рублей,</w:t>
            </w:r>
          </w:p>
          <w:p w:rsidR="00DB5576" w:rsidRPr="00D801AF" w:rsidRDefault="00B616E6" w:rsidP="00D801AF">
            <w:pPr>
              <w:pStyle w:val="Standard"/>
              <w:ind w:left="90"/>
              <w:rPr>
                <w:rFonts w:ascii="Liberation Serif" w:hAnsi="Liberation Serif" w:cs="Liberation Serif"/>
                <w:sz w:val="29"/>
              </w:rPr>
            </w:pPr>
            <w:r w:rsidRPr="00D801AF">
              <w:rPr>
                <w:rFonts w:ascii="Liberation Serif" w:hAnsi="Liberation Serif" w:cs="Liberation Serif"/>
                <w:sz w:val="29"/>
              </w:rPr>
              <w:t>2026 год - 8 309 270,0 рублей</w:t>
            </w:r>
          </w:p>
        </w:tc>
      </w:tr>
    </w:tbl>
    <w:p w:rsidR="00DB5576" w:rsidRPr="00D801AF" w:rsidRDefault="00B616E6">
      <w:pPr>
        <w:pStyle w:val="Textbody"/>
        <w:ind w:right="0" w:firstLine="737"/>
        <w:rPr>
          <w:rFonts w:ascii="Liberation Serif" w:hAnsi="Liberation Serif" w:cs="Liberation Serif"/>
        </w:rPr>
      </w:pPr>
      <w:r w:rsidRPr="00D801AF">
        <w:rPr>
          <w:rFonts w:ascii="Liberation Serif" w:hAnsi="Liberation Serif" w:cs="Liberation Serif"/>
          <w:color w:val="000000"/>
          <w:szCs w:val="28"/>
        </w:rPr>
        <w:lastRenderedPageBreak/>
        <w:t>2) изложить</w:t>
      </w:r>
      <w:r w:rsidRPr="00D801AF">
        <w:rPr>
          <w:rFonts w:ascii="Liberation Serif" w:hAnsi="Liberation Serif" w:cs="Liberation Serif"/>
          <w:color w:val="FF0000"/>
          <w:szCs w:val="28"/>
        </w:rPr>
        <w:t xml:space="preserve"> </w:t>
      </w:r>
      <w:r w:rsidRPr="00D801AF">
        <w:rPr>
          <w:rFonts w:ascii="Liberation Serif" w:hAnsi="Liberation Serif" w:cs="Liberation Serif"/>
          <w:color w:val="000000"/>
          <w:szCs w:val="28"/>
        </w:rPr>
        <w:t xml:space="preserve">Приложение № 2 «План мероприятий по выполнению муниципальной программы </w:t>
      </w:r>
      <w:r w:rsidRPr="00D801AF">
        <w:rPr>
          <w:rFonts w:ascii="Liberation Serif" w:hAnsi="Liberation Serif" w:cs="Liberation Serif"/>
          <w:color w:val="000000"/>
          <w:szCs w:val="26"/>
        </w:rPr>
        <w:t xml:space="preserve">«Реализация социальной политики в городском округе Заречный до 2026 года» </w:t>
      </w:r>
      <w:r w:rsidRPr="00D801AF">
        <w:rPr>
          <w:rFonts w:ascii="Liberation Serif" w:hAnsi="Liberation Serif" w:cs="Liberation Serif"/>
          <w:color w:val="000000"/>
          <w:szCs w:val="28"/>
        </w:rPr>
        <w:t>в новой редакции (прилагается).</w:t>
      </w:r>
    </w:p>
    <w:p w:rsidR="00DB5576" w:rsidRPr="00D801AF" w:rsidRDefault="00B616E6">
      <w:pPr>
        <w:pStyle w:val="Textbody"/>
        <w:ind w:left="0" w:right="0"/>
        <w:rPr>
          <w:rFonts w:ascii="Liberation Serif" w:hAnsi="Liberation Serif" w:cs="Liberation Serif"/>
        </w:rPr>
      </w:pPr>
      <w:r w:rsidRPr="00D801AF">
        <w:rPr>
          <w:rFonts w:ascii="Liberation Serif" w:hAnsi="Liberation Serif" w:cs="Liberation Serif"/>
          <w:color w:val="000000"/>
          <w:szCs w:val="28"/>
        </w:rPr>
        <w:tab/>
        <w:t>2.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DB5576" w:rsidRPr="00D801AF" w:rsidRDefault="00B616E6">
      <w:pPr>
        <w:pStyle w:val="Textbody"/>
        <w:ind w:right="0" w:firstLine="737"/>
        <w:rPr>
          <w:rFonts w:ascii="Liberation Serif" w:hAnsi="Liberation Serif" w:cs="Liberation Serif"/>
        </w:rPr>
      </w:pPr>
      <w:r w:rsidRPr="00D801AF">
        <w:rPr>
          <w:rFonts w:ascii="Liberation Serif" w:hAnsi="Liberation Serif" w:cs="Liberation Serif"/>
          <w:color w:val="000000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DB5576" w:rsidRPr="00D801AF" w:rsidRDefault="00DB5576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DB5576" w:rsidRPr="00D801AF" w:rsidRDefault="00DB5576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992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2410"/>
        <w:gridCol w:w="3543"/>
      </w:tblGrid>
      <w:tr w:rsidR="00DB5576" w:rsidRPr="00D801AF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576" w:rsidRPr="00D801AF" w:rsidRDefault="00B616E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801AF">
              <w:rPr>
                <w:rFonts w:ascii="Liberation Serif" w:hAnsi="Liberation Serif" w:cs="Liberation Serif"/>
                <w:sz w:val="28"/>
                <w:szCs w:val="28"/>
              </w:rPr>
              <w:t>Глава</w:t>
            </w:r>
          </w:p>
          <w:p w:rsidR="00DB5576" w:rsidRPr="00D801AF" w:rsidRDefault="00B616E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801AF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576" w:rsidRPr="00D801AF" w:rsidRDefault="00DB557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576" w:rsidRPr="00D801AF" w:rsidRDefault="00DB557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B5576" w:rsidRPr="00D801AF" w:rsidRDefault="00B616E6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01AF">
              <w:rPr>
                <w:rFonts w:ascii="Liberation Serif" w:hAnsi="Liberation Serif" w:cs="Liberation Serif"/>
                <w:sz w:val="28"/>
                <w:szCs w:val="28"/>
              </w:rPr>
              <w:t xml:space="preserve">             </w:t>
            </w:r>
            <w:r w:rsidR="00D801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801AF">
              <w:rPr>
                <w:rFonts w:ascii="Liberation Serif" w:hAnsi="Liberation Serif" w:cs="Liberation Serif"/>
                <w:sz w:val="28"/>
                <w:szCs w:val="28"/>
              </w:rPr>
              <w:t xml:space="preserve">     А.В. Захарцев</w:t>
            </w:r>
          </w:p>
        </w:tc>
      </w:tr>
    </w:tbl>
    <w:p w:rsidR="00D62BA3" w:rsidRPr="00D801AF" w:rsidRDefault="00D62BA3">
      <w:pPr>
        <w:rPr>
          <w:rFonts w:ascii="Liberation Serif" w:hAnsi="Liberation Serif" w:cs="Liberation Serif"/>
        </w:rPr>
        <w:sectPr w:rsidR="00D62BA3" w:rsidRPr="00D801AF">
          <w:headerReference w:type="default" r:id="rId8"/>
          <w:pgSz w:w="11906" w:h="16838"/>
          <w:pgMar w:top="1134" w:right="567" w:bottom="720" w:left="1418" w:header="720" w:footer="720" w:gutter="0"/>
          <w:cols w:space="720"/>
          <w:titlePg/>
        </w:sectPr>
      </w:pPr>
    </w:p>
    <w:p w:rsidR="00DB5576" w:rsidRPr="00D801AF" w:rsidRDefault="00B616E6">
      <w:pPr>
        <w:autoSpaceDE w:val="0"/>
        <w:ind w:left="9639"/>
        <w:rPr>
          <w:rFonts w:ascii="Liberation Serif" w:hAnsi="Liberation Serif" w:cs="Liberation Serif"/>
          <w:bCs/>
          <w:sz w:val="24"/>
          <w:szCs w:val="24"/>
        </w:rPr>
      </w:pPr>
      <w:r w:rsidRPr="00D801AF">
        <w:rPr>
          <w:rFonts w:ascii="Liberation Serif" w:hAnsi="Liberation Serif" w:cs="Liberation Serif"/>
          <w:bCs/>
          <w:sz w:val="24"/>
          <w:szCs w:val="24"/>
        </w:rPr>
        <w:lastRenderedPageBreak/>
        <w:t>Приложение</w:t>
      </w:r>
    </w:p>
    <w:p w:rsidR="00DB5576" w:rsidRPr="00D801AF" w:rsidRDefault="00B616E6">
      <w:pPr>
        <w:autoSpaceDE w:val="0"/>
        <w:ind w:left="9639"/>
        <w:rPr>
          <w:rFonts w:ascii="Liberation Serif" w:hAnsi="Liberation Serif" w:cs="Liberation Serif"/>
          <w:bCs/>
          <w:sz w:val="24"/>
          <w:szCs w:val="24"/>
        </w:rPr>
      </w:pPr>
      <w:r w:rsidRPr="00D801AF">
        <w:rPr>
          <w:rFonts w:ascii="Liberation Serif" w:hAnsi="Liberation Serif" w:cs="Liberation Serif"/>
          <w:bCs/>
          <w:sz w:val="24"/>
          <w:szCs w:val="24"/>
        </w:rPr>
        <w:t>к постановлению администрации</w:t>
      </w:r>
    </w:p>
    <w:p w:rsidR="00DB5576" w:rsidRPr="00D801AF" w:rsidRDefault="00B616E6">
      <w:pPr>
        <w:autoSpaceDE w:val="0"/>
        <w:ind w:left="9639"/>
        <w:rPr>
          <w:rFonts w:ascii="Liberation Serif" w:hAnsi="Liberation Serif" w:cs="Liberation Serif"/>
          <w:bCs/>
          <w:sz w:val="24"/>
          <w:szCs w:val="24"/>
        </w:rPr>
      </w:pPr>
      <w:r w:rsidRPr="00D801AF">
        <w:rPr>
          <w:rFonts w:ascii="Liberation Serif" w:hAnsi="Liberation Serif" w:cs="Liberation Serif"/>
          <w:bCs/>
          <w:sz w:val="24"/>
          <w:szCs w:val="24"/>
        </w:rPr>
        <w:t>городского округа Заречный</w:t>
      </w:r>
    </w:p>
    <w:p w:rsidR="00E70563" w:rsidRPr="00E70563" w:rsidRDefault="00E70563" w:rsidP="00E70563">
      <w:pPr>
        <w:autoSpaceDE w:val="0"/>
        <w:ind w:left="9639"/>
        <w:jc w:val="left"/>
        <w:rPr>
          <w:rFonts w:ascii="Liberation Serif" w:hAnsi="Liberation Serif" w:cs="Liberation Serif"/>
          <w:sz w:val="24"/>
          <w:szCs w:val="24"/>
        </w:rPr>
      </w:pPr>
      <w:r w:rsidRPr="00E70563">
        <w:rPr>
          <w:rFonts w:ascii="Liberation Serif" w:hAnsi="Liberation Serif" w:cs="Liberation Serif"/>
          <w:sz w:val="24"/>
          <w:szCs w:val="24"/>
        </w:rPr>
        <w:t>от__</w:t>
      </w:r>
      <w:r w:rsidRPr="00E70563">
        <w:rPr>
          <w:rFonts w:ascii="Liberation Serif" w:hAnsi="Liberation Serif" w:cs="Liberation Serif"/>
          <w:sz w:val="24"/>
          <w:szCs w:val="24"/>
          <w:u w:val="single"/>
        </w:rPr>
        <w:t>16.05.2023</w:t>
      </w:r>
      <w:r w:rsidRPr="00E70563">
        <w:rPr>
          <w:rFonts w:ascii="Liberation Serif" w:hAnsi="Liberation Serif" w:cs="Liberation Serif"/>
          <w:sz w:val="24"/>
          <w:szCs w:val="24"/>
        </w:rPr>
        <w:t>___</w:t>
      </w:r>
      <w:proofErr w:type="gramStart"/>
      <w:r w:rsidRPr="00E70563">
        <w:rPr>
          <w:rFonts w:ascii="Liberation Serif" w:hAnsi="Liberation Serif" w:cs="Liberation Serif"/>
          <w:sz w:val="24"/>
          <w:szCs w:val="24"/>
        </w:rPr>
        <w:t>_  №</w:t>
      </w:r>
      <w:proofErr w:type="gramEnd"/>
      <w:r w:rsidRPr="00E70563">
        <w:rPr>
          <w:rFonts w:ascii="Liberation Serif" w:hAnsi="Liberation Serif" w:cs="Liberation Serif"/>
          <w:sz w:val="24"/>
          <w:szCs w:val="24"/>
        </w:rPr>
        <w:t xml:space="preserve">  ___</w:t>
      </w:r>
      <w:r w:rsidRPr="00E70563">
        <w:rPr>
          <w:rFonts w:ascii="Liberation Serif" w:hAnsi="Liberation Serif" w:cs="Liberation Serif"/>
          <w:sz w:val="24"/>
          <w:szCs w:val="24"/>
          <w:u w:val="single"/>
        </w:rPr>
        <w:t>589-П</w:t>
      </w:r>
      <w:r w:rsidRPr="00E70563">
        <w:rPr>
          <w:rFonts w:ascii="Liberation Serif" w:hAnsi="Liberation Serif" w:cs="Liberation Serif"/>
          <w:sz w:val="24"/>
          <w:szCs w:val="24"/>
        </w:rPr>
        <w:t>____</w:t>
      </w:r>
    </w:p>
    <w:p w:rsidR="00D801AF" w:rsidRDefault="00D801AF">
      <w:pPr>
        <w:autoSpaceDE w:val="0"/>
        <w:ind w:left="9639"/>
        <w:jc w:val="left"/>
        <w:rPr>
          <w:rFonts w:ascii="Liberation Serif" w:hAnsi="Liberation Serif" w:cs="Liberation Serif"/>
          <w:bCs/>
          <w:sz w:val="24"/>
          <w:szCs w:val="24"/>
        </w:rPr>
      </w:pPr>
      <w:bookmarkStart w:id="0" w:name="_GoBack"/>
      <w:bookmarkEnd w:id="0"/>
    </w:p>
    <w:p w:rsidR="00DB5576" w:rsidRPr="00D801AF" w:rsidRDefault="00B616E6">
      <w:pPr>
        <w:autoSpaceDE w:val="0"/>
        <w:ind w:left="9639"/>
        <w:jc w:val="left"/>
        <w:rPr>
          <w:rFonts w:ascii="Liberation Serif" w:hAnsi="Liberation Serif" w:cs="Liberation Serif"/>
          <w:bCs/>
          <w:sz w:val="24"/>
          <w:szCs w:val="24"/>
        </w:rPr>
      </w:pPr>
      <w:r w:rsidRPr="00D801AF">
        <w:rPr>
          <w:rFonts w:ascii="Liberation Serif" w:hAnsi="Liberation Serif" w:cs="Liberation Serif"/>
          <w:bCs/>
          <w:sz w:val="24"/>
          <w:szCs w:val="24"/>
        </w:rPr>
        <w:t>Приложение № 2</w:t>
      </w:r>
    </w:p>
    <w:p w:rsidR="00DB5576" w:rsidRPr="00D801AF" w:rsidRDefault="00B616E6">
      <w:pPr>
        <w:autoSpaceDE w:val="0"/>
        <w:ind w:left="9639"/>
        <w:jc w:val="left"/>
        <w:rPr>
          <w:rFonts w:ascii="Liberation Serif" w:hAnsi="Liberation Serif" w:cs="Liberation Serif"/>
          <w:bCs/>
          <w:sz w:val="24"/>
          <w:szCs w:val="24"/>
        </w:rPr>
      </w:pPr>
      <w:r w:rsidRPr="00D801AF">
        <w:rPr>
          <w:rFonts w:ascii="Liberation Serif" w:hAnsi="Liberation Serif" w:cs="Liberation Serif"/>
          <w:bCs/>
          <w:sz w:val="24"/>
          <w:szCs w:val="24"/>
        </w:rPr>
        <w:t>к муниципальной программе</w:t>
      </w:r>
    </w:p>
    <w:p w:rsidR="00DB5576" w:rsidRPr="00D801AF" w:rsidRDefault="00B616E6">
      <w:pPr>
        <w:autoSpaceDE w:val="0"/>
        <w:ind w:left="9639"/>
        <w:jc w:val="left"/>
        <w:rPr>
          <w:rFonts w:ascii="Liberation Serif" w:hAnsi="Liberation Serif" w:cs="Liberation Serif"/>
          <w:sz w:val="24"/>
          <w:szCs w:val="24"/>
        </w:rPr>
      </w:pPr>
      <w:bookmarkStart w:id="1" w:name="_Hlk33090062"/>
      <w:bookmarkEnd w:id="1"/>
      <w:r w:rsidRPr="00D801AF">
        <w:rPr>
          <w:rFonts w:ascii="Liberation Serif" w:hAnsi="Liberation Serif" w:cs="Liberation Serif"/>
          <w:sz w:val="24"/>
          <w:szCs w:val="24"/>
        </w:rPr>
        <w:t>«Реализация социальной политики в городском округе Заречный до 2026 года»</w:t>
      </w:r>
    </w:p>
    <w:p w:rsidR="00DB5576" w:rsidRDefault="00DB5576">
      <w:pPr>
        <w:autoSpaceDE w:val="0"/>
        <w:ind w:left="9639"/>
        <w:rPr>
          <w:rFonts w:ascii="Liberation Serif" w:hAnsi="Liberation Serif" w:cs="Liberation Serif"/>
          <w:sz w:val="24"/>
          <w:szCs w:val="24"/>
        </w:rPr>
      </w:pPr>
    </w:p>
    <w:p w:rsidR="00D801AF" w:rsidRPr="00D801AF" w:rsidRDefault="00D801AF">
      <w:pPr>
        <w:autoSpaceDE w:val="0"/>
        <w:ind w:left="9639"/>
        <w:rPr>
          <w:rFonts w:ascii="Liberation Serif" w:hAnsi="Liberation Serif" w:cs="Liberation Serif"/>
          <w:sz w:val="24"/>
          <w:szCs w:val="24"/>
        </w:rPr>
      </w:pPr>
    </w:p>
    <w:p w:rsidR="00D801AF" w:rsidRDefault="00D801AF" w:rsidP="00D801AF">
      <w:pPr>
        <w:autoSpaceDE w:val="0"/>
        <w:ind w:left="9639" w:hanging="963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D801AF">
        <w:rPr>
          <w:rFonts w:ascii="Liberation Serif" w:hAnsi="Liberation Serif" w:cs="Liberation Serif"/>
          <w:b/>
          <w:bCs/>
          <w:sz w:val="24"/>
          <w:szCs w:val="24"/>
        </w:rPr>
        <w:t xml:space="preserve">ПЛАН МЕРОПРИЯТИЙ </w:t>
      </w:r>
    </w:p>
    <w:p w:rsidR="00D801AF" w:rsidRDefault="00D801AF" w:rsidP="00D801AF">
      <w:pPr>
        <w:autoSpaceDE w:val="0"/>
        <w:ind w:left="9639" w:hanging="963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D801AF">
        <w:rPr>
          <w:rFonts w:ascii="Liberation Serif" w:hAnsi="Liberation Serif" w:cs="Liberation Serif"/>
          <w:b/>
          <w:bCs/>
          <w:sz w:val="24"/>
          <w:szCs w:val="24"/>
        </w:rPr>
        <w:t>по выполнению муниципальной программы</w:t>
      </w:r>
    </w:p>
    <w:p w:rsidR="00DB5576" w:rsidRDefault="00D801AF" w:rsidP="00D801AF">
      <w:pPr>
        <w:autoSpaceDE w:val="0"/>
        <w:ind w:left="9639" w:hanging="963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D801AF">
        <w:rPr>
          <w:rFonts w:ascii="Liberation Serif" w:hAnsi="Liberation Serif" w:cs="Liberation Serif"/>
          <w:b/>
          <w:bCs/>
          <w:sz w:val="24"/>
          <w:szCs w:val="24"/>
        </w:rPr>
        <w:t>«Реализация социальной политики в городском округе Заречный до 2026 года»</w:t>
      </w:r>
    </w:p>
    <w:p w:rsidR="00D801AF" w:rsidRDefault="00D801AF" w:rsidP="00D801AF">
      <w:pPr>
        <w:autoSpaceDE w:val="0"/>
        <w:ind w:left="9639" w:hanging="963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D801AF" w:rsidRDefault="00D801AF" w:rsidP="00D801AF">
      <w:pPr>
        <w:autoSpaceDE w:val="0"/>
        <w:ind w:left="9639" w:hanging="9639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15337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"/>
        <w:gridCol w:w="2942"/>
        <w:gridCol w:w="1417"/>
        <w:gridCol w:w="1276"/>
        <w:gridCol w:w="1276"/>
        <w:gridCol w:w="1276"/>
        <w:gridCol w:w="1275"/>
        <w:gridCol w:w="1276"/>
        <w:gridCol w:w="1276"/>
        <w:gridCol w:w="1276"/>
        <w:gridCol w:w="1275"/>
      </w:tblGrid>
      <w:tr w:rsidR="00935B38" w:rsidRPr="00CA4D06" w:rsidTr="006E7D6B">
        <w:trPr>
          <w:cantSplit/>
          <w:trHeight w:val="255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B38" w:rsidRPr="00CA4D06" w:rsidRDefault="00935B38" w:rsidP="000C46ED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sz w:val="18"/>
                <w:szCs w:val="18"/>
              </w:rPr>
              <w:t>№ строки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B38" w:rsidRPr="00CA4D06" w:rsidRDefault="00935B38" w:rsidP="000C46ED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sz w:val="18"/>
                <w:szCs w:val="18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B38" w:rsidRPr="00CA4D06" w:rsidRDefault="00935B38" w:rsidP="000C46ED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sz w:val="18"/>
                <w:szCs w:val="18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7D6B" w:rsidRDefault="00935B38" w:rsidP="000C46ED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Номера целевых показателей, </w:t>
            </w:r>
          </w:p>
          <w:p w:rsidR="00935B38" w:rsidRPr="00CA4D06" w:rsidRDefault="00935B38" w:rsidP="000C46ED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sz w:val="18"/>
                <w:szCs w:val="18"/>
              </w:rPr>
              <w:t>на достижение которых направлены мероприятия</w:t>
            </w:r>
          </w:p>
        </w:tc>
      </w:tr>
      <w:tr w:rsidR="00935B38" w:rsidRPr="00CA4D06" w:rsidTr="006E7D6B">
        <w:trPr>
          <w:cantSplit/>
          <w:trHeight w:val="1115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B38" w:rsidRPr="00CA4D06" w:rsidRDefault="00935B38" w:rsidP="000C46E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B38" w:rsidRPr="00CA4D06" w:rsidRDefault="00935B38" w:rsidP="000C46E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B38" w:rsidRPr="00CA4D06" w:rsidRDefault="00935B38" w:rsidP="000C46ED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B38" w:rsidRPr="00CA4D06" w:rsidRDefault="00935B38" w:rsidP="000C46ED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B38" w:rsidRPr="00CA4D06" w:rsidRDefault="00935B38" w:rsidP="000C46ED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B38" w:rsidRPr="00CA4D06" w:rsidRDefault="00935B38" w:rsidP="000C46ED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sz w:val="18"/>
                <w:szCs w:val="18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B38" w:rsidRPr="00CA4D06" w:rsidRDefault="00935B38" w:rsidP="000C46ED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B38" w:rsidRPr="00CA4D06" w:rsidRDefault="00935B38" w:rsidP="000C46ED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B38" w:rsidRPr="00CA4D06" w:rsidRDefault="00935B38" w:rsidP="000C46ED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B38" w:rsidRPr="00CA4D06" w:rsidRDefault="00935B38" w:rsidP="000C46ED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sz w:val="18"/>
                <w:szCs w:val="18"/>
              </w:rPr>
              <w:t>2026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5B38" w:rsidRPr="00CA4D06" w:rsidRDefault="00935B38" w:rsidP="000C46E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:rsidR="00935B38" w:rsidRPr="00935B38" w:rsidRDefault="00935B38" w:rsidP="00D801AF">
      <w:pPr>
        <w:autoSpaceDE w:val="0"/>
        <w:ind w:left="9639" w:hanging="9639"/>
        <w:jc w:val="center"/>
        <w:rPr>
          <w:rFonts w:ascii="Liberation Serif" w:hAnsi="Liberation Serif" w:cs="Liberation Serif"/>
          <w:sz w:val="2"/>
          <w:szCs w:val="2"/>
        </w:rPr>
      </w:pPr>
    </w:p>
    <w:tbl>
      <w:tblPr>
        <w:tblW w:w="15337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"/>
        <w:gridCol w:w="2942"/>
        <w:gridCol w:w="1417"/>
        <w:gridCol w:w="1276"/>
        <w:gridCol w:w="1276"/>
        <w:gridCol w:w="1276"/>
        <w:gridCol w:w="1275"/>
        <w:gridCol w:w="1276"/>
        <w:gridCol w:w="1276"/>
        <w:gridCol w:w="1276"/>
        <w:gridCol w:w="1275"/>
      </w:tblGrid>
      <w:tr w:rsidR="006E7D6B" w:rsidRPr="00CA4D06" w:rsidTr="006E7D6B">
        <w:trPr>
          <w:cantSplit/>
          <w:trHeight w:val="264"/>
          <w:tblHeader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sz w:val="18"/>
                <w:szCs w:val="18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sz w:val="18"/>
                <w:szCs w:val="18"/>
              </w:rPr>
              <w:t>11</w:t>
            </w:r>
          </w:p>
        </w:tc>
      </w:tr>
      <w:tr w:rsidR="006E7D6B" w:rsidRPr="00CA4D06" w:rsidTr="006E7D6B">
        <w:trPr>
          <w:cantSplit/>
          <w:trHeight w:val="36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1.1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ВСЕГО ПО МУНИЦИПАЛЬНОЙ ПРОГРАММЕ,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846 313 110,56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114 845 974,47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115 826 391,04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119 349 050,05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124 673 055,00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122 837 094,00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127 113 976,00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121 667 570,00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1.2</w:t>
            </w:r>
            <w:r w:rsidR="00901BC7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105 474 200,00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15 190 100,00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15 654 300,00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16 074 100,00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14 659 000,00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14 665 800,00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14 676 700,00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14 554 200,00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1.3</w:t>
            </w:r>
            <w:r w:rsidR="00901BC7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670 177 800,00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89 093 000,00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92 509 500,00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93 532 000,00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94 899 800,00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98 695 800,00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102 643 600,00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98 804 100,00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1.4</w:t>
            </w:r>
            <w:r w:rsidR="00901BC7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70 661 110,56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10 562 874,47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7 662 591,04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9 742 950,05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15 114 255,00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9 475 494,00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9 793 676,00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8 309 270,00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1.5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Прочие нужды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846 313 110,56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114 845 974,47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115 826 391,04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119 349 050,05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124 673 055,00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122 837 094,00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127 113 976,00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121 667 570,00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1.6</w:t>
            </w:r>
            <w:r w:rsidR="00901BC7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105 474 200,00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15 190 100,00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15 654 300,00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16 074 100,00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14 659 000,00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14 665 800,00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14 676 700,00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14 554 200,00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1.7</w:t>
            </w:r>
            <w:r w:rsidR="00901BC7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670 177 800,00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89 093 000,00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92 509 500,00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93 532 000,00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94 899 800,00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98 695 800,00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102 643 600,00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98 804 100,00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1.8</w:t>
            </w:r>
            <w:r w:rsidR="00901BC7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70 661 110,56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10 562 874,47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7 662 591,04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9 742 950,05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15 114 255,00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9 475 494,00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9 793 676,00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8 309 270,00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DB5576" w:rsidRPr="00CA4D06" w:rsidTr="00CA4D06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76" w:rsidRPr="00CA4D06" w:rsidRDefault="00B616E6" w:rsidP="00CA4D06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ПОДПРОГРАММА 1. МЕРЫ СОЦИАЛЬНОЙ ЗАЩИТЫ И СОЦИАЛЬНОЙ ПОДДЕРЖКИ НАСЕЛЕНИЯ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79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2.1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ВСЕГО ПО ПОДПРОГРАММЕ, В ТОМ ЧИСЛЕ: МЕРЫ СОЦИАЛЬНОЙ ЗАЩИТЫ И СОЦИАЛЬНОЙ ПОДДЕРЖКИ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835 145 770,09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111 187 034,00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115 519 991,04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118 622 650,05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119 116 655,00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122 530 694,00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126 807 576,00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121 361 170,00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901BC7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2.2</w:t>
            </w:r>
            <w:r w:rsidR="00901BC7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105 474 200,00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15 190 100,00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15 654 300,00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16 074 100,00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14 659 000,00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14 665 800,00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14 676 700,00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14 554 200,00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2.3</w:t>
            </w:r>
            <w:r w:rsidR="00901BC7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670 177 800,00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89 093 000,00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92 509 500,00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93 532 000,00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94 899 800,00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98 695 800,00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102 643 600,00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98 804 100,00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2.4</w:t>
            </w:r>
            <w:r w:rsidR="00901BC7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59 493 770,09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6 903 934,00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7 356 191,04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9 016 550,05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9 557 855,00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9 169 094,00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9 487 276,00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8 002 870,00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DB5576" w:rsidRPr="00CA4D06" w:rsidTr="00CA4D06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2.5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44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2.6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835 145 770,09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111 187 034,00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115 519 991,04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118 622 650,05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119 116 655,00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122 530 694,00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126 807 576,00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121 361 170,00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2.7</w:t>
            </w:r>
            <w:r w:rsidR="00901BC7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105 474 200,00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15 190 100,00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15 654 300,00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16 074 100,00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14 659 000,00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14 665 800,00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14 676 700,00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14 554 200,00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2.8</w:t>
            </w:r>
            <w:r w:rsidR="00901BC7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670 177 800,00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89 093 000,00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92 509 500,00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93 532 000,00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94 899 800,00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98 695 800,00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102 643 600,00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98 804 100,00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2.9</w:t>
            </w:r>
            <w:r w:rsidR="00901BC7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59 493 770,09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6 903 934,00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7 356 191,04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9 016 550,05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9 557 855,00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9 169 094,00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9 487 276,00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8 002 870,00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57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2.10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1.1. Оказание материальной помощи отдельным категориям граждан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2 162 970,00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317 720,00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342 550,00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132 500,00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342 550,00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342 550,00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342 550,00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342 550,00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1.1.1.1., 1.1.1.2.</w:t>
            </w:r>
          </w:p>
        </w:tc>
      </w:tr>
      <w:tr w:rsidR="006E7D6B" w:rsidRPr="00CA4D06" w:rsidTr="006E7D6B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2.11</w:t>
            </w:r>
            <w:r w:rsidR="00901BC7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2 162 970,00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317 720,00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342 550,00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132 500,00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342 550,00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342 550,00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342 550,00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342 550,00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3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2.12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1.2. Выплата пособия инвалидам локальных войн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3 935 485,00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744 000,00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544 000,00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535 485,00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528 000,00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528 000,00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528 000,00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528 000,00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1.1.1.2.</w:t>
            </w:r>
          </w:p>
        </w:tc>
      </w:tr>
      <w:tr w:rsidR="006E7D6B" w:rsidRPr="00CA4D06" w:rsidTr="006E7D6B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2.13</w:t>
            </w:r>
            <w:r w:rsidR="00901BC7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3 935 485,00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744 000,00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544 000,00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535 485,00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528 000,00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528 000,00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528 000,00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528 000,00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62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2.14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Мероприятие 1.3. Предоставление субсидий социально ориентированным </w:t>
            </w:r>
            <w:r w:rsidR="006E7D6B"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некоммерческим</w:t>
            </w: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организациям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3 610 200,00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934 200,00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294 000,00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500 000,00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294 000,00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294 000,00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294 000,00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1.1.2.1., 1.1.2.2.</w:t>
            </w:r>
          </w:p>
        </w:tc>
      </w:tr>
      <w:tr w:rsidR="006E7D6B" w:rsidRPr="00CA4D06" w:rsidTr="006E7D6B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2.15</w:t>
            </w:r>
            <w:r w:rsidR="00901BC7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3 610 200,00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934 200,00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294 000,00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500 000,00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294 000,00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294 000,00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294 000,00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1236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2.16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1.4. Предоставление субсидий юридическим лицам и индивидуальным предпринимателям, осуществляющим регулярные пассажирские перевозки по социально значимым маршрутам и рейсам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1 451 605,00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1 361 107,00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90 498,00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2.2.2.5.</w:t>
            </w:r>
          </w:p>
        </w:tc>
      </w:tr>
      <w:tr w:rsidR="006E7D6B" w:rsidRPr="00CA4D06" w:rsidTr="006E7D6B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2.17</w:t>
            </w:r>
            <w:r w:rsidR="00901BC7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1 451 605,00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1 361 107,00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90 498,00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90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2.18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1.5. Предоставление отдельным категориям граждан компенсаций расходов на оплату жилого помещения и коммунальных услуг на территории городского округа Заречный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724 779 900,00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97 248 300,00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100 830 100,00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102 833 400,00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102 784 800,00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106 312 000,00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109 981 600,00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104 789 700,00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1.1.3.1.</w:t>
            </w:r>
          </w:p>
        </w:tc>
      </w:tr>
      <w:tr w:rsidR="006E7D6B" w:rsidRPr="00CA4D06" w:rsidTr="006E7D6B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2.19</w:t>
            </w:r>
            <w:r w:rsidR="00901BC7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104 771 300,00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15 116 300,00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15 564 800,00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15 982 100,00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14 552 600,00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14 550 500,00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14 549 700,00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14 455 300,00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2.20</w:t>
            </w:r>
            <w:r w:rsidR="00901BC7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620 008 600,00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82 132 000,00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85 265 300,00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86 851 300,00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88 232 200,00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91 761 500,00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95 431 900,00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90 334 400,00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79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2.21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1.6. Предоставление гражданам субсидий на оплату жилого помещения и коммунальных услуг на территории городского округа Заречный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50 169 200,00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6 961 000,00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7 244 200,00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6 680 700,00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6 667 600,00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6 934 300,00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7 211 700,00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8 469 700,00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1.1.3.2.</w:t>
            </w:r>
          </w:p>
        </w:tc>
      </w:tr>
      <w:tr w:rsidR="006E7D6B" w:rsidRPr="00CA4D06" w:rsidTr="006E7D6B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2.22</w:t>
            </w:r>
            <w:r w:rsidR="00901BC7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50 169 200,00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6 961 000,00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7 244 200,00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6 680 700,00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6 667 600,00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6 934 300,00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7 211 700,00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8 469 700,00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119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2.23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1.7. Назначение и выплата мер социальной поддержки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702 900,00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73 800,00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89 500,00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92 000,00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106 400,00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115 300,00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127 000,00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98 900,00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1.1.3.3.</w:t>
            </w:r>
          </w:p>
        </w:tc>
      </w:tr>
      <w:tr w:rsidR="006E7D6B" w:rsidRPr="00CA4D06" w:rsidTr="006E7D6B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2.24</w:t>
            </w:r>
            <w:r w:rsidR="00901BC7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702 900,00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73 800,00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89 500,00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92 000,00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106 400,00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115 300,00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127 000,00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98 900,00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62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2.25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1.8. Пенсионное обеспечение муниципальных служащих городского округа Заречный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47 998 510,09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4 843 014,00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4 779 534,04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7 708 067,05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7 637 305,00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7 954 544,00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8 272 726,00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6 803 320,00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1.1.1.3.</w:t>
            </w:r>
          </w:p>
        </w:tc>
      </w:tr>
      <w:tr w:rsidR="006E7D6B" w:rsidRPr="00CA4D06" w:rsidTr="006E7D6B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2.26</w:t>
            </w:r>
            <w:r w:rsidR="00901BC7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47 998 510,09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4 843 014,00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4 779 534,04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7 708 067,05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7 637 305,00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7 954 544,00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8 272 726,00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6 803 320,00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127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2.27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1.9. Реализация Решения Думы городского округа Заречный от 30.11.2017 № 142-Р "Положение о присвоении звания "Почетный гражданин городского округа Заречный""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335 000,00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65 000,00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35 000,00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50 000,00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35 000,00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1.1.1.4.</w:t>
            </w:r>
          </w:p>
        </w:tc>
      </w:tr>
      <w:tr w:rsidR="006E7D6B" w:rsidRPr="00CA4D06" w:rsidTr="006E7D6B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2.28</w:t>
            </w:r>
            <w:r w:rsidR="00901BC7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335 000,00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65 000,00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35 000,00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50 000,00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35 000,00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DB5576" w:rsidRPr="00CA4D06" w:rsidTr="00CA4D06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76" w:rsidRPr="00CA4D06" w:rsidRDefault="00B616E6" w:rsidP="00CA4D06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ПОДПРОГРАММА 2. ДОСТУПНАЯ СРЕДА ДЛЯ ИНВАЛИДОВ И МАЛОМОБИЛЬНЫХ ГРУПП НАСЕЛЕНИЯ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79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901BC7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3.1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ВСЕГО ПО ПОДПРОГРАММЕ, В ТОМ ЧИСЛЕ: ДОСТУПНАЯ СРЕДА ДЛЯ ИНВАЛИДОВ И МАЛОМОБИЛЬНЫХ ГРУПП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8 912 940,47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3 242 940,47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420 000,00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5 250 000,00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3.2</w:t>
            </w:r>
            <w:r w:rsidR="00901BC7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8 912 940,47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3 242 940,47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420 000,00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5 250 000,00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DB5576" w:rsidRPr="00CA4D06" w:rsidTr="00CA4D06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3.3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43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3.4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8 912 940,47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3 242 940,47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420 000,00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5 250 000,00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3.5</w:t>
            </w:r>
            <w:r w:rsidR="00901BC7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8 912 940,47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3 242 940,47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420 000,00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5 250 000,00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79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3.6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2.1. Ведение автоматизированной системы учета «Доступная среда Свердловской области»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2.2.1.1.</w:t>
            </w:r>
          </w:p>
        </w:tc>
      </w:tr>
      <w:tr w:rsidR="006E7D6B" w:rsidRPr="00CA4D06" w:rsidTr="006E7D6B">
        <w:trPr>
          <w:cantSplit/>
          <w:trHeight w:val="2133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3.7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2.2. Проведение ежемесячного мониторинга предоставления паспортов доступности объектов социальной инфраструктуры в управления социальной политики города путем запроса информации об учреждениях, не сдавших паспорта доступности, и направления данных в структурные подразделения Администрации города для принятия соответствующих мер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2.2.1.1.</w:t>
            </w:r>
          </w:p>
        </w:tc>
      </w:tr>
      <w:tr w:rsidR="006E7D6B" w:rsidRPr="00CA4D06" w:rsidTr="006E7D6B">
        <w:trPr>
          <w:cantSplit/>
          <w:trHeight w:val="119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3.8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2.3. Проведение акций «Жизнь без барьеров» по осмотру объектов социальной инфраструктуры города, оборудованных и не оборудованных элементами доступности для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2.2.1.1.</w:t>
            </w:r>
          </w:p>
        </w:tc>
      </w:tr>
      <w:tr w:rsidR="006E7D6B" w:rsidRPr="00CA4D06" w:rsidTr="006E7D6B">
        <w:trPr>
          <w:cantSplit/>
          <w:trHeight w:val="110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3.9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2.4. Согласование проектов на строительство зданий и сооружений на предмет их доступности для маломобильных жителей городского округа Заречный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2.2.1.1.</w:t>
            </w:r>
          </w:p>
        </w:tc>
      </w:tr>
      <w:tr w:rsidR="006E7D6B" w:rsidRPr="00CA4D06" w:rsidTr="006E7D6B">
        <w:trPr>
          <w:cantSplit/>
          <w:trHeight w:val="56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3.10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2.5. Актуализация паспортов доступности объектов социальной инфраструктуры города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2.2.1.1.</w:t>
            </w:r>
          </w:p>
        </w:tc>
      </w:tr>
      <w:tr w:rsidR="006E7D6B" w:rsidRPr="00CA4D06" w:rsidTr="006E7D6B">
        <w:trPr>
          <w:cantSplit/>
          <w:trHeight w:val="141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3.11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2.6. Оборудование объектов социальной инфраструктуры приспособлениями для обеспечения их физической доступности для инвалидов с нарушениями опорно-двигательного аппарата (пандусами, подъемными платформами, лифтами)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300 000,00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300 000,00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2.2.1.1.</w:t>
            </w:r>
          </w:p>
        </w:tc>
      </w:tr>
      <w:tr w:rsidR="006E7D6B" w:rsidRPr="00CA4D06" w:rsidTr="006E7D6B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3.12</w:t>
            </w:r>
            <w:r w:rsidR="00901BC7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300 000,00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300 000,00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158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3.13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2.7. Оборудование объектов социальной инфраструктуры приспособлениями для обеспечения их физической доступности для инвалидов с нарушениями зрения (тактильные указатели, информационные указатели, контрастные указатели, определяющие преграды на пути движения)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2.2.1.1.</w:t>
            </w:r>
          </w:p>
        </w:tc>
      </w:tr>
      <w:tr w:rsidR="006E7D6B" w:rsidRPr="00CA4D06" w:rsidTr="006E7D6B">
        <w:trPr>
          <w:cantSplit/>
          <w:trHeight w:val="260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3.14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Мероприятие 2.8. Оборудование объектов социальной инфраструктуры приспособлениями для обеспечения их физической доступности для инвалидов с нарушениями слуха (дублирование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сурдопереводчика</w:t>
            </w:r>
            <w:proofErr w:type="spellEnd"/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тифлосурдопереводчика</w:t>
            </w:r>
            <w:proofErr w:type="spellEnd"/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2.2.1.1.</w:t>
            </w:r>
          </w:p>
        </w:tc>
      </w:tr>
      <w:tr w:rsidR="006E7D6B" w:rsidRPr="00CA4D06" w:rsidTr="006E7D6B">
        <w:trPr>
          <w:cantSplit/>
          <w:trHeight w:val="85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3.15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2.9. Приобретение адаптированного транспорта для перевозки людей с ограниченными возможностями  здоровья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4 950 000,00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4 950 000,00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2.2.2.5.</w:t>
            </w:r>
          </w:p>
        </w:tc>
      </w:tr>
      <w:tr w:rsidR="006E7D6B" w:rsidRPr="00CA4D06" w:rsidTr="006E7D6B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3.16</w:t>
            </w:r>
            <w:r w:rsidR="00901BC7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4 950 000,00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4 950 000,00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39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3.17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2.10. Обеспечение доступности светофорных объектов.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2.2.2.3.</w:t>
            </w:r>
          </w:p>
        </w:tc>
      </w:tr>
      <w:tr w:rsidR="006E7D6B" w:rsidRPr="00CA4D06" w:rsidTr="006E7D6B">
        <w:trPr>
          <w:cantSplit/>
          <w:trHeight w:val="62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3.18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2.11. Обеспечение доступности пешеходных перекрестков (понижение бортового камня)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2.2.2.1.</w:t>
            </w:r>
          </w:p>
        </w:tc>
      </w:tr>
      <w:tr w:rsidR="006E7D6B" w:rsidRPr="00CA4D06" w:rsidTr="006E7D6B">
        <w:trPr>
          <w:cantSplit/>
          <w:trHeight w:val="56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3.19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2.12. Оборудование остановочных комплексов тактильными табличками и информационными табло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2.2.2.4.</w:t>
            </w:r>
          </w:p>
        </w:tc>
      </w:tr>
      <w:tr w:rsidR="006E7D6B" w:rsidRPr="00CA4D06" w:rsidTr="006E7D6B">
        <w:trPr>
          <w:cantSplit/>
          <w:trHeight w:val="98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3.20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2.13. Оборудование стоянок автотранспорта у социально значимых объектов парковочными местами для автотранспорта инвалидов и МГН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2.2.2.2.</w:t>
            </w:r>
          </w:p>
        </w:tc>
      </w:tr>
      <w:tr w:rsidR="006E7D6B" w:rsidRPr="00CA4D06" w:rsidTr="006E7D6B">
        <w:trPr>
          <w:cantSplit/>
          <w:trHeight w:val="99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3.21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2.14. Организация проведения обучающих семинаров, информационных встреч, круглых столов для представителей органов и учреждений социальной сферы города.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2.2.3.1.</w:t>
            </w:r>
          </w:p>
        </w:tc>
      </w:tr>
      <w:tr w:rsidR="006E7D6B" w:rsidRPr="00CA4D06" w:rsidTr="006E7D6B">
        <w:trPr>
          <w:cantSplit/>
          <w:trHeight w:val="9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3.22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Мероприятие 2.15. Осуществление мониторинга формирования </w:t>
            </w:r>
            <w:proofErr w:type="spellStart"/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безбарьерной</w:t>
            </w:r>
            <w:proofErr w:type="spellEnd"/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среды жизнедеятельности инвалидов на территории городского округа Заречный.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2.2.1.1.</w:t>
            </w:r>
          </w:p>
        </w:tc>
      </w:tr>
      <w:tr w:rsidR="006E7D6B" w:rsidRPr="00CA4D06" w:rsidTr="006E7D6B">
        <w:trPr>
          <w:cantSplit/>
          <w:trHeight w:val="85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3.23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Мероприятие 2.16. Разработка методики проведения соцопроса граждан с ограниченными возможностями здоровья на выяснение степени удовлетворенности условиями, созданными для </w:t>
            </w:r>
            <w:proofErr w:type="spellStart"/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безбарьерной</w:t>
            </w:r>
            <w:proofErr w:type="spellEnd"/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среды жизнедеятельности инвалидов на территории городского округа Заречный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2.2.1.1.</w:t>
            </w:r>
          </w:p>
        </w:tc>
      </w:tr>
      <w:tr w:rsidR="006E7D6B" w:rsidRPr="00CA4D06" w:rsidTr="006E7D6B">
        <w:trPr>
          <w:cantSplit/>
          <w:trHeight w:val="56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3.24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2.17. Обеспечение трудоустройства инвалидов на специально созданные рабочие места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2.2.1.1.</w:t>
            </w:r>
          </w:p>
        </w:tc>
      </w:tr>
      <w:tr w:rsidR="006E7D6B" w:rsidRPr="00CA4D06" w:rsidTr="006E7D6B">
        <w:trPr>
          <w:cantSplit/>
          <w:trHeight w:val="99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3.25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2.18. Организация и проведение социокультурных и спортивных мероприятий с участием лиц с ограниченными возможностями здоровья.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2.2.1.1.</w:t>
            </w:r>
          </w:p>
        </w:tc>
      </w:tr>
      <w:tr w:rsidR="006E7D6B" w:rsidRPr="00CA4D06" w:rsidTr="006E7D6B">
        <w:trPr>
          <w:cantSplit/>
          <w:trHeight w:val="98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3.26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2.19. Размещение в СМИ социальной рекламы о необходимости создания доступной среды жизнедеятельности инвалидов в средствах массовой 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2.2.1.1.</w:t>
            </w:r>
          </w:p>
        </w:tc>
      </w:tr>
      <w:tr w:rsidR="006E7D6B" w:rsidRPr="00CA4D06" w:rsidTr="006E7D6B">
        <w:trPr>
          <w:cantSplit/>
          <w:trHeight w:val="97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3.27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2.20. Освещение в средствах массовой информации мероприятий по обеспечению доступности объектов социальной инфраструктуры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2.2.1.1.</w:t>
            </w:r>
          </w:p>
        </w:tc>
      </w:tr>
      <w:tr w:rsidR="006E7D6B" w:rsidRPr="00CA4D06" w:rsidTr="006E7D6B">
        <w:trPr>
          <w:cantSplit/>
          <w:trHeight w:val="73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3.28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2.21. Обустройство элементами доступности пешеходных зон (путей) и проездов для передвижения маломобильных групп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1 953 994,00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1 953 994,00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2.2.4.1.</w:t>
            </w:r>
          </w:p>
        </w:tc>
      </w:tr>
      <w:tr w:rsidR="006E7D6B" w:rsidRPr="00CA4D06" w:rsidTr="006E7D6B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3.29</w:t>
            </w:r>
            <w:r w:rsidR="00901BC7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1 953 994,00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1 953 994,00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158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3.30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2.22. Предоставление субсидий юридическим лицам (индивидуальным предпринимателям) на обустройство общего имущества в многоквартирных домах, для обеспечения условий доступности для инвалидов и других мало мобильных групп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1 708 946,47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1 288 946,47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420 000,00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2.2.4.2.</w:t>
            </w:r>
          </w:p>
        </w:tc>
      </w:tr>
      <w:tr w:rsidR="006E7D6B" w:rsidRPr="00CA4D06" w:rsidTr="006E7D6B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3.31</w:t>
            </w:r>
            <w:r w:rsidR="00901BC7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1 708 946,47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1 288 946,47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420 000,00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DB5576" w:rsidRPr="00CA4D06" w:rsidTr="00CA4D06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76" w:rsidRPr="00CA4D06" w:rsidRDefault="00B616E6" w:rsidP="00CA4D06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ПОДПРОГРАММА  3. ПРОФИЛАКТИКА НАРКОМАНИИ И ПРОТИВОДЕЙСТВИЕ НЕЗАКОННОМУ ОБОРОТУ НАРКОТИКОВ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113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901BC7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</w:t>
            </w:r>
            <w:r w:rsidR="00B616E6"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ВСЕГО ПО ПОДПРОГРАММЕ, В ТОМ ЧИСЛЕ: ПРОФИЛАКТИКА НАРКОМАНИИ И ПРОТИВОДЕЙСТВИЕ НЕЗАКОННОМУ ОБОРОТУ НАРКОТИКОВ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B5576" w:rsidRPr="00CA4D06" w:rsidTr="00CA4D06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4.2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45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4.3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99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4.4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3.1. Проведение социологических исследований «Подросток и здоровый образ жизни», «Социальная адаптация несовершеннолетних»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3.3.1.3., 3.3.2.2.</w:t>
            </w:r>
          </w:p>
        </w:tc>
      </w:tr>
      <w:tr w:rsidR="006E7D6B" w:rsidRPr="00CA4D06" w:rsidTr="006E7D6B">
        <w:trPr>
          <w:cantSplit/>
          <w:trHeight w:val="119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4.5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3.2. Проведение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3.3.1.1.</w:t>
            </w:r>
          </w:p>
        </w:tc>
      </w:tr>
      <w:tr w:rsidR="006E7D6B" w:rsidRPr="00CA4D06" w:rsidTr="006E7D6B">
        <w:trPr>
          <w:cantSplit/>
          <w:trHeight w:val="119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4.6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3.3. Введение ограничений на реализацию    спиртосодержащей продукции при проведении массовых городских мероприятий и выявления случаев отравлений   спиртосодержащей     продукцией среди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3.3.2.2.</w:t>
            </w:r>
          </w:p>
        </w:tc>
      </w:tr>
      <w:tr w:rsidR="006E7D6B" w:rsidRPr="00CA4D06" w:rsidTr="006E7D6B">
        <w:trPr>
          <w:cantSplit/>
          <w:trHeight w:val="84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4.7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3.4. Проведение коррекционных психологических занятий с подростками группы социального риска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3.3.1.3.</w:t>
            </w:r>
          </w:p>
        </w:tc>
      </w:tr>
      <w:tr w:rsidR="006E7D6B" w:rsidRPr="00CA4D06" w:rsidTr="006E7D6B">
        <w:trPr>
          <w:cantSplit/>
          <w:trHeight w:val="69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4.8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Мероприятие 3.5. Организация и проведение </w:t>
            </w:r>
            <w:proofErr w:type="spellStart"/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тренинговых</w:t>
            </w:r>
            <w:proofErr w:type="spellEnd"/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занятий с подростками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3.3.1.3.</w:t>
            </w:r>
          </w:p>
        </w:tc>
      </w:tr>
      <w:tr w:rsidR="006E7D6B" w:rsidRPr="00CA4D06" w:rsidTr="006E7D6B">
        <w:trPr>
          <w:cantSplit/>
          <w:trHeight w:val="102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4.9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3.6. Реализация информационно-библиотечных проектов профилактической направленности «Территория жизни», «Экология человека», «Мы не зависимы»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3.3.3.1.</w:t>
            </w:r>
          </w:p>
        </w:tc>
      </w:tr>
      <w:tr w:rsidR="006E7D6B" w:rsidRPr="00CA4D06" w:rsidTr="006E7D6B">
        <w:trPr>
          <w:cantSplit/>
          <w:trHeight w:val="1283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4.10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3.7. Организация и проведение тематических культурно-досуговых и оздоровительно-  спортивных мероприятий по пропаганде здорового образа жизни, профилактике наркомании, токсикомании и   алкоголизма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3.3.1.2., 3.3.1.3., 3.3.2.4.</w:t>
            </w:r>
          </w:p>
        </w:tc>
      </w:tr>
      <w:tr w:rsidR="006E7D6B" w:rsidRPr="00CA4D06" w:rsidTr="006E7D6B">
        <w:trPr>
          <w:cantSplit/>
          <w:trHeight w:val="5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4.11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3.8. Ежегодное проведение традиционных городских физкультурно-оздоровительных и культурно-массовых мероприятий (Мотокросс, Кросс наций, Лыжня России, Футбольная страна, семейные старты и т.д.)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3.3.1.2., 3.3.1.3., 3.3.2.4.</w:t>
            </w:r>
          </w:p>
        </w:tc>
      </w:tr>
      <w:tr w:rsidR="006E7D6B" w:rsidRPr="00CA4D06" w:rsidTr="006E7D6B">
        <w:trPr>
          <w:cantSplit/>
          <w:trHeight w:val="716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4.12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3.9. Организация психологического консультирования молодежи, родителей и педагогов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3.3.1.3.</w:t>
            </w:r>
          </w:p>
        </w:tc>
      </w:tr>
      <w:tr w:rsidR="006E7D6B" w:rsidRPr="00CA4D06" w:rsidTr="006E7D6B">
        <w:trPr>
          <w:cantSplit/>
          <w:trHeight w:val="102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4.13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3.10. Организация родительского «всеобуча» для родителей учащихся по профилактике наркомании, ВИЧ-инфекции и заболеваний, передающихся половым путем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3.3.2.2.</w:t>
            </w:r>
          </w:p>
        </w:tc>
      </w:tr>
      <w:tr w:rsidR="006E7D6B" w:rsidRPr="00CA4D06" w:rsidTr="006E7D6B">
        <w:trPr>
          <w:cantSplit/>
          <w:trHeight w:val="136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4.14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Мероприятие 3.11. Медицинское освидетельствование на состояние опьянения, сотрудников </w:t>
            </w:r>
            <w:proofErr w:type="spellStart"/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техногенно</w:t>
            </w:r>
            <w:proofErr w:type="spellEnd"/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-опасных предприятий, выявление лиц, употребляющих </w:t>
            </w:r>
            <w:proofErr w:type="spellStart"/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психоактивные</w:t>
            </w:r>
            <w:proofErr w:type="spellEnd"/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вещества, в рамках </w:t>
            </w:r>
            <w:proofErr w:type="spellStart"/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предсменного</w:t>
            </w:r>
            <w:proofErr w:type="spellEnd"/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контроля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3.3.2.1.</w:t>
            </w:r>
          </w:p>
        </w:tc>
      </w:tr>
      <w:tr w:rsidR="006E7D6B" w:rsidRPr="00CA4D06" w:rsidTr="006E7D6B">
        <w:trPr>
          <w:cantSplit/>
          <w:trHeight w:val="102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4.15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3.12. Участие в работе призывной комиссии военного комиссариата врача нарколога, осмотр граждан призывного возраста, выявление лиц с наркотической патологией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3.3.2.1.</w:t>
            </w:r>
          </w:p>
        </w:tc>
      </w:tr>
      <w:tr w:rsidR="006E7D6B" w:rsidRPr="00CA4D06" w:rsidTr="006E7D6B">
        <w:trPr>
          <w:cantSplit/>
          <w:trHeight w:val="9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4.16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3.13. Обследование парентеральных потребителей наркотических средств «группы риска» лиц, с наркологической патологией на ВИЧ и гемо контактные инфекции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3.3.2.1., 3.3.2.3.</w:t>
            </w:r>
          </w:p>
        </w:tc>
      </w:tr>
      <w:tr w:rsidR="006E7D6B" w:rsidRPr="00CA4D06" w:rsidTr="006E7D6B">
        <w:trPr>
          <w:cantSplit/>
          <w:trHeight w:val="124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4.17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3.14. Организация взаимодействия всех субъектов профилактики по социальной и правовой защите детей, родители которых имеют наркотическую и алкогольную зависимость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3.3.2.1., 3.3.2.3.</w:t>
            </w:r>
          </w:p>
        </w:tc>
      </w:tr>
      <w:tr w:rsidR="006E7D6B" w:rsidRPr="00CA4D06" w:rsidTr="006E7D6B">
        <w:trPr>
          <w:cantSplit/>
          <w:trHeight w:val="119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4.18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3.15. Проведение благотворительных акций по оказанию содействия работе центров по реабилитации людей, находящихся в наркотической, токсической или алкогольной зависимости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3.3.2.3., 3.3.2.4.</w:t>
            </w:r>
          </w:p>
        </w:tc>
      </w:tr>
      <w:tr w:rsidR="006E7D6B" w:rsidRPr="00CA4D06" w:rsidTr="006E7D6B">
        <w:trPr>
          <w:cantSplit/>
          <w:trHeight w:val="102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4.19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3.16. Участие в проведении межведомственных комплексных профилактических мероприятий и акций Всероссийского, областного и муниципального уровней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3.3.3.1.</w:t>
            </w:r>
          </w:p>
        </w:tc>
      </w:tr>
      <w:tr w:rsidR="006E7D6B" w:rsidRPr="00CA4D06" w:rsidTr="006E7D6B">
        <w:trPr>
          <w:cantSplit/>
          <w:trHeight w:val="141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4.20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3.17. Оказание содействия общественным объединениям и некоммерческим организациям в реализации проектов, направленных на первичную профилактику наркомании и организацию занятости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3.3.2.4.</w:t>
            </w:r>
          </w:p>
        </w:tc>
      </w:tr>
      <w:tr w:rsidR="006E7D6B" w:rsidRPr="00CA4D06" w:rsidTr="006E7D6B">
        <w:trPr>
          <w:cantSplit/>
          <w:trHeight w:val="141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4.21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3.18. Привлечение казачьих, общественных организаций к проведению профилактических мероприятий, рейдов и операций по профилактике наркомании, токсикомании и алкоголизма в молодежной среде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3.3.2.4.</w:t>
            </w:r>
          </w:p>
        </w:tc>
      </w:tr>
      <w:tr w:rsidR="006E7D6B" w:rsidRPr="00CA4D06" w:rsidTr="006E7D6B">
        <w:trPr>
          <w:cantSplit/>
          <w:trHeight w:val="79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4.22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3.19. Совершенствование взаимодействия с религиозными конфессиями в сфере духовно-нравственного воспитания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3.3.2.4.</w:t>
            </w:r>
          </w:p>
        </w:tc>
      </w:tr>
      <w:tr w:rsidR="006E7D6B" w:rsidRPr="00CA4D06" w:rsidTr="006E7D6B">
        <w:trPr>
          <w:cantSplit/>
          <w:trHeight w:val="124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4.23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3.20. Организация и участие субъектов профилактики наркомании в проведении мероприятий Всероссийской акции «Сообщи, где торгуют смертью» с привлечением волонтеров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3.3.3.1.</w:t>
            </w:r>
          </w:p>
        </w:tc>
      </w:tr>
      <w:tr w:rsidR="006E7D6B" w:rsidRPr="00CA4D06" w:rsidTr="006E7D6B">
        <w:trPr>
          <w:cantSplit/>
          <w:trHeight w:val="119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4.24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Мероприятие 3.21. Организация информирования органов </w:t>
            </w:r>
            <w:proofErr w:type="spellStart"/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наркоконтроля</w:t>
            </w:r>
            <w:proofErr w:type="spellEnd"/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и полиции о всех случаях передозировок наркотическими и психотропными веществами Скорой медицинской помощи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3.3.2.1., 3.3.2.2.</w:t>
            </w:r>
          </w:p>
        </w:tc>
      </w:tr>
      <w:tr w:rsidR="006E7D6B" w:rsidRPr="00CA4D06" w:rsidTr="006E7D6B">
        <w:trPr>
          <w:cantSplit/>
          <w:trHeight w:val="102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4.25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3.22. Проведение целевых    профилактических мероприятий по проверке мест проживания и концентрации иностранных граждан и лиц без гражданства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3.3.2.1.</w:t>
            </w:r>
          </w:p>
        </w:tc>
      </w:tr>
      <w:tr w:rsidR="006E7D6B" w:rsidRPr="00CA4D06" w:rsidTr="006E7D6B">
        <w:trPr>
          <w:cantSplit/>
          <w:trHeight w:val="62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4.26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3.23. Проведение профилактических операций «Мак», «Подросток- игла»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3.3.3.1.</w:t>
            </w:r>
          </w:p>
        </w:tc>
      </w:tr>
      <w:tr w:rsidR="006E7D6B" w:rsidRPr="00CA4D06" w:rsidTr="006E7D6B">
        <w:trPr>
          <w:cantSplit/>
          <w:trHeight w:val="141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4.27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Мероприятие 3.24. Проведение мониторинга </w:t>
            </w:r>
            <w:proofErr w:type="spellStart"/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наркоситуации</w:t>
            </w:r>
            <w:proofErr w:type="spellEnd"/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и анализа состояния преступности, связанной с незаконным оборотом наркотиков и употреблением гражданами наркотических веществ и алкогольной продукции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3.3.1.3.</w:t>
            </w:r>
          </w:p>
        </w:tc>
      </w:tr>
      <w:tr w:rsidR="006E7D6B" w:rsidRPr="00CA4D06" w:rsidTr="006E7D6B">
        <w:trPr>
          <w:cantSplit/>
          <w:trHeight w:val="119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4.28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3.25. Участие в проведении профилактических мероприятий с безнадзорными и беспризорными несовершеннолетними и несовершеннолетними, оказавшимися в социально- опасном положении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3.3.2.2.</w:t>
            </w:r>
          </w:p>
        </w:tc>
      </w:tr>
      <w:tr w:rsidR="006E7D6B" w:rsidRPr="00CA4D06" w:rsidTr="006E7D6B">
        <w:trPr>
          <w:cantSplit/>
          <w:trHeight w:val="119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4.29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3.26. Организация и проведение акций, посвященных: Международному дню борьбы против злоупотребления наркотиками и их незаконного оборота - 26 июня; Дню трезвости - 12 сентября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3.3.1.3.</w:t>
            </w:r>
          </w:p>
        </w:tc>
      </w:tr>
      <w:tr w:rsidR="006E7D6B" w:rsidRPr="00CA4D06" w:rsidTr="006E7D6B">
        <w:trPr>
          <w:cantSplit/>
          <w:trHeight w:val="79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4.30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3.27. Организация временного   трудоустройства несовершеннолетних граждан в возрасте от 14 до 18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3.3.1.3.</w:t>
            </w:r>
          </w:p>
        </w:tc>
      </w:tr>
      <w:tr w:rsidR="006E7D6B" w:rsidRPr="00CA4D06" w:rsidTr="006E7D6B">
        <w:trPr>
          <w:cantSplit/>
          <w:trHeight w:val="181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4.31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3.28. Организация размещения официальной информации о мерах профилактики наркомании и результатов оперативно-служебной деятельности служб уголовного розыска и сотрудников МРО УФСКН по противодействию незаконному обороту наркотиков на территории   округа в городских СМИ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3.3.2.3.</w:t>
            </w:r>
          </w:p>
        </w:tc>
      </w:tr>
      <w:tr w:rsidR="006E7D6B" w:rsidRPr="00CA4D06" w:rsidTr="006E7D6B">
        <w:trPr>
          <w:cantSplit/>
          <w:trHeight w:val="79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4.32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3.29. Организация Всероссийского интернет-урока «Имею право знать» в образовательных учреждениях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3.3.1.3.</w:t>
            </w:r>
          </w:p>
        </w:tc>
      </w:tr>
      <w:tr w:rsidR="006E7D6B" w:rsidRPr="00CA4D06" w:rsidTr="006E7D6B">
        <w:trPr>
          <w:cantSplit/>
          <w:trHeight w:val="9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4.33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3.30. Информирование населения о мерах профилактики наркомании, токсикомании и алкоголизма через печатные и электронные СМИ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3.3.1.3.</w:t>
            </w:r>
          </w:p>
        </w:tc>
      </w:tr>
      <w:tr w:rsidR="006E7D6B" w:rsidRPr="00CA4D06" w:rsidTr="006E7D6B">
        <w:trPr>
          <w:cantSplit/>
          <w:trHeight w:val="9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4.34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3.31. Ежеквартальное проведение заседаний антинаркотической    комиссии с приглашением всех субъектов профилактики наркомании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3.3.2.3.</w:t>
            </w:r>
          </w:p>
        </w:tc>
      </w:tr>
      <w:tr w:rsidR="006E7D6B" w:rsidRPr="00CA4D06" w:rsidTr="006E7D6B">
        <w:trPr>
          <w:cantSplit/>
          <w:trHeight w:val="141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4.35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3.32. Ежегодное проведение обучающих семинаров для педагогов города: «Особенности формирования   зависимости и со зависимого поведения», «Вопросы профилактики асоциальных явлений в молодежной среде»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3.3.4.1.</w:t>
            </w:r>
          </w:p>
        </w:tc>
      </w:tr>
      <w:tr w:rsidR="006E7D6B" w:rsidRPr="00CA4D06" w:rsidTr="006E7D6B">
        <w:trPr>
          <w:cantSplit/>
          <w:trHeight w:val="9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4.36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3.33. Создание и обновление уголков наглядной агитации в МОУ по проблемам наркомании, ВИЧ-инфекции, СПИД учащихся. Размещение информации на школьных сайтах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3.3.1.3.</w:t>
            </w:r>
          </w:p>
        </w:tc>
      </w:tr>
      <w:tr w:rsidR="006E7D6B" w:rsidRPr="00CA4D06" w:rsidTr="006E7D6B">
        <w:trPr>
          <w:cantSplit/>
          <w:trHeight w:val="62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4.37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3.34. Участие специалистов в областных и региональных обучающих семинарах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3.3.4.1.</w:t>
            </w:r>
          </w:p>
        </w:tc>
      </w:tr>
      <w:tr w:rsidR="00DB5576" w:rsidRPr="00CA4D06" w:rsidTr="00CA4D06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5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76" w:rsidRPr="00CA4D06" w:rsidRDefault="00B616E6" w:rsidP="00CA4D06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ПОДПРОГРАММА  4. ГАРМОНИЗАЦИЯ МЕЖНАЦИОНАЛЬНЫХ И МЕЖКОНФЕССИОНАЛЬНЫХ ОТНОШЕНИЙ, ПРОФИЛАКТИКА ЭКСТРЕМИЗМА НА ТЕРРИТОРИИ ГОРОДСКОГО ОКРУГА ЗАРЕЧНЫЙ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141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901BC7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ВСЕГО ПО ПОДПРОГРАММЕ, В ТОМ ЧИСЛЕ: ГАРМОНИЗАЦИЯ МЕЖНАЦИОНАЛЬНЫХ И МЕЖКОНФЕССИОНАЛЬНЫХ ОТНОШЕНИЙ, ПРОФИЛАКТИКА ЭКСТРЕМИЗМА НА ТЕРРИТОРИИ ГОРОДСКОГО ОКРУГА ЗАРЕЧНЫЙ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901BC7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</w:t>
            </w:r>
            <w:r w:rsidR="00901BC7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</w:t>
            </w:r>
            <w:r w:rsidR="00901BC7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DB5576" w:rsidRPr="00CA4D06" w:rsidTr="00CA4D06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5.3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45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5.4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5.5</w:t>
            </w:r>
            <w:r w:rsidR="00901BC7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162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5.6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4.1. Организация мониторинга протестной и деструктивной активности на территории муниципального образования, в том числе проведения публичных и массовых мероприятий, распространения агитационно-пропагандистских материалов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4.4.1.1., 4.4.3.1.</w:t>
            </w:r>
          </w:p>
        </w:tc>
      </w:tr>
      <w:tr w:rsidR="006E7D6B" w:rsidRPr="00CA4D06" w:rsidTr="006E7D6B">
        <w:trPr>
          <w:cantSplit/>
          <w:trHeight w:val="175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5.7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4.2. Анализ информации об очагах межнациональной напряжённости, фактах бытовых или криминальных конфликтов, хулиганских действий, способных негативным образом повлиять на состояние межнациональных и межконфессиональных отношений и принятие мер по их локализации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4.4.1.1., 4.4.3.1.</w:t>
            </w:r>
          </w:p>
        </w:tc>
      </w:tr>
      <w:tr w:rsidR="006E7D6B" w:rsidRPr="00CA4D06" w:rsidTr="006E7D6B">
        <w:trPr>
          <w:cantSplit/>
          <w:trHeight w:val="164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5.8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4.3. Мониторинг печатных и электронных СМИ городского округа Заречный с целью выявления негативных социально-экономических ситуаций в городском округе Заречный, создающих благоприятную почву для экстремистских проявлений и актов терроризма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4.4.1.1., 4.4.3.1.</w:t>
            </w:r>
          </w:p>
        </w:tc>
      </w:tr>
      <w:tr w:rsidR="006E7D6B" w:rsidRPr="00CA4D06" w:rsidTr="006E7D6B">
        <w:trPr>
          <w:cantSplit/>
          <w:trHeight w:val="90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5.9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4.4. Мониторинг ситуации по формированию трудовых общин мигрантов на территории городского округа Заречный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4.4.1.1., 4.4.3.1.</w:t>
            </w:r>
          </w:p>
        </w:tc>
      </w:tr>
      <w:tr w:rsidR="006E7D6B" w:rsidRPr="00CA4D06" w:rsidTr="006E7D6B">
        <w:trPr>
          <w:cantSplit/>
          <w:trHeight w:val="79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5.10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4.5. Мониторинг мест компактного размещения и проживания мигрантов и недопущение создания этнических анклавов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4.4.1.1., 4.4.3.1.</w:t>
            </w:r>
          </w:p>
        </w:tc>
      </w:tr>
      <w:tr w:rsidR="006E7D6B" w:rsidRPr="00CA4D06" w:rsidTr="006E7D6B">
        <w:trPr>
          <w:cantSplit/>
          <w:trHeight w:val="141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5.11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4.6. Мониторинг политических, социально-экономических и иных процессов, оказывающих влияние на ситуацию в сфере гармонизации межнациональных и межконфессиональных отношений и профилактики экстремизма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4.4.1.1., 4.4.3.1.</w:t>
            </w:r>
          </w:p>
        </w:tc>
      </w:tr>
      <w:tr w:rsidR="006E7D6B" w:rsidRPr="00CA4D06" w:rsidTr="006E7D6B">
        <w:trPr>
          <w:cantSplit/>
          <w:trHeight w:val="175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5.12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4.7. Организация мониторинга в подростково-молодежной среде образовательных организаций и учреждений культуры с целью выявления приверженцев экстремистских движений и субкультур, лиц, склонных к принятию экстремистских и деструктивных идеологий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4.4.1.1.</w:t>
            </w:r>
          </w:p>
        </w:tc>
      </w:tr>
      <w:tr w:rsidR="006E7D6B" w:rsidRPr="00CA4D06" w:rsidTr="006E7D6B">
        <w:trPr>
          <w:cantSplit/>
          <w:trHeight w:val="124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5.13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4.8. Мониторинг и оценка текущей ситуации в области предоставления услуг для мигрантов с помощью регистрации данных, получаемых в ходе личного консультирования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4.4.3.1.</w:t>
            </w:r>
          </w:p>
        </w:tc>
      </w:tr>
      <w:tr w:rsidR="006E7D6B" w:rsidRPr="00CA4D06" w:rsidTr="006E7D6B">
        <w:trPr>
          <w:cantSplit/>
          <w:trHeight w:val="243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5.14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Мероприятие 4.9. Организация проведения мониторинга ситуации в сфере межнациональных и межконфессиональных отношений, противодействия экстремизму в образовательной среде, в </w:t>
            </w:r>
            <w:proofErr w:type="spellStart"/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 обеспечение контроля эффективности контент-фильтров, препятствующих доступу к интернет сайтам, содержащим экстремистскую и иную информацию, причиняющую вред здоровью и развитию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4.4.1.1., 4.4.3.1.</w:t>
            </w:r>
          </w:p>
        </w:tc>
      </w:tr>
      <w:tr w:rsidR="006E7D6B" w:rsidRPr="00CA4D06" w:rsidTr="006E7D6B">
        <w:trPr>
          <w:cantSplit/>
          <w:trHeight w:val="198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5.15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4.10. Обход территории города с целью выявления фактов нанесения на объекты муниципальной собственности, иные сооружения нацистской атрибутики или символики либо атрибутики, сходной с нацистской атрибутикой или символикой, символики экстремистских организаций, размещения экстремистских и деструктивных размещений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4.4.1.1.</w:t>
            </w:r>
          </w:p>
        </w:tc>
      </w:tr>
      <w:tr w:rsidR="006E7D6B" w:rsidRPr="00CA4D06" w:rsidTr="006E7D6B">
        <w:trPr>
          <w:cantSplit/>
          <w:trHeight w:val="9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5.16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4.11. Организация проведения ревизии библиотечного фонда с целью выявления литературы, запрещенной или ограниченной для распространения среди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4.4.3.1.</w:t>
            </w:r>
          </w:p>
        </w:tc>
      </w:tr>
      <w:tr w:rsidR="006E7D6B" w:rsidRPr="00CA4D06" w:rsidTr="006E7D6B">
        <w:trPr>
          <w:cantSplit/>
          <w:trHeight w:val="221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5.17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4.12. Организация работы на объектах муниципальных учреждений образования, культуры, спорта и социального обслуживания по недопущению использования их площадей для проведения мероприятий (сборов, собраний, встреч и т.д.) организаций, признанных экстремистскими, или в отношении которых имеются данные о признаках экстремистской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4.4.1.1.</w:t>
            </w:r>
          </w:p>
        </w:tc>
      </w:tr>
      <w:tr w:rsidR="006E7D6B" w:rsidRPr="00CA4D06" w:rsidTr="006E7D6B">
        <w:trPr>
          <w:cantSplit/>
          <w:trHeight w:val="79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5.18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4.13. Проведение заседаний межведомственной комиссии по профилактике экстремизма городского округа Заречный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4.4.2.1.</w:t>
            </w:r>
          </w:p>
        </w:tc>
      </w:tr>
      <w:tr w:rsidR="006E7D6B" w:rsidRPr="00CA4D06" w:rsidTr="006E7D6B">
        <w:trPr>
          <w:cantSplit/>
          <w:trHeight w:val="130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5.19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4.14. Повышение профессионального уровня сотрудников, задействованных в сфере гармонизации межнациональных и межконфессиональных отношений, противодействия экстремизму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4.4.1.1., 4.4.6.1.</w:t>
            </w:r>
          </w:p>
        </w:tc>
      </w:tr>
      <w:tr w:rsidR="006E7D6B" w:rsidRPr="00CA4D06" w:rsidTr="006E7D6B">
        <w:trPr>
          <w:cantSplit/>
          <w:trHeight w:val="141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5.20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4.15. Организация взаимодействия с руководителями национальных и религиозных организаций (объединений) по вопросам профилактики экстремистских проявлений в сфере межнациональных и межконфессиональных отношений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4.4.2.2., 4.4.4.1., 4.4.4.2.</w:t>
            </w:r>
          </w:p>
        </w:tc>
      </w:tr>
      <w:tr w:rsidR="006E7D6B" w:rsidRPr="00CA4D06" w:rsidTr="006E7D6B">
        <w:trPr>
          <w:cantSplit/>
          <w:trHeight w:val="221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5.21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4.16. Предоставление субсидий некоммерческим организациям на реализацию мероприятий по гражданско-патриотическому воспитанию молодежи, формированию у молодежи российской идентичности (россияне), осуществляющим деятельность по профилактике экстремистских проявлений в сфере межнациональных и межконфессиональных отношений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4.4.2.2., 4.4.4.1., 4.4.4.2.</w:t>
            </w:r>
          </w:p>
        </w:tc>
      </w:tr>
      <w:tr w:rsidR="006E7D6B" w:rsidRPr="00CA4D06" w:rsidTr="006E7D6B">
        <w:trPr>
          <w:cantSplit/>
          <w:trHeight w:val="141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5.22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4.17. Проведение мероприятий по адаптации и интеграции трудящихся мигрантов через изучение русского языка и повышение уровня их информированности относительно основных прав и обязанностей на территории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4.4.3.1.</w:t>
            </w:r>
          </w:p>
        </w:tc>
      </w:tr>
      <w:tr w:rsidR="006E7D6B" w:rsidRPr="00CA4D06" w:rsidTr="006E7D6B">
        <w:trPr>
          <w:cantSplit/>
          <w:trHeight w:val="119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5.23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4.18. Оказание содействия в трудоустройстве, повышении квалификации и прохождения курсов профессиональной переподготовки трудящимся мигрантам, включая организованный набор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4.4.3.1.</w:t>
            </w:r>
          </w:p>
        </w:tc>
      </w:tr>
      <w:tr w:rsidR="006E7D6B" w:rsidRPr="00CA4D06" w:rsidTr="006E7D6B">
        <w:trPr>
          <w:cantSplit/>
          <w:trHeight w:val="198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5.24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4.19. Организация и проведение мероприятий фестивалей, конкурсов и викторин для населения по тематике межнациональных и межконфессиональных отношений, историко-культурных традиций народов России и Урала, в том числе организация и проведение мероприятий, посвященных «Дню народов Среднего Урала», «Дню народного единства»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4.4.4.1., 4.4.4.2., 4.4.5.1., 4.4.5.2., 4.4.5.3., 4.4.6.1.</w:t>
            </w:r>
          </w:p>
        </w:tc>
      </w:tr>
      <w:tr w:rsidR="006E7D6B" w:rsidRPr="00CA4D06" w:rsidTr="006E7D6B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5.25</w:t>
            </w:r>
            <w:r w:rsidR="00901BC7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175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5.26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4.20. Организация и проведения культурных и исторических мероприятий (митингов, собраний, концертов, выставок, бесед и т.п.) посвященных государственным, дням воинской славы и памятным датам России, национальным и конфессиональным праздникам и памятным датам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4.4.4.1., 4.4.4.2., 4.4.5.1., 4.4.5.2., 4.4.5.3., 4.4.6.1.</w:t>
            </w:r>
          </w:p>
        </w:tc>
      </w:tr>
      <w:tr w:rsidR="006E7D6B" w:rsidRPr="00CA4D06" w:rsidTr="006E7D6B">
        <w:trPr>
          <w:cantSplit/>
          <w:trHeight w:val="79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5.27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4.21. Проведение совместных мероприятий с Каменской Епархией в рамках заключенного Соглашения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4.4.4.2.</w:t>
            </w:r>
          </w:p>
        </w:tc>
      </w:tr>
      <w:tr w:rsidR="006E7D6B" w:rsidRPr="00CA4D06" w:rsidTr="006E7D6B">
        <w:trPr>
          <w:cantSplit/>
          <w:trHeight w:val="79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5.28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4.22. Реализация на базе Центральной библиотеки проекта «Из рук в руки» в рамках «Школы толерантности»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4.4.6.1.</w:t>
            </w:r>
          </w:p>
        </w:tc>
      </w:tr>
      <w:tr w:rsidR="006E7D6B" w:rsidRPr="00CA4D06" w:rsidTr="006E7D6B">
        <w:trPr>
          <w:cantSplit/>
          <w:trHeight w:val="141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5.29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4.23. Организация в образовательных учреждениях работы по профилактике экстремизма и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4.4.5.3.</w:t>
            </w:r>
          </w:p>
        </w:tc>
      </w:tr>
      <w:tr w:rsidR="006E7D6B" w:rsidRPr="00CA4D06" w:rsidTr="006E7D6B">
        <w:trPr>
          <w:cantSplit/>
          <w:trHeight w:val="158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5.30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4.24. Организация и проведение контроля в образовательных организациях эффективности контент-фильтров, препятствующих доступу к интернет-сайтам, содержащим экстремистскую и иную информацию, причиняющую вред здоровью и развитию детей и подростков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4.4.1.1.</w:t>
            </w:r>
          </w:p>
        </w:tc>
      </w:tr>
      <w:tr w:rsidR="006E7D6B" w:rsidRPr="00CA4D06" w:rsidTr="006E7D6B">
        <w:trPr>
          <w:cantSplit/>
          <w:trHeight w:val="136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5.31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4.25. Изучение опыта работы ОМСУ, осуществляющих управление в сфере образования, по обеспечению комплексной безопасности образовательных учреждений и профилактике экстремизма в молодежной среде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4.4.3.1.</w:t>
            </w:r>
          </w:p>
        </w:tc>
      </w:tr>
      <w:tr w:rsidR="006E7D6B" w:rsidRPr="00CA4D06" w:rsidTr="006E7D6B">
        <w:trPr>
          <w:cantSplit/>
          <w:trHeight w:val="119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5.32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Мероприятие 4.26. Проведение в целях профилактики экстремизма инструктажей </w:t>
            </w:r>
            <w:proofErr w:type="spellStart"/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антиэкстремистского</w:t>
            </w:r>
            <w:proofErr w:type="spellEnd"/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характера с охраной и обслуживающим персоналом на объектах образования, культуры и социального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4.4.1.1., 4.4.3.1.</w:t>
            </w:r>
          </w:p>
        </w:tc>
      </w:tr>
      <w:tr w:rsidR="006E7D6B" w:rsidRPr="00CA4D06" w:rsidTr="006E7D6B">
        <w:trPr>
          <w:cantSplit/>
          <w:trHeight w:val="85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5.33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4.27. Изготовление и размещение социальной рекламы по теме межнационального мира и согласия на территории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4.4.6.1.</w:t>
            </w:r>
          </w:p>
        </w:tc>
      </w:tr>
      <w:tr w:rsidR="006E7D6B" w:rsidRPr="00CA4D06" w:rsidTr="006E7D6B">
        <w:trPr>
          <w:cantSplit/>
          <w:trHeight w:val="204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5.34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4.28. Информационное сопровождение мероприятий в сфере образования, культуры, физической культуры, спорта и иных, в том числе, массовых мероприятий в округе, направленных на развитие национальных культур,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4.4.6.1.</w:t>
            </w:r>
          </w:p>
        </w:tc>
      </w:tr>
      <w:tr w:rsidR="00DB5576" w:rsidRPr="00CA4D06" w:rsidTr="00CA4D06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76" w:rsidRPr="00CA4D06" w:rsidRDefault="00B616E6" w:rsidP="00CA4D06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ПОДПРОГРАММА  5. КОМПЛЕКСНЫЕ МЕРЫ ПО ОГРАНИЧЕНИЮ РАСПРОСТРАНЕНИЯ ЗАБОЛЕВАНИЯ, ВЫЗЫВАЕМОГО ВИРУСОМ ИММУНОДЕФИЦИТА ЧЕЛОВЕКА (ВИЧ-ИНФЕКЦИИ), НА ТЕРРИТОРИИ ГОРОДСКОГО ОКРУГА ЗАРЕЧНЫЙ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153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6.1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ВСЕГО ПО ПОДПРОГРАММЕ, В ТОМ ЧИСЛЕ: КОМПЛЕКСНЫЕ МЕРЫ ПО ОГРАНИЧЕНИЮ РАСПРОСТРАНЕНИЯ ЗАБОЛЕВАНИЯ, ВЫЗЫВАЕМОГО ВИРУСОМ ИММУНОДЕФИЦИТА ЧЕЛОВЕКА (ВИЧ-ИНФЕКЦИИ), НА ТЕРРИТОРИИ ГОРОДСКОГО ОКРУГА ЗАРЕЧНЫЙ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6.2</w:t>
            </w:r>
            <w:r w:rsidR="00901BC7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DB5576" w:rsidRPr="00CA4D06" w:rsidTr="00CA4D06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6.3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45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6.4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6.5</w:t>
            </w:r>
            <w:r w:rsidR="00901BC7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68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6.6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5.1. Организация работы межведомственной комиссии по ограничению распространения ВИЧ-инфекции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5.5.1.1.</w:t>
            </w:r>
          </w:p>
        </w:tc>
      </w:tr>
      <w:tr w:rsidR="006E7D6B" w:rsidRPr="00CA4D06" w:rsidTr="006E7D6B">
        <w:trPr>
          <w:cantSplit/>
          <w:trHeight w:val="215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6.7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5.2. Реализация программы профилактики ВИЧ-инфекции, утвержденной приказом Министерства общего и профессионального образования Свердловской области и Министерства здравоохранения Свердловской области от 01.12.2011 №855-н/1344-п «О внедрении программы профилактики ВИЧ-инфекции в образовательные учреждения Свердловской области»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5.5.2.4.</w:t>
            </w:r>
          </w:p>
        </w:tc>
      </w:tr>
      <w:tr w:rsidR="006E7D6B" w:rsidRPr="00CA4D06" w:rsidTr="006E7D6B">
        <w:trPr>
          <w:cantSplit/>
          <w:trHeight w:val="119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6.8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5.3. Осуществление экспресс-тестирования для диагностики ВИЧ-инфекции у необследованных и не состоящих на учёте в женской консультации женщин, поступающих на роды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5.5.1.4.</w:t>
            </w:r>
          </w:p>
        </w:tc>
      </w:tr>
      <w:tr w:rsidR="006E7D6B" w:rsidRPr="00CA4D06" w:rsidTr="006E7D6B">
        <w:trPr>
          <w:cantSplit/>
          <w:trHeight w:val="102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6.9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5.4. Реализация мероприятий по профилактике ВИЧ-инфекции в организациях культуры, физической культуры и спорта, молодежной политики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5.5.1.3.</w:t>
            </w:r>
          </w:p>
        </w:tc>
      </w:tr>
      <w:tr w:rsidR="006E7D6B" w:rsidRPr="00CA4D06" w:rsidTr="006E7D6B">
        <w:trPr>
          <w:cantSplit/>
          <w:trHeight w:val="119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6.10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5.5. Оказание содействия общественным объединениям и некоммерческим организациям в реализации проектов, направленных на формирование здорового образа жизни и профилактику ВИЧ-инфекции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5.5.2.2.</w:t>
            </w:r>
          </w:p>
        </w:tc>
      </w:tr>
      <w:tr w:rsidR="006E7D6B" w:rsidRPr="00CA4D06" w:rsidTr="006E7D6B">
        <w:trPr>
          <w:cantSplit/>
          <w:trHeight w:val="9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6.11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5.6. Участие специалистов в областных и региональных обучающих семинарах, курсах, проводимых на базе ГБУЗ СО «Свердловский областной центр профилактики и борьбы со СПИД»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5.5.2.3.</w:t>
            </w:r>
          </w:p>
        </w:tc>
      </w:tr>
      <w:tr w:rsidR="006E7D6B" w:rsidRPr="00CA4D06" w:rsidTr="006E7D6B">
        <w:trPr>
          <w:cantSplit/>
          <w:trHeight w:val="158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6.12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5.7. Организация и проведение мероприятий, направленных на предупреждение и профилактику ВИЧ-инфекции и ЗППП в сфере труда среди работающей и студенческой молодёжи (лекции и беседы, просмотр фильмов и социальных роликов, раздача памяток и буклетов)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5.5.2.1., 5.5.2.2., 5.5.2.4.</w:t>
            </w:r>
          </w:p>
        </w:tc>
      </w:tr>
      <w:tr w:rsidR="006E7D6B" w:rsidRPr="00CA4D06" w:rsidTr="006E7D6B">
        <w:trPr>
          <w:cantSplit/>
          <w:trHeight w:val="158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6.13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Мероприятие 5.8. Организация и проведение анкетирования среди старшеклассников муниципальных образовательных учреждений, студентов </w:t>
            </w:r>
            <w:proofErr w:type="spellStart"/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СУЗов</w:t>
            </w:r>
            <w:proofErr w:type="spellEnd"/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, ВУЗов по вопросам профилактики ВИЧ-инфекции и заболеваний, передаваемых половым путем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5.5.1.2., 5.5.2.3.</w:t>
            </w:r>
          </w:p>
        </w:tc>
      </w:tr>
      <w:tr w:rsidR="006E7D6B" w:rsidRPr="00CA4D06" w:rsidTr="006E7D6B">
        <w:trPr>
          <w:cantSplit/>
          <w:trHeight w:val="9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6.14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5.9. Организация родительского «всеобуча» для родителей учащихся по профилактике наркомании, ВИЧ-инфекции и заболеваний, передающихся половым путем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5.5.1.2., 5.5.2.3.</w:t>
            </w:r>
          </w:p>
        </w:tc>
      </w:tr>
      <w:tr w:rsidR="006E7D6B" w:rsidRPr="00CA4D06" w:rsidTr="006E7D6B">
        <w:trPr>
          <w:cantSplit/>
          <w:trHeight w:val="136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6.15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Мероприятие 5.10. Организация проведения </w:t>
            </w:r>
            <w:proofErr w:type="spellStart"/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скрининговых</w:t>
            </w:r>
            <w:proofErr w:type="spellEnd"/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исследований на ВИЧ-инфекцию населения города, подлежащего обязательному обследованию в соответствии с нормативно-правовыми актами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5.5.1.4., 5.5.2.2.</w:t>
            </w:r>
          </w:p>
        </w:tc>
      </w:tr>
      <w:tr w:rsidR="006E7D6B" w:rsidRPr="00CA4D06" w:rsidTr="006E7D6B">
        <w:trPr>
          <w:cantSplit/>
          <w:trHeight w:val="158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6.16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Мероприятие 5.11. Обеспечение консультирования ВИЧ-инфицированных пациентов у нарколога, фтизиатра, </w:t>
            </w:r>
            <w:proofErr w:type="spellStart"/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дерматовенеролога</w:t>
            </w:r>
            <w:proofErr w:type="spellEnd"/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при первичной постановке их на диспансерный учёт и далее при диспансерном наблюдении в 100% случаев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5.5.1.4., 5.5.2.4.</w:t>
            </w:r>
          </w:p>
        </w:tc>
      </w:tr>
      <w:tr w:rsidR="006E7D6B" w:rsidRPr="00CA4D06" w:rsidTr="006E7D6B">
        <w:trPr>
          <w:cantSplit/>
          <w:trHeight w:val="158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6.17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5.12. Обеспечение преемственности между женской консультацией, родильным домом, детской поликлиникой и врачом при диспансерном наблюдении, обследовании и лечении ВИЧ-инфицированных беременных женщин и рождённых ими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5.5.1.4.</w:t>
            </w:r>
          </w:p>
        </w:tc>
      </w:tr>
      <w:tr w:rsidR="006E7D6B" w:rsidRPr="00CA4D06" w:rsidTr="006E7D6B">
        <w:trPr>
          <w:cantSplit/>
          <w:trHeight w:val="102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6.18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5.13. Проведение эпидемиологического расследования каждого случая ВИЧ-инфекции и заболевания, передаваемого половым путем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5.5.1.4.</w:t>
            </w:r>
          </w:p>
        </w:tc>
      </w:tr>
      <w:tr w:rsidR="006E7D6B" w:rsidRPr="00CA4D06" w:rsidTr="006E7D6B">
        <w:trPr>
          <w:cantSplit/>
          <w:trHeight w:val="113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6.19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5.14. Методическое обеспечение печатной продукцией «Уголков здоровья» (стендов) в учреждениях всех форм собственности, образовательных учреждениях, учреждениях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5.5.2.1., 5.5.2.2.</w:t>
            </w:r>
          </w:p>
        </w:tc>
      </w:tr>
      <w:tr w:rsidR="006E7D6B" w:rsidRPr="00CA4D06" w:rsidTr="006E7D6B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6.20</w:t>
            </w:r>
            <w:r w:rsidR="00901BC7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158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6.21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5.15. Размещение информации о мерах профилактики ВИЧ-инфекции и ссылки на сайт ГБУЗ СО «Свердловский областной центр профилактики и борьбы со СПИД» на сайте городского округа Заречный и официальных сайтах учреждений образования и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5.5.2.1., 5.5.2.2.</w:t>
            </w:r>
          </w:p>
        </w:tc>
      </w:tr>
      <w:tr w:rsidR="006E7D6B" w:rsidRPr="00CA4D06" w:rsidTr="006E7D6B">
        <w:trPr>
          <w:cantSplit/>
          <w:trHeight w:val="141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6.22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5.16. Размещение информационных материалов (в том числе аудио-, видеороликов) в муниципальных учреждениях, на транспорте, остановочных комплексах, торгово-развлекательных центрах и местах массового пребывания людей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5.5.2.1., 5.5.2.2.</w:t>
            </w:r>
          </w:p>
        </w:tc>
      </w:tr>
      <w:tr w:rsidR="006E7D6B" w:rsidRPr="00CA4D06" w:rsidTr="006E7D6B">
        <w:trPr>
          <w:cantSplit/>
          <w:trHeight w:val="158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6.23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5.17. Организация массовых профилактических мероприятий с привлечением волонтёров, представителей религиозных организаций по информированию молодёжи о доступных мерах профилактики ВИЧ-инфекции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5.5.2.4.</w:t>
            </w:r>
          </w:p>
        </w:tc>
      </w:tr>
      <w:tr w:rsidR="006E7D6B" w:rsidRPr="00CA4D06" w:rsidTr="006E7D6B">
        <w:trPr>
          <w:cantSplit/>
          <w:trHeight w:val="79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6.24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5.18. Включение вопросов профилактики ВИЧ-инфекции и наркомании в тематику классных часов и других внеклассных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5.5.2.3.</w:t>
            </w:r>
          </w:p>
        </w:tc>
      </w:tr>
      <w:tr w:rsidR="006E7D6B" w:rsidRPr="00CA4D06" w:rsidTr="006E7D6B">
        <w:trPr>
          <w:cantSplit/>
          <w:trHeight w:val="119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6.25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5.19. Проведение тематических книжных выставок «СПИД касается каждого», бесед у книжной полки «Не начинай! Не пробуй! Не рискуй!» и др., направленные на формирование здорового образа жизни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5.5.2.1.</w:t>
            </w:r>
          </w:p>
        </w:tc>
      </w:tr>
      <w:tr w:rsidR="006E7D6B" w:rsidRPr="00CA4D06" w:rsidTr="006E7D6B">
        <w:trPr>
          <w:cantSplit/>
          <w:trHeight w:val="175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6.26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5.20. Организация и проведение мероприятий, направленных на информирование и обучение старшеклассников муниципальных образовательных учреждений, учащихся средних и высших учебных заведений, специалистов учреждений образования по вопросам выявления, лечения и профилактики ВИЧ-инфекции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5.5.2.3.</w:t>
            </w:r>
          </w:p>
        </w:tc>
      </w:tr>
      <w:tr w:rsidR="006E7D6B" w:rsidRPr="00CA4D06" w:rsidTr="006E7D6B">
        <w:trPr>
          <w:cantSplit/>
          <w:trHeight w:val="158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6.27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5.21. Проведение информационной компании по привлечению к тестированию на ВИЧ-инфекцию с использованием быстрых тестов, обучающихся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5.5.1.4.</w:t>
            </w:r>
          </w:p>
        </w:tc>
      </w:tr>
      <w:tr w:rsidR="006E7D6B" w:rsidRPr="00CA4D06" w:rsidTr="006E7D6B">
        <w:trPr>
          <w:cantSplit/>
          <w:trHeight w:val="136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6.28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5.22. Проведение информационной компании по привлечению к тестированию на ВИЧ-инфекцию с использованием быстрых тестов работающих граждан, проходящих периодические и предварительные медицинские осмотры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5.5.2.2.</w:t>
            </w:r>
          </w:p>
        </w:tc>
      </w:tr>
      <w:tr w:rsidR="006E7D6B" w:rsidRPr="00CA4D06" w:rsidTr="006E7D6B">
        <w:trPr>
          <w:cantSplit/>
          <w:trHeight w:val="130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6.29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5.23. Проведение информационной компании по привлечению к тестированию на ВИЧ-инфекцию с использованием быстрых тестов лиц, проходящих диспансеризацию отдельных взрослого групп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5.5.2.1., 5.5.2.2.</w:t>
            </w:r>
          </w:p>
        </w:tc>
      </w:tr>
      <w:tr w:rsidR="00DB5576" w:rsidRPr="00CA4D06" w:rsidTr="00CA4D06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76" w:rsidRPr="00CA4D06" w:rsidRDefault="00B616E6" w:rsidP="00CA4D06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ПОДПРОГРАММА  6. ПРОФИЛАКТИКА ПРАВОНАРУШЕНИЙ НА ТЕРРИТОРИИ ГОРОДСКОГО ОКРУГА ЗАРЕЧНЫЙ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102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7.1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ВСЕГО ПО ПОДПРОГРАММЕ, В ТОМ ЧИСЛЕ: ПРОФИЛАКТИКА ПРАВОНАРУШЕНИЙ НА ТЕРРИТОРИИ ГОРОДСКОГО ОКРУГА ЗАРЕЧНЫЙ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2 154 400,00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316 000,00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306 400,00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306 400,00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306 400,00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306 400,00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306 400,00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306 400,00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7.2</w:t>
            </w:r>
            <w:r w:rsidR="00901BC7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2 154 400,00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316 000,00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306 400,00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306 400,00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306 400,00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306 400,00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306 400,00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306 400,00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DB5576" w:rsidRPr="00CA4D06" w:rsidTr="00CA4D06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7.3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39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7.4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2 154 400,00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316 000,00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306 400,00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306 400,00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306 400,00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306 400,00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306 400,00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306 400,00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7.5</w:t>
            </w:r>
            <w:r w:rsidR="00901BC7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2 154 400,00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316 000,00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306 400,00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306 400,00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306 400,00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306 400,00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306 400,00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306 400,00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119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7.6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6.1. Подготовка и принятие проектов нормативных правовых актов в сфере профилактики правонарушений на территории городского округа, внесение в них изменений и дополнений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6.6.1.1.</w:t>
            </w:r>
          </w:p>
        </w:tc>
      </w:tr>
      <w:tr w:rsidR="006E7D6B" w:rsidRPr="00CA4D06" w:rsidTr="006E7D6B">
        <w:trPr>
          <w:cantSplit/>
          <w:trHeight w:val="79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7.7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6.2. Предоставление субсидий народной дружине, осуществляющей деятельность на территории городского округа Заречный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1 838 400,00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306 400,00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306 400,00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306 400,00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306 400,00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306 400,00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306 400,00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6.6.1.1., 6.6.2.1., 6.6.3.1., 6.6.3.2.</w:t>
            </w:r>
          </w:p>
        </w:tc>
      </w:tr>
      <w:tr w:rsidR="006E7D6B" w:rsidRPr="00CA4D06" w:rsidTr="006E7D6B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7.8</w:t>
            </w:r>
            <w:r w:rsidR="00901BC7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1 838 400,00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306 400,00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306 400,00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306 400,00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306 400,00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306 400,00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306 400,00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79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7.9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6.3. Профилактика правонарушений на улицах, в местах массового пребывания и отдыха граждан, иных общественных местах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6.6.1.1.</w:t>
            </w:r>
          </w:p>
        </w:tc>
      </w:tr>
      <w:tr w:rsidR="006E7D6B" w:rsidRPr="00CA4D06" w:rsidTr="006E7D6B">
        <w:trPr>
          <w:cantSplit/>
          <w:trHeight w:val="141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7.10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6.4. Проведение индивидуальной профилактической работы с гражданами, состоящими на профилактическом учете, в целях предупреждения совершения ими преступлений и административных правонарушений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6.6.2.1.</w:t>
            </w:r>
          </w:p>
        </w:tc>
      </w:tr>
      <w:tr w:rsidR="006E7D6B" w:rsidRPr="00CA4D06" w:rsidTr="006E7D6B">
        <w:trPr>
          <w:cantSplit/>
          <w:trHeight w:val="73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7.11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6.5. Проведение отчетов участковых уполномоченных полиции перед населением на закрепленных административных участках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6.6.1.1.</w:t>
            </w:r>
          </w:p>
        </w:tc>
      </w:tr>
      <w:tr w:rsidR="006E7D6B" w:rsidRPr="00CA4D06" w:rsidTr="006E7D6B">
        <w:trPr>
          <w:cantSplit/>
          <w:trHeight w:val="136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7.12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6.6. Предупреждение, выявление и пресечение правонарушений в рамках Закона Свердловской области от 14.06.2005 № 52-ОЗ «Об административных правонарушениях на территории Свердловской области»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6.6.3.1.</w:t>
            </w:r>
          </w:p>
        </w:tc>
      </w:tr>
      <w:tr w:rsidR="006E7D6B" w:rsidRPr="00CA4D06" w:rsidTr="006E7D6B">
        <w:trPr>
          <w:cantSplit/>
          <w:trHeight w:val="79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7.13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6.7. Создание правовых условий для добровольного участия граждан РФ в охране общественного порядка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6.6.1.1., 6.6.3.1., 6.6.3.2.</w:t>
            </w:r>
          </w:p>
        </w:tc>
      </w:tr>
      <w:tr w:rsidR="006E7D6B" w:rsidRPr="00CA4D06" w:rsidTr="006E7D6B">
        <w:trPr>
          <w:cantSplit/>
          <w:trHeight w:val="141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7.14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6.8. Материально-техническое обеспечение деятельности народной дружины, в соответствии с ч. 2 ст. 21 Федерального закона РФ от 02.04.2014 № 44-ФЗ «Об участии граждан в охране общественного порядка»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150 000,00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150 000,00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6.6.1.1.</w:t>
            </w:r>
          </w:p>
        </w:tc>
      </w:tr>
      <w:tr w:rsidR="006E7D6B" w:rsidRPr="00CA4D06" w:rsidTr="006E7D6B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7.15</w:t>
            </w:r>
            <w:r w:rsidR="00901BC7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150 000,00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150 000,00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221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7.16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6.9. Осуществление личного страхования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в соответствии с ч. 6 ст. 26 Федерального закона РФ № 44-ФЗ «Об участии граждан в охране общественного порядка»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6.6.1.1.</w:t>
            </w:r>
          </w:p>
        </w:tc>
      </w:tr>
      <w:tr w:rsidR="006E7D6B" w:rsidRPr="00CA4D06" w:rsidTr="006E7D6B">
        <w:trPr>
          <w:cantSplit/>
          <w:trHeight w:val="141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7.17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6.10. Осуществление материального стимулирования деятельности народных дружинников, в соответствии с ч. 1 и 2 ст. 26 Федерального закона № 44-ФЗ «Об участии граждан в охране общественного порядка»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166 000,00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166 000,00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6.6.1.1.</w:t>
            </w:r>
          </w:p>
        </w:tc>
      </w:tr>
      <w:tr w:rsidR="006E7D6B" w:rsidRPr="00CA4D06" w:rsidTr="006E7D6B">
        <w:trPr>
          <w:cantSplit/>
          <w:trHeight w:val="2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7.18</w:t>
            </w:r>
            <w:r w:rsidR="00901BC7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166 000,00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166 000,00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6E7D6B" w:rsidRPr="00CA4D06" w:rsidTr="006E7D6B">
        <w:trPr>
          <w:cantSplit/>
          <w:trHeight w:val="357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7.19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6.11. Установление дополнительных льгот и компенсации для народных дружинников, гарантий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а также использование иных форм их материальной заинтересованности и социальной защиты, не противоречащих законодательству РФ, соответствии с ч. 6 ст. 26 Федерального закона № 44-ФЗ «Об участии граждан в охране общественного порядка»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6.6.3.1., 6.6.3.2.</w:t>
            </w:r>
          </w:p>
        </w:tc>
      </w:tr>
      <w:tr w:rsidR="006E7D6B" w:rsidRPr="00CA4D06" w:rsidTr="006E7D6B">
        <w:trPr>
          <w:cantSplit/>
          <w:trHeight w:val="175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7.20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6.12. Проведение мониторинга досуга несовершеннолетних и принятие дополнительных мер по организации досуга молодежи, в том числе по улучшению материально-технической базы и повышению привлекательности учреждений социально-культурной сферы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6.6.2.1.</w:t>
            </w:r>
          </w:p>
        </w:tc>
      </w:tr>
      <w:tr w:rsidR="006E7D6B" w:rsidRPr="00CA4D06" w:rsidTr="006E7D6B">
        <w:trPr>
          <w:cantSplit/>
          <w:trHeight w:val="62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7.21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6.13. Проведение в образовательных учреждениях Единых дней профилактики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6.6.2.1.</w:t>
            </w:r>
          </w:p>
        </w:tc>
      </w:tr>
      <w:tr w:rsidR="006E7D6B" w:rsidRPr="00CA4D06" w:rsidTr="006E7D6B">
        <w:trPr>
          <w:cantSplit/>
          <w:trHeight w:val="79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7.22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6.14. Проведение совместных рейдов по профилактике правонарушений среди несовершеннолетних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6.6.2.1.</w:t>
            </w:r>
          </w:p>
        </w:tc>
      </w:tr>
      <w:tr w:rsidR="006E7D6B" w:rsidRPr="00CA4D06" w:rsidTr="006E7D6B">
        <w:trPr>
          <w:cantSplit/>
          <w:trHeight w:val="79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7.23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6.15. Профилактика беспризорности, безнадзорности и правонарушений среди несовершеннолетних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6.6.2.1.</w:t>
            </w:r>
          </w:p>
        </w:tc>
      </w:tr>
      <w:tr w:rsidR="006E7D6B" w:rsidRPr="00CA4D06" w:rsidTr="006E7D6B">
        <w:trPr>
          <w:cantSplit/>
          <w:trHeight w:val="119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7.24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6.16. Организация отдыха, оздоровления и занятости детей, находящихся в трудной жизненной ситуации и нуждающихся в особой заботе государства, в каникулярный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6.6.2.1.</w:t>
            </w:r>
          </w:p>
        </w:tc>
      </w:tr>
      <w:tr w:rsidR="006E7D6B" w:rsidRPr="00CA4D06" w:rsidTr="006E7D6B">
        <w:trPr>
          <w:cantSplit/>
          <w:trHeight w:val="73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7.25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6.17. Обеспечение условий для разрешения проблемы устройства детей, оказавшихся в социально опасном положении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6.6.2.1.</w:t>
            </w:r>
          </w:p>
        </w:tc>
      </w:tr>
      <w:tr w:rsidR="006E7D6B" w:rsidRPr="00CA4D06" w:rsidTr="006E7D6B">
        <w:trPr>
          <w:cantSplit/>
          <w:trHeight w:val="141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7.26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6.18. Проведение мероприятий, направленных на соблюдение требований запрета нахождения несовершеннолетних без сопровождения родителей и законных представителей в общественных местах в ночное время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6.6.2.1.</w:t>
            </w:r>
          </w:p>
        </w:tc>
      </w:tr>
      <w:tr w:rsidR="006E7D6B" w:rsidRPr="00CA4D06" w:rsidTr="006E7D6B">
        <w:trPr>
          <w:cantSplit/>
          <w:trHeight w:val="9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7.27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6.19. Проведение рабочих встреч с потенциальными работодателями с целью создания временных рабочих мест для несовершеннолетних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6.6.3.1., 6.6.3.2.</w:t>
            </w:r>
          </w:p>
        </w:tc>
      </w:tr>
      <w:tr w:rsidR="006E7D6B" w:rsidRPr="00CA4D06" w:rsidTr="006E7D6B">
        <w:trPr>
          <w:cantSplit/>
          <w:trHeight w:val="119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7.28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6.20. Размещение в образовательных учреждениях городского округа информационных стендов по освещению вопросов трудового, административного и уголовного законодательства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6.6.2.1.</w:t>
            </w:r>
          </w:p>
        </w:tc>
      </w:tr>
      <w:tr w:rsidR="006E7D6B" w:rsidRPr="00CA4D06" w:rsidTr="006E7D6B">
        <w:trPr>
          <w:cantSplit/>
          <w:trHeight w:val="136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7.29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Мероприятие 6.21. Профилактика правонарушений и преступлений среди лиц, осужденным к мерам наказания, не связанным с лишением свободы, освободившихся из мест лишения свободы и обеспечение мероприятий по их </w:t>
            </w:r>
            <w:proofErr w:type="spellStart"/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ресоциализации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6.6.1.1.</w:t>
            </w:r>
          </w:p>
        </w:tc>
      </w:tr>
      <w:tr w:rsidR="006E7D6B" w:rsidRPr="00CA4D06" w:rsidTr="006E7D6B">
        <w:trPr>
          <w:cantSplit/>
          <w:trHeight w:val="175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7.30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6.22. Социальное сопровождение и осуществление профилактической работы с малообеспеченным семьям, семьями с несовершеннолетними детьми, гражданами пожилого возраста и инвалидами, оказавшимися в трудной жизненной ситуации, социально-опасном положении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6.6.2.1.</w:t>
            </w:r>
          </w:p>
        </w:tc>
      </w:tr>
      <w:tr w:rsidR="006E7D6B" w:rsidRPr="00CA4D06" w:rsidTr="006E7D6B">
        <w:trPr>
          <w:cantSplit/>
          <w:trHeight w:val="73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7.31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6.23. Состояние правоприменительной деятельности в сфере соблюдения правил проживания на территории городского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6.6.1.1.</w:t>
            </w:r>
          </w:p>
        </w:tc>
      </w:tr>
      <w:tr w:rsidR="006E7D6B" w:rsidRPr="00CA4D06" w:rsidTr="006E7D6B">
        <w:trPr>
          <w:cantSplit/>
          <w:trHeight w:val="130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7.32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6.24. Организация сбора и обобщение информации о необходимом количестве привлечения трудовых мигрантов с целью упорядочения и легализации участия в трудовой деятельности иностранных граждан и лиц без гражданства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6.6.1.1.</w:t>
            </w:r>
          </w:p>
        </w:tc>
      </w:tr>
      <w:tr w:rsidR="006E7D6B" w:rsidRPr="00CA4D06" w:rsidTr="006E7D6B">
        <w:trPr>
          <w:cantSplit/>
          <w:trHeight w:val="56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7.33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6.25. Проведение оперативно-профилактических мероприятий «Нелегальный мигрант»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6.6.1.1.</w:t>
            </w:r>
          </w:p>
        </w:tc>
      </w:tr>
      <w:tr w:rsidR="006E7D6B" w:rsidRPr="00CA4D06" w:rsidTr="006E7D6B">
        <w:trPr>
          <w:cantSplit/>
          <w:trHeight w:val="119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7.34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6.26. Организация проведения учета граждан РФ, иностранных граждан и лиц без гражданства, прибывших для осуществления трудовой деятельности на территорию городского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6.6.1.1.</w:t>
            </w:r>
          </w:p>
        </w:tc>
      </w:tr>
      <w:tr w:rsidR="006E7D6B" w:rsidRPr="00CA4D06" w:rsidTr="006E7D6B">
        <w:trPr>
          <w:cantSplit/>
          <w:trHeight w:val="113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7.35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6.27. Предоставление сотруднику полиции, замещающему должность участкового уполномоченного полиции, помещения для работы на обслуживаемом административном участке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6.6.3.1., 6.6.3.2.</w:t>
            </w:r>
          </w:p>
        </w:tc>
      </w:tr>
      <w:tr w:rsidR="006E7D6B" w:rsidRPr="00CA4D06" w:rsidTr="006E7D6B">
        <w:trPr>
          <w:cantSplit/>
          <w:trHeight w:val="113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7.36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6.28. Обеспечение служебным жилым помещением сотрудника полиции, замещающего должность участкового уполномоченного полиции, не имеющего жилого помещения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6.6.3.1., 6.6.3.2.</w:t>
            </w:r>
          </w:p>
        </w:tc>
      </w:tr>
      <w:tr w:rsidR="006E7D6B" w:rsidRPr="00CA4D06" w:rsidTr="006E7D6B">
        <w:trPr>
          <w:cantSplit/>
          <w:trHeight w:val="56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7.37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6.29. Информационно-пропагандистская деятельность профилактики правонарушений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6.6.1.1.</w:t>
            </w:r>
          </w:p>
        </w:tc>
      </w:tr>
      <w:tr w:rsidR="006E7D6B" w:rsidRPr="00CA4D06" w:rsidTr="006E7D6B">
        <w:trPr>
          <w:cantSplit/>
          <w:trHeight w:val="9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7.38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6.30. Разработка межведомственных планов и участие в областной оперативно-профилактической операции «Подросток»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6.6.2.1.</w:t>
            </w:r>
          </w:p>
        </w:tc>
      </w:tr>
      <w:tr w:rsidR="006E7D6B" w:rsidRPr="00CA4D06" w:rsidTr="006E7D6B">
        <w:trPr>
          <w:cantSplit/>
          <w:trHeight w:val="158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7.39</w:t>
            </w:r>
            <w:r w:rsidR="00901BC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 w:rsidP="00FF6B90">
            <w:pPr>
              <w:pStyle w:val="Standard"/>
              <w:spacing w:line="254" w:lineRule="auto"/>
              <w:ind w:left="0" w:right="0"/>
              <w:jc w:val="lef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6.31. Проведение комплексных оздоровительных, физкультурно-спортивных и агитационно-пропагандистских мероприятий с целью привлечения населения к здоровому образу жизни через спортивно-оздоровительную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jc w:val="right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576" w:rsidRPr="00CA4D06" w:rsidRDefault="00B616E6">
            <w:pPr>
              <w:pStyle w:val="Standard"/>
              <w:spacing w:line="254" w:lineRule="auto"/>
              <w:ind w:left="0" w:right="0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CA4D06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6.6.1.1., 6.6.2.1.</w:t>
            </w:r>
          </w:p>
        </w:tc>
      </w:tr>
    </w:tbl>
    <w:p w:rsidR="00DB5576" w:rsidRPr="00D801AF" w:rsidRDefault="00DB5576">
      <w:pPr>
        <w:pStyle w:val="Standard"/>
        <w:ind w:left="0" w:right="0"/>
        <w:rPr>
          <w:rFonts w:ascii="Liberation Serif" w:hAnsi="Liberation Serif" w:cs="Liberation Serif"/>
          <w:sz w:val="16"/>
          <w:szCs w:val="16"/>
        </w:rPr>
      </w:pPr>
    </w:p>
    <w:p w:rsidR="00DB5576" w:rsidRPr="00D801AF" w:rsidRDefault="00DB5576">
      <w:pPr>
        <w:pStyle w:val="Standard"/>
        <w:tabs>
          <w:tab w:val="left" w:pos="23667"/>
        </w:tabs>
        <w:autoSpaceDE w:val="0"/>
        <w:ind w:left="9639" w:hanging="9639"/>
        <w:jc w:val="center"/>
        <w:rPr>
          <w:rFonts w:ascii="Liberation Serif" w:hAnsi="Liberation Serif" w:cs="Liberation Serif"/>
          <w:sz w:val="24"/>
          <w:szCs w:val="24"/>
        </w:rPr>
      </w:pPr>
    </w:p>
    <w:p w:rsidR="00DB5576" w:rsidRPr="00D801AF" w:rsidRDefault="00DB5576">
      <w:pPr>
        <w:autoSpaceDE w:val="0"/>
        <w:ind w:left="0"/>
        <w:rPr>
          <w:rFonts w:ascii="Liberation Serif" w:hAnsi="Liberation Serif" w:cs="Liberation Serif"/>
          <w:sz w:val="2"/>
          <w:szCs w:val="2"/>
        </w:rPr>
      </w:pPr>
    </w:p>
    <w:sectPr w:rsidR="00DB5576" w:rsidRPr="00D801AF">
      <w:headerReference w:type="default" r:id="rId9"/>
      <w:footerReference w:type="default" r:id="rId10"/>
      <w:pgSz w:w="16840" w:h="11907" w:orient="landscape"/>
      <w:pgMar w:top="1304" w:right="790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EB1" w:rsidRDefault="004D6EB1">
      <w:r>
        <w:separator/>
      </w:r>
    </w:p>
  </w:endnote>
  <w:endnote w:type="continuationSeparator" w:id="0">
    <w:p w:rsidR="004D6EB1" w:rsidRDefault="004D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954" w:rsidRDefault="004D6E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EB1" w:rsidRDefault="004D6EB1">
      <w:r>
        <w:rPr>
          <w:color w:val="000000"/>
        </w:rPr>
        <w:separator/>
      </w:r>
    </w:p>
  </w:footnote>
  <w:footnote w:type="continuationSeparator" w:id="0">
    <w:p w:rsidR="004D6EB1" w:rsidRDefault="004D6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954" w:rsidRDefault="00B616E6">
    <w:pPr>
      <w:pStyle w:val="a6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E70563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565954" w:rsidRDefault="004D6EB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954" w:rsidRDefault="00B616E6">
    <w:pPr>
      <w:pStyle w:val="a6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E70563">
      <w:rPr>
        <w:rFonts w:ascii="Liberation Serif" w:hAnsi="Liberation Serif" w:cs="Liberation Serif"/>
        <w:noProof/>
        <w:sz w:val="28"/>
      </w:rPr>
      <w:t>27</w:t>
    </w:r>
    <w:r>
      <w:rPr>
        <w:rFonts w:ascii="Liberation Serif" w:hAnsi="Liberation Serif" w:cs="Liberation Serif"/>
        <w:sz w:val="28"/>
      </w:rPr>
      <w:fldChar w:fldCharType="end"/>
    </w:r>
  </w:p>
  <w:p w:rsidR="00565954" w:rsidRDefault="004D6E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76"/>
    <w:rsid w:val="004D6EB1"/>
    <w:rsid w:val="006E7D6B"/>
    <w:rsid w:val="00901BC7"/>
    <w:rsid w:val="00935B38"/>
    <w:rsid w:val="00B616E6"/>
    <w:rsid w:val="00CA4D06"/>
    <w:rsid w:val="00D62BA3"/>
    <w:rsid w:val="00D801AF"/>
    <w:rsid w:val="00DB5576"/>
    <w:rsid w:val="00E70563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88B7"/>
  <w15:docId w15:val="{385F60BC-8D8C-488C-8136-4F3EBE86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ind w:left="28" w:right="28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overflowPunct w:val="0"/>
      <w:autoSpaceDE w:val="0"/>
      <w:outlineLvl w:val="0"/>
    </w:pPr>
    <w:rPr>
      <w:b/>
      <w:i/>
      <w:sz w:val="26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ParagraphStyle11">
    <w:name w:val="ParagraphStyle11"/>
    <w:pPr>
      <w:suppressAutoHyphens/>
      <w:ind w:left="115"/>
    </w:pPr>
    <w:rPr>
      <w:rFonts w:ascii="Calibri" w:eastAsia="Calibri" w:hAnsi="Calibri" w:cs="Calibri"/>
      <w:sz w:val="22"/>
      <w:szCs w:val="22"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msonormal0">
    <w:name w:val="msonormal"/>
    <w:basedOn w:val="a"/>
    <w:pPr>
      <w:spacing w:before="100" w:after="100"/>
    </w:pPr>
    <w:rPr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pP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pPr>
      <w:spacing w:before="100" w:after="100"/>
      <w:textAlignment w:val="top"/>
    </w:pPr>
    <w:rPr>
      <w:sz w:val="24"/>
      <w:szCs w:val="24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pPr>
      <w:spacing w:before="100" w:after="100"/>
      <w:jc w:val="right"/>
      <w:textAlignment w:val="top"/>
    </w:pPr>
    <w:rPr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b/>
      <w:bCs/>
      <w:color w:val="000000"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</w:rPr>
  </w:style>
  <w:style w:type="paragraph" w:styleId="a8">
    <w:name w:val="List Paragraph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9">
    <w:name w:val="No Spacing"/>
    <w:pPr>
      <w:suppressAutoHyphens/>
    </w:pPr>
  </w:style>
  <w:style w:type="paragraph" w:customStyle="1" w:styleId="10">
    <w:name w:val="Название1"/>
    <w:basedOn w:val="a"/>
    <w:pPr>
      <w:jc w:val="center"/>
    </w:pPr>
    <w:rPr>
      <w:rFonts w:eastAsia="Calibri"/>
      <w:b/>
      <w:sz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</w:rPr>
  </w:style>
  <w:style w:type="paragraph" w:styleId="aa">
    <w:name w:val="Normal (Web)"/>
    <w:basedOn w:val="Standard"/>
    <w:pPr>
      <w:spacing w:before="100" w:after="100"/>
    </w:pPr>
    <w:rPr>
      <w:rFonts w:ascii="Arial" w:eastAsia="Arial" w:hAnsi="Arial" w:cs="Arial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en-US"/>
    </w:rPr>
  </w:style>
  <w:style w:type="paragraph" w:styleId="ab">
    <w:name w:val="annotation text"/>
    <w:basedOn w:val="a"/>
  </w:style>
  <w:style w:type="paragraph" w:styleId="ac">
    <w:name w:val="annotation subject"/>
    <w:basedOn w:val="ab"/>
    <w:next w:val="ab"/>
    <w:rPr>
      <w:b/>
      <w:bCs/>
    </w:rPr>
  </w:style>
  <w:style w:type="paragraph" w:styleId="ad">
    <w:name w:val="Revision"/>
    <w:pPr>
      <w:suppressAutoHyphens/>
    </w:pPr>
    <w:rPr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</w:pPr>
    <w:rPr>
      <w:color w:val="000000"/>
      <w:sz w:val="24"/>
      <w:szCs w:val="24"/>
    </w:rPr>
  </w:style>
  <w:style w:type="paragraph" w:customStyle="1" w:styleId="xl83">
    <w:name w:val="xl83"/>
    <w:basedOn w:val="a"/>
    <w:pPr>
      <w:spacing w:before="100" w:after="100"/>
      <w:jc w:val="right"/>
    </w:pPr>
    <w:rPr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b/>
      <w:bCs/>
      <w:color w:val="000000"/>
      <w:sz w:val="24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1">
    <w:name w:val="Обычная таблица1"/>
    <w:pPr>
      <w:suppressAutoHyphens/>
      <w:spacing w:after="16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0">
    <w:name w:val="Обычная таблица2"/>
    <w:pPr>
      <w:suppressAutoHyphens/>
    </w:pPr>
    <w:rPr>
      <w:rFonts w:ascii="Calibri" w:eastAsia="Calibri" w:hAnsi="Calibri" w:cs="Calibri"/>
      <w:sz w:val="22"/>
    </w:rPr>
  </w:style>
  <w:style w:type="paragraph" w:customStyle="1" w:styleId="ParagraphStyle0">
    <w:name w:val="ParagraphStyle0"/>
    <w:pPr>
      <w:suppressAutoHyphens/>
      <w:jc w:val="center"/>
    </w:pPr>
    <w:rPr>
      <w:rFonts w:ascii="Calibri" w:eastAsia="Calibri" w:hAnsi="Calibri" w:cs="Calibri"/>
      <w:sz w:val="22"/>
    </w:rPr>
  </w:style>
  <w:style w:type="paragraph" w:customStyle="1" w:styleId="ParagraphStyle1">
    <w:name w:val="ParagraphStyle1"/>
    <w:pPr>
      <w:suppressAutoHyphens/>
    </w:pPr>
    <w:rPr>
      <w:rFonts w:ascii="Calibri" w:eastAsia="Calibri" w:hAnsi="Calibri" w:cs="Calibri"/>
      <w:sz w:val="22"/>
    </w:rPr>
  </w:style>
  <w:style w:type="paragraph" w:customStyle="1" w:styleId="ParagraphStyle2">
    <w:name w:val="ParagraphStyle2"/>
    <w:pPr>
      <w:suppressAutoHyphens/>
    </w:pPr>
    <w:rPr>
      <w:rFonts w:ascii="Calibri" w:eastAsia="Calibri" w:hAnsi="Calibri" w:cs="Calibri"/>
      <w:sz w:val="22"/>
    </w:rPr>
  </w:style>
  <w:style w:type="paragraph" w:customStyle="1" w:styleId="ParagraphStyle3">
    <w:name w:val="ParagraphStyle3"/>
    <w:pPr>
      <w:suppressAutoHyphens/>
    </w:pPr>
    <w:rPr>
      <w:rFonts w:ascii="Calibri" w:eastAsia="Calibri" w:hAnsi="Calibri" w:cs="Calibri"/>
      <w:sz w:val="22"/>
    </w:rPr>
  </w:style>
  <w:style w:type="paragraph" w:customStyle="1" w:styleId="ParagraphStyle4">
    <w:name w:val="ParagraphStyle4"/>
    <w:pPr>
      <w:suppressAutoHyphens/>
    </w:pPr>
    <w:rPr>
      <w:rFonts w:ascii="Calibri" w:eastAsia="Calibri" w:hAnsi="Calibri" w:cs="Calibri"/>
      <w:sz w:val="22"/>
    </w:rPr>
  </w:style>
  <w:style w:type="paragraph" w:customStyle="1" w:styleId="ParagraphStyle5">
    <w:name w:val="ParagraphStyle5"/>
    <w:pPr>
      <w:suppressAutoHyphens/>
    </w:pPr>
    <w:rPr>
      <w:rFonts w:ascii="Calibri" w:eastAsia="Calibri" w:hAnsi="Calibri" w:cs="Calibri"/>
      <w:sz w:val="22"/>
    </w:rPr>
  </w:style>
  <w:style w:type="paragraph" w:customStyle="1" w:styleId="ParagraphStyle6">
    <w:name w:val="ParagraphStyle6"/>
    <w:pPr>
      <w:suppressAutoHyphens/>
    </w:pPr>
    <w:rPr>
      <w:rFonts w:ascii="Calibri" w:eastAsia="Calibri" w:hAnsi="Calibri" w:cs="Calibri"/>
      <w:sz w:val="22"/>
    </w:rPr>
  </w:style>
  <w:style w:type="paragraph" w:customStyle="1" w:styleId="ParagraphStyle7">
    <w:name w:val="ParagraphStyle7"/>
    <w:pPr>
      <w:suppressAutoHyphens/>
      <w:ind w:left="115"/>
    </w:pPr>
    <w:rPr>
      <w:rFonts w:ascii="Calibri" w:eastAsia="Calibri" w:hAnsi="Calibri" w:cs="Calibri"/>
      <w:sz w:val="22"/>
    </w:rPr>
  </w:style>
  <w:style w:type="paragraph" w:customStyle="1" w:styleId="ParagraphStyle8">
    <w:name w:val="ParagraphStyle8"/>
    <w:pPr>
      <w:suppressAutoHyphens/>
      <w:ind w:left="115" w:right="115"/>
    </w:pPr>
    <w:rPr>
      <w:rFonts w:ascii="Calibri" w:eastAsia="Calibri" w:hAnsi="Calibri" w:cs="Calibri"/>
      <w:sz w:val="22"/>
    </w:rPr>
  </w:style>
  <w:style w:type="paragraph" w:customStyle="1" w:styleId="ParagraphStyle9">
    <w:name w:val="ParagraphStyle9"/>
    <w:pPr>
      <w:suppressAutoHyphens/>
      <w:ind w:left="115"/>
    </w:pPr>
    <w:rPr>
      <w:rFonts w:ascii="Calibri" w:eastAsia="Calibri" w:hAnsi="Calibri" w:cs="Calibri"/>
      <w:sz w:val="22"/>
    </w:rPr>
  </w:style>
  <w:style w:type="paragraph" w:customStyle="1" w:styleId="ParagraphStyle10">
    <w:name w:val="ParagraphStyle10"/>
    <w:pPr>
      <w:suppressAutoHyphens/>
      <w:ind w:left="115" w:right="115"/>
    </w:pPr>
    <w:rPr>
      <w:rFonts w:ascii="Calibri" w:eastAsia="Calibri" w:hAnsi="Calibri" w:cs="Calibri"/>
      <w:sz w:val="22"/>
    </w:rPr>
  </w:style>
  <w:style w:type="paragraph" w:customStyle="1" w:styleId="ParagraphStyle12">
    <w:name w:val="ParagraphStyle12"/>
    <w:pPr>
      <w:suppressAutoHyphens/>
      <w:ind w:left="115"/>
    </w:pPr>
    <w:rPr>
      <w:rFonts w:ascii="Calibri" w:eastAsia="Calibri" w:hAnsi="Calibri" w:cs="Calibri"/>
      <w:sz w:val="22"/>
    </w:rPr>
  </w:style>
  <w:style w:type="paragraph" w:customStyle="1" w:styleId="ParagraphStyle13">
    <w:name w:val="ParagraphStyle13"/>
    <w:pPr>
      <w:suppressAutoHyphens/>
      <w:ind w:left="115"/>
    </w:pPr>
    <w:rPr>
      <w:rFonts w:ascii="Calibri" w:eastAsia="Calibri" w:hAnsi="Calibri" w:cs="Calibri"/>
      <w:sz w:val="22"/>
    </w:rPr>
  </w:style>
  <w:style w:type="paragraph" w:customStyle="1" w:styleId="ParagraphStyle14">
    <w:name w:val="ParagraphStyle14"/>
    <w:pPr>
      <w:suppressAutoHyphens/>
      <w:ind w:left="115"/>
    </w:pPr>
    <w:rPr>
      <w:rFonts w:ascii="Calibri" w:eastAsia="Calibri" w:hAnsi="Calibri" w:cs="Calibri"/>
      <w:sz w:val="22"/>
    </w:rPr>
  </w:style>
  <w:style w:type="paragraph" w:customStyle="1" w:styleId="ParagraphStyle15">
    <w:name w:val="ParagraphStyle15"/>
    <w:pPr>
      <w:suppressAutoHyphens/>
      <w:ind w:left="115"/>
    </w:pPr>
    <w:rPr>
      <w:rFonts w:ascii="Calibri" w:eastAsia="Calibri" w:hAnsi="Calibri" w:cs="Calibri"/>
      <w:sz w:val="22"/>
    </w:rPr>
  </w:style>
  <w:style w:type="paragraph" w:customStyle="1" w:styleId="3">
    <w:name w:val="Обычная таблица3"/>
    <w:pPr>
      <w:suppressAutoHyphens/>
      <w:spacing w:after="160" w:line="254" w:lineRule="auto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1">
    <w:name w:val="CharacterStyle1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ae">
    <w:name w:val="Верхний колонтитул Знак"/>
    <w:basedOn w:val="a0"/>
  </w:style>
  <w:style w:type="character" w:customStyle="1" w:styleId="af">
    <w:name w:val="Нижний колонтитул Знак"/>
    <w:basedOn w:val="a0"/>
  </w:style>
  <w:style w:type="character" w:customStyle="1" w:styleId="CharacterStyle10">
    <w:name w:val="CharacterStyle1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rPr>
      <w:color w:val="800080"/>
      <w:u w:val="single"/>
    </w:rPr>
  </w:style>
  <w:style w:type="character" w:customStyle="1" w:styleId="12">
    <w:name w:val="Заголовок 1 Знак"/>
    <w:rPr>
      <w:b/>
      <w:i/>
      <w:sz w:val="26"/>
    </w:rPr>
  </w:style>
  <w:style w:type="character" w:customStyle="1" w:styleId="21">
    <w:name w:val="Заголовок 2 Знак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ConsPlusNormal0">
    <w:name w:val="ConsPlusNormal Знак"/>
    <w:rPr>
      <w:rFonts w:ascii="Arial" w:eastAsia="Arial" w:hAnsi="Arial" w:cs="Arial"/>
    </w:rPr>
  </w:style>
  <w:style w:type="character" w:customStyle="1" w:styleId="af2">
    <w:name w:val="Основной текст Знак"/>
    <w:rPr>
      <w:sz w:val="28"/>
    </w:rPr>
  </w:style>
  <w:style w:type="character" w:customStyle="1" w:styleId="af3">
    <w:name w:val="Название Знак"/>
    <w:rPr>
      <w:rFonts w:eastAsia="Calibri"/>
      <w:b/>
      <w:sz w:val="24"/>
    </w:rPr>
  </w:style>
  <w:style w:type="character" w:customStyle="1" w:styleId="af4">
    <w:name w:val="Основной текст с отступом Знак"/>
    <w:rPr>
      <w:sz w:val="28"/>
    </w:rPr>
  </w:style>
  <w:style w:type="character" w:customStyle="1" w:styleId="0pt5">
    <w:name w:val="Основной текст + Интервал 0 pt5"/>
    <w:rPr>
      <w:rFonts w:ascii="Times New Roman" w:eastAsia="Times New Roman" w:hAnsi="Times New Roman" w:cs="Times New Roman"/>
      <w:spacing w:val="-5"/>
      <w:sz w:val="26"/>
      <w:szCs w:val="26"/>
      <w:u w:val="none"/>
      <w:lang w:bidi="ar-SA"/>
    </w:rPr>
  </w:style>
  <w:style w:type="character" w:customStyle="1" w:styleId="0pt">
    <w:name w:val="Основной текст + Интервал 0 pt"/>
    <w:rPr>
      <w:rFonts w:ascii="Times New Roman" w:eastAsia="Times New Roman" w:hAnsi="Times New Roman" w:cs="Times New Roman"/>
      <w:spacing w:val="-6"/>
      <w:sz w:val="26"/>
      <w:szCs w:val="26"/>
      <w:u w:val="none"/>
      <w:lang w:bidi="ar-SA"/>
    </w:rPr>
  </w:style>
  <w:style w:type="character" w:customStyle="1" w:styleId="0pt4">
    <w:name w:val="Основной текст + Интервал 0 pt4"/>
    <w:rPr>
      <w:rFonts w:ascii="Times New Roman" w:eastAsia="Times New Roman" w:hAnsi="Times New Roman" w:cs="Times New Roman"/>
      <w:spacing w:val="-2"/>
      <w:sz w:val="26"/>
      <w:szCs w:val="26"/>
      <w:u w:val="none"/>
      <w:lang w:bidi="ar-SA"/>
    </w:rPr>
  </w:style>
  <w:style w:type="character" w:customStyle="1" w:styleId="apple-converted-space">
    <w:name w:val="apple-converted-space"/>
    <w:basedOn w:val="a0"/>
  </w:style>
  <w:style w:type="character" w:customStyle="1" w:styleId="Exact">
    <w:name w:val="Основной текст Exac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-1"/>
      <w:u w:val="none"/>
    </w:rPr>
  </w:style>
  <w:style w:type="character" w:customStyle="1" w:styleId="2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af5">
    <w:name w:val="Текст выноски Знак"/>
    <w:rPr>
      <w:rFonts w:ascii="Tahoma" w:eastAsia="Tahoma" w:hAnsi="Tahoma" w:cs="Tahoma"/>
      <w:sz w:val="16"/>
      <w:szCs w:val="16"/>
    </w:rPr>
  </w:style>
  <w:style w:type="character" w:styleId="af6">
    <w:name w:val="annotation reference"/>
    <w:rPr>
      <w:sz w:val="16"/>
      <w:szCs w:val="16"/>
    </w:rPr>
  </w:style>
  <w:style w:type="character" w:customStyle="1" w:styleId="af7">
    <w:name w:val="Текст примечания Знак"/>
    <w:basedOn w:val="a0"/>
  </w:style>
  <w:style w:type="character" w:customStyle="1" w:styleId="af8">
    <w:name w:val="Тема примечания Знак"/>
    <w:rPr>
      <w:b/>
      <w:bCs/>
    </w:rPr>
  </w:style>
  <w:style w:type="character" w:styleId="af9">
    <w:name w:val="Strong"/>
    <w:rPr>
      <w:b/>
      <w:bCs/>
    </w:rPr>
  </w:style>
  <w:style w:type="character" w:customStyle="1" w:styleId="CharacterStyle5">
    <w:name w:val="CharacterStyle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FakeCharacterStyle">
    <w:name w:val="FakeCharacterStyle"/>
    <w:rPr>
      <w:sz w:val="2"/>
    </w:rPr>
  </w:style>
  <w:style w:type="character" w:customStyle="1" w:styleId="CharacterStyle0">
    <w:name w:val="CharacterStyle0"/>
    <w:rPr>
      <w:rFonts w:ascii="Times New Roman" w:eastAsia="Times New Roman" w:hAnsi="Times New Roman" w:cs="Times New Roman"/>
      <w:b/>
      <w:i w:val="0"/>
      <w:strike w:val="0"/>
      <w:dstrike w:val="0"/>
      <w:color w:val="000000"/>
      <w:sz w:val="28"/>
      <w:u w:val="none"/>
      <w:lang w:val="ru-RU" w:eastAsia="ru-RU"/>
    </w:rPr>
  </w:style>
  <w:style w:type="character" w:customStyle="1" w:styleId="CharacterStyle1">
    <w:name w:val="CharacterStyle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u w:val="none"/>
      <w:lang w:val="ru-RU" w:eastAsia="ru-RU"/>
    </w:rPr>
  </w:style>
  <w:style w:type="character" w:customStyle="1" w:styleId="CharacterStyle2">
    <w:name w:val="CharacterStyle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u w:val="none"/>
      <w:lang w:val="ru-RU" w:eastAsia="ru-RU"/>
    </w:rPr>
  </w:style>
  <w:style w:type="character" w:customStyle="1" w:styleId="CharacterStyle3">
    <w:name w:val="CharacterStyle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u w:val="none"/>
      <w:lang w:val="ru-RU" w:eastAsia="ru-RU"/>
    </w:rPr>
  </w:style>
  <w:style w:type="character" w:customStyle="1" w:styleId="CharacterStyle4">
    <w:name w:val="CharacterStyle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19"/>
      <w:u w:val="none"/>
      <w:lang w:val="ru-RU" w:eastAsia="ru-RU"/>
    </w:rPr>
  </w:style>
  <w:style w:type="character" w:customStyle="1" w:styleId="CharacterStyle6">
    <w:name w:val="CharacterStyle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u w:val="none"/>
      <w:lang w:val="ru-RU" w:eastAsia="ru-RU"/>
    </w:rPr>
  </w:style>
  <w:style w:type="character" w:customStyle="1" w:styleId="CharacterStyle7">
    <w:name w:val="CharacterStyle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u w:val="none"/>
      <w:lang w:val="ru-RU" w:eastAsia="ru-RU"/>
    </w:rPr>
  </w:style>
  <w:style w:type="character" w:customStyle="1" w:styleId="CharacterStyle8">
    <w:name w:val="CharacterStyle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u w:val="none"/>
      <w:lang w:val="ru-RU" w:eastAsia="ru-RU"/>
    </w:rPr>
  </w:style>
  <w:style w:type="character" w:customStyle="1" w:styleId="CharacterStyle9">
    <w:name w:val="CharacterStyle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u w:val="none"/>
      <w:lang w:val="ru-RU" w:eastAsia="ru-RU"/>
    </w:rPr>
  </w:style>
  <w:style w:type="character" w:customStyle="1" w:styleId="CharacterStyle12">
    <w:name w:val="CharacterStyle1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u w:val="none"/>
      <w:lang w:val="ru-RU" w:eastAsia="ru-RU"/>
    </w:rPr>
  </w:style>
  <w:style w:type="character" w:customStyle="1" w:styleId="CharacterStyle13">
    <w:name w:val="CharacterStyle1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u w:val="none"/>
      <w:lang w:val="ru-RU" w:eastAsia="ru-RU"/>
    </w:rPr>
  </w:style>
  <w:style w:type="character" w:customStyle="1" w:styleId="CharacterStyle14">
    <w:name w:val="CharacterStyle1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u w:val="none"/>
      <w:lang w:val="ru-RU" w:eastAsia="ru-RU"/>
    </w:rPr>
  </w:style>
  <w:style w:type="character" w:customStyle="1" w:styleId="CharacterStyle15">
    <w:name w:val="CharacterStyle1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u w:val="none"/>
      <w:lang w:val="ru-RU" w:eastAsia="ru-RU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3\17.05.2023\CC98C0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CC98C00F</Template>
  <TotalTime>0</TotalTime>
  <Pages>31</Pages>
  <Words>6690</Words>
  <Characters>38133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 Кузьмина</dc:creator>
  <dc:description/>
  <cp:lastModifiedBy>Ольга Измоденова</cp:lastModifiedBy>
  <cp:revision>3</cp:revision>
  <cp:lastPrinted>2023-05-16T03:38:00Z</cp:lastPrinted>
  <dcterms:created xsi:type="dcterms:W3CDTF">2023-05-16T03:38:00Z</dcterms:created>
  <dcterms:modified xsi:type="dcterms:W3CDTF">2023-05-16T06:41:00Z</dcterms:modified>
</cp:coreProperties>
</file>