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A7" w:rsidRDefault="00544A74">
      <w:pPr>
        <w:spacing w:after="0" w:line="312" w:lineRule="auto"/>
        <w:jc w:val="center"/>
      </w:pPr>
      <w:r>
        <w:rPr>
          <w:rFonts w:ascii="Liberation Serif" w:eastAsia="Times New Roman" w:hAnsi="Liberation Serif"/>
          <w:sz w:val="28"/>
          <w:szCs w:val="28"/>
          <w:lang w:eastAsia="ru-RU"/>
        </w:rPr>
        <w:object w:dxaOrig="780" w:dyaOrig="990" w14:anchorId="1281A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49.5pt;visibility:visible;mso-wrap-style:square" o:ole="">
            <v:imagedata r:id="rId7" o:title=""/>
          </v:shape>
          <o:OLEObject Type="Embed" ProgID="Word.Document.8" ShapeID="Object 1" DrawAspect="Content" ObjectID="_1673078069" r:id="rId8"/>
        </w:object>
      </w:r>
    </w:p>
    <w:p w:rsidR="00300125" w:rsidRPr="00300125" w:rsidRDefault="00300125" w:rsidP="00300125">
      <w:pPr>
        <w:suppressAutoHyphens w:val="0"/>
        <w:autoSpaceDN/>
        <w:spacing w:after="0" w:line="360" w:lineRule="auto"/>
        <w:jc w:val="center"/>
        <w:textAlignment w:val="auto"/>
        <w:rPr>
          <w:rFonts w:ascii="Liberation Serif" w:eastAsia="Times New Roman" w:hAnsi="Liberation Serif"/>
          <w:caps/>
          <w:sz w:val="28"/>
          <w:szCs w:val="28"/>
          <w:lang w:eastAsia="ru-RU"/>
        </w:rPr>
      </w:pPr>
      <w:proofErr w:type="gramStart"/>
      <w:r w:rsidRPr="00300125">
        <w:rPr>
          <w:rFonts w:ascii="Liberation Serif" w:eastAsia="Times New Roman" w:hAnsi="Liberation Serif"/>
          <w:caps/>
          <w:sz w:val="28"/>
          <w:szCs w:val="28"/>
          <w:lang w:eastAsia="ru-RU"/>
        </w:rPr>
        <w:t>администрация  Городского</w:t>
      </w:r>
      <w:proofErr w:type="gramEnd"/>
      <w:r w:rsidRPr="00300125">
        <w:rPr>
          <w:rFonts w:ascii="Liberation Serif" w:eastAsia="Times New Roman" w:hAnsi="Liberation Serif"/>
          <w:caps/>
          <w:sz w:val="28"/>
          <w:szCs w:val="28"/>
          <w:lang w:eastAsia="ru-RU"/>
        </w:rPr>
        <w:t xml:space="preserve">  округа  Заречный</w:t>
      </w:r>
    </w:p>
    <w:p w:rsidR="00300125" w:rsidRPr="00300125" w:rsidRDefault="00300125" w:rsidP="00300125">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300125">
        <w:rPr>
          <w:rFonts w:ascii="Liberation Serif" w:eastAsia="Times New Roman" w:hAnsi="Liberation Serif"/>
          <w:b/>
          <w:caps/>
          <w:sz w:val="32"/>
          <w:szCs w:val="32"/>
          <w:lang w:eastAsia="ru-RU"/>
        </w:rPr>
        <w:t>п о с т а н о в л е н и е</w:t>
      </w:r>
    </w:p>
    <w:p w:rsidR="00300125" w:rsidRPr="00300125" w:rsidRDefault="00300125" w:rsidP="00300125">
      <w:pPr>
        <w:suppressAutoHyphens w:val="0"/>
        <w:autoSpaceDN/>
        <w:spacing w:after="0"/>
        <w:jc w:val="both"/>
        <w:textAlignment w:val="auto"/>
        <w:rPr>
          <w:rFonts w:ascii="Liberation Serif" w:eastAsia="Times New Roman" w:hAnsi="Liberation Serif"/>
          <w:sz w:val="18"/>
          <w:szCs w:val="20"/>
          <w:lang w:eastAsia="ru-RU"/>
        </w:rPr>
      </w:pPr>
      <w:r w:rsidRPr="00300125">
        <w:rPr>
          <w:rFonts w:ascii="Liberation Serif" w:eastAsia="Times New Roman" w:hAnsi="Liberation Serif"/>
          <w:noProof/>
          <w:sz w:val="18"/>
          <w:szCs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95250</wp:posOffset>
                </wp:positionV>
                <wp:extent cx="63246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CF7B7EA"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rI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&#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C6TKrIWQIAAGoEAAAOAAAAAAAAAAAAAAAAAC4CAABkcnMvZTJvRG9jLnhtbFBL&#10;AQItABQABgAIAAAAIQBEj2X73QAAAAYBAAAPAAAAAAAAAAAAAAAAALMEAABkcnMvZG93bnJldi54&#10;bWxQSwUGAAAAAAQABADzAAAAvQUAAAAA&#10;" strokeweight="4.5pt">
                <v:stroke linestyle="thinThick"/>
              </v:line>
            </w:pict>
          </mc:Fallback>
        </mc:AlternateContent>
      </w:r>
    </w:p>
    <w:p w:rsidR="00300125" w:rsidRPr="00300125" w:rsidRDefault="00300125" w:rsidP="00300125">
      <w:pPr>
        <w:suppressAutoHyphens w:val="0"/>
        <w:autoSpaceDN/>
        <w:spacing w:after="0"/>
        <w:jc w:val="both"/>
        <w:textAlignment w:val="auto"/>
        <w:rPr>
          <w:rFonts w:ascii="Liberation Serif" w:eastAsia="Times New Roman" w:hAnsi="Liberation Serif"/>
          <w:sz w:val="16"/>
          <w:szCs w:val="16"/>
          <w:lang w:eastAsia="ru-RU"/>
        </w:rPr>
      </w:pPr>
    </w:p>
    <w:p w:rsidR="00300125" w:rsidRPr="00300125" w:rsidRDefault="00300125" w:rsidP="00300125">
      <w:pPr>
        <w:suppressAutoHyphens w:val="0"/>
        <w:autoSpaceDN/>
        <w:spacing w:after="0"/>
        <w:jc w:val="both"/>
        <w:textAlignment w:val="auto"/>
        <w:rPr>
          <w:rFonts w:ascii="Liberation Serif" w:eastAsia="Times New Roman" w:hAnsi="Liberation Serif"/>
          <w:sz w:val="16"/>
          <w:szCs w:val="16"/>
          <w:lang w:eastAsia="ru-RU"/>
        </w:rPr>
      </w:pPr>
    </w:p>
    <w:p w:rsidR="00300125" w:rsidRPr="00300125" w:rsidRDefault="00300125" w:rsidP="00300125">
      <w:pPr>
        <w:suppressAutoHyphens w:val="0"/>
        <w:autoSpaceDN/>
        <w:spacing w:after="0"/>
        <w:jc w:val="both"/>
        <w:textAlignment w:val="auto"/>
        <w:rPr>
          <w:rFonts w:ascii="Liberation Serif" w:eastAsia="Times New Roman" w:hAnsi="Liberation Serif"/>
          <w:sz w:val="24"/>
          <w:szCs w:val="20"/>
          <w:lang w:eastAsia="ru-RU"/>
        </w:rPr>
      </w:pPr>
      <w:r w:rsidRPr="00300125">
        <w:rPr>
          <w:rFonts w:ascii="Liberation Serif" w:eastAsia="Times New Roman" w:hAnsi="Liberation Serif"/>
          <w:sz w:val="24"/>
          <w:szCs w:val="20"/>
          <w:lang w:eastAsia="ru-RU"/>
        </w:rPr>
        <w:t>от__</w:t>
      </w:r>
      <w:r w:rsidR="00CC04B5">
        <w:rPr>
          <w:rFonts w:ascii="Liberation Serif" w:eastAsia="Times New Roman" w:hAnsi="Liberation Serif"/>
          <w:sz w:val="24"/>
          <w:szCs w:val="20"/>
          <w:u w:val="single"/>
          <w:lang w:eastAsia="ru-RU"/>
        </w:rPr>
        <w:t>25.01.2021</w:t>
      </w:r>
      <w:r w:rsidRPr="00300125">
        <w:rPr>
          <w:rFonts w:ascii="Liberation Serif" w:eastAsia="Times New Roman" w:hAnsi="Liberation Serif"/>
          <w:sz w:val="24"/>
          <w:szCs w:val="20"/>
          <w:lang w:eastAsia="ru-RU"/>
        </w:rPr>
        <w:t>__</w:t>
      </w:r>
      <w:proofErr w:type="gramStart"/>
      <w:r w:rsidRPr="00300125">
        <w:rPr>
          <w:rFonts w:ascii="Liberation Serif" w:eastAsia="Times New Roman" w:hAnsi="Liberation Serif"/>
          <w:sz w:val="24"/>
          <w:szCs w:val="20"/>
          <w:lang w:eastAsia="ru-RU"/>
        </w:rPr>
        <w:t>_  №</w:t>
      </w:r>
      <w:proofErr w:type="gramEnd"/>
      <w:r w:rsidRPr="00300125">
        <w:rPr>
          <w:rFonts w:ascii="Liberation Serif" w:eastAsia="Times New Roman" w:hAnsi="Liberation Serif"/>
          <w:sz w:val="24"/>
          <w:szCs w:val="20"/>
          <w:lang w:eastAsia="ru-RU"/>
        </w:rPr>
        <w:t xml:space="preserve">  __</w:t>
      </w:r>
      <w:r w:rsidR="00CC04B5">
        <w:rPr>
          <w:rFonts w:ascii="Liberation Serif" w:eastAsia="Times New Roman" w:hAnsi="Liberation Serif"/>
          <w:sz w:val="24"/>
          <w:szCs w:val="20"/>
          <w:u w:val="single"/>
          <w:lang w:eastAsia="ru-RU"/>
        </w:rPr>
        <w:t>53-П</w:t>
      </w:r>
      <w:r w:rsidRPr="00300125">
        <w:rPr>
          <w:rFonts w:ascii="Liberation Serif" w:eastAsia="Times New Roman" w:hAnsi="Liberation Serif"/>
          <w:sz w:val="24"/>
          <w:szCs w:val="20"/>
          <w:lang w:eastAsia="ru-RU"/>
        </w:rPr>
        <w:t>__</w:t>
      </w:r>
    </w:p>
    <w:p w:rsidR="00300125" w:rsidRPr="00300125" w:rsidRDefault="00300125" w:rsidP="00300125">
      <w:pPr>
        <w:suppressAutoHyphens w:val="0"/>
        <w:autoSpaceDN/>
        <w:spacing w:after="0"/>
        <w:jc w:val="both"/>
        <w:textAlignment w:val="auto"/>
        <w:rPr>
          <w:rFonts w:ascii="Liberation Serif" w:eastAsia="Times New Roman" w:hAnsi="Liberation Serif"/>
          <w:sz w:val="28"/>
          <w:szCs w:val="28"/>
          <w:lang w:eastAsia="ru-RU"/>
        </w:rPr>
      </w:pPr>
    </w:p>
    <w:p w:rsidR="00300125" w:rsidRPr="00300125" w:rsidRDefault="00300125" w:rsidP="00300125">
      <w:pPr>
        <w:suppressAutoHyphens w:val="0"/>
        <w:autoSpaceDN/>
        <w:spacing w:after="0"/>
        <w:ind w:right="5812"/>
        <w:jc w:val="center"/>
        <w:textAlignment w:val="auto"/>
        <w:rPr>
          <w:rFonts w:ascii="Liberation Serif" w:eastAsia="Times New Roman" w:hAnsi="Liberation Serif"/>
          <w:sz w:val="24"/>
          <w:szCs w:val="24"/>
          <w:lang w:eastAsia="ru-RU"/>
        </w:rPr>
      </w:pPr>
      <w:r w:rsidRPr="00300125">
        <w:rPr>
          <w:rFonts w:ascii="Liberation Serif" w:eastAsia="Times New Roman" w:hAnsi="Liberation Serif"/>
          <w:sz w:val="24"/>
          <w:szCs w:val="24"/>
          <w:lang w:eastAsia="ru-RU"/>
        </w:rPr>
        <w:t>г. Заречный</w:t>
      </w:r>
    </w:p>
    <w:p w:rsidR="00300125" w:rsidRPr="00300125" w:rsidRDefault="00300125" w:rsidP="00300125">
      <w:pPr>
        <w:suppressAutoHyphens w:val="0"/>
        <w:autoSpaceDN/>
        <w:spacing w:after="0"/>
        <w:jc w:val="both"/>
        <w:textAlignment w:val="auto"/>
        <w:rPr>
          <w:rFonts w:ascii="Liberation Serif" w:eastAsia="Times New Roman" w:hAnsi="Liberation Serif"/>
          <w:sz w:val="28"/>
          <w:szCs w:val="28"/>
          <w:lang w:eastAsia="ru-RU"/>
        </w:rPr>
      </w:pPr>
    </w:p>
    <w:p w:rsidR="00866BA7" w:rsidRPr="00300125" w:rsidRDefault="00866BA7">
      <w:pPr>
        <w:spacing w:after="0"/>
        <w:jc w:val="both"/>
        <w:rPr>
          <w:rFonts w:ascii="Liberation Serif" w:eastAsia="Times New Roman" w:hAnsi="Liberation Serif"/>
          <w:sz w:val="28"/>
          <w:szCs w:val="28"/>
          <w:lang w:eastAsia="ru-RU"/>
        </w:rPr>
      </w:pPr>
    </w:p>
    <w:p w:rsidR="00866BA7" w:rsidRPr="00300125" w:rsidRDefault="00544A74">
      <w:pPr>
        <w:autoSpaceDE w:val="0"/>
        <w:spacing w:after="0"/>
        <w:jc w:val="center"/>
        <w:rPr>
          <w:rFonts w:ascii="Liberation Serif" w:eastAsia="Times New Roman" w:hAnsi="Liberation Serif"/>
          <w:b/>
          <w:sz w:val="28"/>
          <w:szCs w:val="28"/>
          <w:lang w:eastAsia="ru-RU"/>
        </w:rPr>
      </w:pPr>
      <w:r w:rsidRPr="00300125">
        <w:rPr>
          <w:rFonts w:ascii="Liberation Serif" w:eastAsia="Times New Roman" w:hAnsi="Liberation Serif"/>
          <w:b/>
          <w:sz w:val="28"/>
          <w:szCs w:val="28"/>
          <w:lang w:eastAsia="ru-RU"/>
        </w:rPr>
        <w:t>Об утверждении Административного регламента</w:t>
      </w:r>
    </w:p>
    <w:p w:rsidR="00866BA7" w:rsidRPr="00300125" w:rsidRDefault="00544A74">
      <w:pPr>
        <w:autoSpaceDE w:val="0"/>
        <w:spacing w:after="0"/>
        <w:jc w:val="center"/>
        <w:rPr>
          <w:sz w:val="28"/>
          <w:szCs w:val="28"/>
        </w:rPr>
      </w:pPr>
      <w:r w:rsidRPr="00300125">
        <w:rPr>
          <w:rFonts w:ascii="Liberation Serif" w:eastAsia="Times New Roman" w:hAnsi="Liberation Serif"/>
          <w:b/>
          <w:sz w:val="28"/>
          <w:szCs w:val="28"/>
          <w:lang w:eastAsia="ru-RU"/>
        </w:rPr>
        <w:t>предоставления муниципальной услуги</w:t>
      </w:r>
      <w:r w:rsidRPr="00300125">
        <w:rPr>
          <w:rFonts w:ascii="Liberation Serif" w:hAnsi="Liberation Serif"/>
          <w:b/>
          <w:sz w:val="28"/>
          <w:szCs w:val="28"/>
        </w:rPr>
        <w:t xml:space="preserve"> </w:t>
      </w:r>
      <w:r w:rsidRPr="00300125">
        <w:rPr>
          <w:rFonts w:ascii="Liberation Serif" w:eastAsia="Times New Roman" w:hAnsi="Liberation Serif"/>
          <w:b/>
          <w:sz w:val="28"/>
          <w:szCs w:val="28"/>
          <w:lang w:eastAsia="ru-RU"/>
        </w:rPr>
        <w:t>«Выдача разрешения на снос зеленых насаждений на территории городского округа Заречный»</w:t>
      </w:r>
    </w:p>
    <w:p w:rsidR="00300125" w:rsidRDefault="00300125">
      <w:pPr>
        <w:autoSpaceDE w:val="0"/>
        <w:spacing w:after="0"/>
        <w:rPr>
          <w:rFonts w:ascii="Liberation Serif" w:eastAsia="Times New Roman" w:hAnsi="Liberation Serif"/>
          <w:sz w:val="28"/>
          <w:szCs w:val="28"/>
          <w:lang w:eastAsia="ru-RU"/>
        </w:rPr>
      </w:pPr>
    </w:p>
    <w:p w:rsidR="00300125" w:rsidRPr="00300125" w:rsidRDefault="00300125">
      <w:pPr>
        <w:autoSpaceDE w:val="0"/>
        <w:spacing w:after="0"/>
        <w:rPr>
          <w:rFonts w:ascii="Liberation Serif" w:eastAsia="Times New Roman" w:hAnsi="Liberation Serif"/>
          <w:sz w:val="28"/>
          <w:szCs w:val="28"/>
          <w:lang w:eastAsia="ru-RU"/>
        </w:rPr>
      </w:pPr>
    </w:p>
    <w:p w:rsidR="00866BA7" w:rsidRPr="00300125" w:rsidRDefault="00544A74">
      <w:pPr>
        <w:autoSpaceDE w:val="0"/>
        <w:spacing w:after="0"/>
        <w:ind w:firstLine="709"/>
        <w:jc w:val="both"/>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w:t>
      </w:r>
      <w:r w:rsidR="00300125" w:rsidRPr="00300125">
        <w:rPr>
          <w:rFonts w:ascii="Liberation Serif" w:eastAsia="Times New Roman" w:hAnsi="Liberation Serif"/>
          <w:sz w:val="28"/>
          <w:szCs w:val="28"/>
          <w:lang w:eastAsia="ru-RU"/>
        </w:rPr>
        <w:t>пальных услуг», от 12.01.2015 № </w:t>
      </w:r>
      <w:r w:rsidRPr="00300125">
        <w:rPr>
          <w:rFonts w:ascii="Liberation Serif" w:eastAsia="Times New Roman" w:hAnsi="Liberation Serif"/>
          <w:sz w:val="28"/>
          <w:szCs w:val="28"/>
          <w:lang w:eastAsia="ru-RU"/>
        </w:rPr>
        <w:t xml:space="preserve">03-П «Об утверждении Реестра муниципальных услуг (функций) городского округа Заречный в новой редакции», от 14.12.2020 № 974-П «Об утверждении Порядка сноса зеленых насаждений на территории городского </w:t>
      </w:r>
      <w:r w:rsidR="00300125">
        <w:rPr>
          <w:rFonts w:ascii="Liberation Serif" w:eastAsia="Times New Roman" w:hAnsi="Liberation Serif"/>
          <w:sz w:val="28"/>
          <w:szCs w:val="28"/>
          <w:lang w:eastAsia="ru-RU"/>
        </w:rPr>
        <w:t>округа Заречный», от 30.12.2020</w:t>
      </w:r>
      <w:r w:rsidR="00300125" w:rsidRPr="00300125">
        <w:rPr>
          <w:rFonts w:ascii="Liberation Serif" w:eastAsia="Times New Roman" w:hAnsi="Liberation Serif"/>
          <w:sz w:val="28"/>
          <w:szCs w:val="28"/>
          <w:lang w:eastAsia="ru-RU"/>
        </w:rPr>
        <w:t xml:space="preserve"> № </w:t>
      </w:r>
      <w:r w:rsidRPr="00300125">
        <w:rPr>
          <w:rFonts w:ascii="Liberation Serif" w:eastAsia="Times New Roman" w:hAnsi="Liberation Serif"/>
          <w:sz w:val="28"/>
          <w:szCs w:val="28"/>
          <w:lang w:eastAsia="ru-RU"/>
        </w:rPr>
        <w:t xml:space="preserve">1040-П «Об утверждении состава и Положения о комиссии по проведению обследования зеленых насаждений, попадающих под снос на территории городского округа Заречный», на основании ст. ст. 28, 31 Устава городского округа Заречный администрация городского округа Заречный </w:t>
      </w:r>
    </w:p>
    <w:p w:rsidR="00866BA7" w:rsidRPr="00300125" w:rsidRDefault="00544A74">
      <w:pPr>
        <w:autoSpaceDE w:val="0"/>
        <w:spacing w:after="0"/>
        <w:jc w:val="both"/>
        <w:rPr>
          <w:rFonts w:ascii="Liberation Serif" w:eastAsia="Times New Roman" w:hAnsi="Liberation Serif"/>
          <w:b/>
          <w:sz w:val="28"/>
          <w:szCs w:val="28"/>
          <w:lang w:eastAsia="ru-RU"/>
        </w:rPr>
      </w:pPr>
      <w:r w:rsidRPr="00300125">
        <w:rPr>
          <w:rFonts w:ascii="Liberation Serif" w:eastAsia="Times New Roman" w:hAnsi="Liberation Serif"/>
          <w:b/>
          <w:sz w:val="28"/>
          <w:szCs w:val="28"/>
          <w:lang w:eastAsia="ru-RU"/>
        </w:rPr>
        <w:t>ПОСТАНОВЛЯЕТ:</w:t>
      </w:r>
    </w:p>
    <w:p w:rsidR="00866BA7" w:rsidRPr="00300125" w:rsidRDefault="00544A74">
      <w:pPr>
        <w:autoSpaceDE w:val="0"/>
        <w:spacing w:after="0"/>
        <w:ind w:firstLine="709"/>
        <w:jc w:val="both"/>
        <w:rPr>
          <w:sz w:val="28"/>
          <w:szCs w:val="28"/>
        </w:rPr>
      </w:pPr>
      <w:r w:rsidRPr="00300125">
        <w:rPr>
          <w:rFonts w:ascii="Liberation Serif" w:eastAsia="Times New Roman" w:hAnsi="Liberation Serif"/>
          <w:sz w:val="28"/>
          <w:szCs w:val="28"/>
          <w:lang w:eastAsia="ru-RU"/>
        </w:rPr>
        <w:t xml:space="preserve">1. Утвердить Административный </w:t>
      </w:r>
      <w:hyperlink w:anchor="Par32" w:history="1">
        <w:r w:rsidRPr="00300125">
          <w:rPr>
            <w:rFonts w:ascii="Liberation Serif" w:eastAsia="Times New Roman" w:hAnsi="Liberation Serif"/>
            <w:sz w:val="28"/>
            <w:szCs w:val="28"/>
            <w:lang w:eastAsia="ru-RU"/>
          </w:rPr>
          <w:t>регламент</w:t>
        </w:r>
      </w:hyperlink>
      <w:r w:rsidRPr="00300125">
        <w:rPr>
          <w:rFonts w:ascii="Liberation Serif" w:eastAsia="Times New Roman" w:hAnsi="Liberation Serif"/>
          <w:sz w:val="28"/>
          <w:szCs w:val="28"/>
          <w:lang w:eastAsia="ru-RU"/>
        </w:rPr>
        <w:t xml:space="preserve"> предоставления муниципальной услуги «Выдача разрешения на снос зеленых насаждений на территории городского округа Заречный» (прилагается).</w:t>
      </w:r>
    </w:p>
    <w:p w:rsidR="00866BA7" w:rsidRPr="00300125" w:rsidRDefault="00544A74">
      <w:pPr>
        <w:autoSpaceDE w:val="0"/>
        <w:spacing w:after="0"/>
        <w:ind w:firstLine="709"/>
        <w:jc w:val="both"/>
        <w:rPr>
          <w:sz w:val="28"/>
          <w:szCs w:val="28"/>
        </w:rPr>
      </w:pPr>
      <w:r w:rsidRPr="00300125">
        <w:rPr>
          <w:rFonts w:ascii="Liberation Serif" w:eastAsia="Times New Roman" w:hAnsi="Liberation Serif"/>
          <w:sz w:val="28"/>
          <w:szCs w:val="28"/>
          <w:lang w:eastAsia="ru-RU"/>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sidRPr="00300125">
          <w:rPr>
            <w:rFonts w:ascii="Liberation Serif" w:eastAsia="Times New Roman" w:hAnsi="Liberation Serif"/>
            <w:sz w:val="28"/>
            <w:szCs w:val="28"/>
            <w:lang w:eastAsia="ru-RU"/>
          </w:rPr>
          <w:t>www.gorod-zarechny.ru</w:t>
        </w:r>
      </w:hyperlink>
      <w:r w:rsidRPr="00300125">
        <w:rPr>
          <w:rFonts w:ascii="Liberation Serif" w:eastAsia="Times New Roman" w:hAnsi="Liberation Serif"/>
          <w:sz w:val="28"/>
          <w:szCs w:val="28"/>
          <w:lang w:eastAsia="ru-RU"/>
        </w:rPr>
        <w:t>).</w:t>
      </w:r>
    </w:p>
    <w:p w:rsidR="00866BA7" w:rsidRPr="00300125" w:rsidRDefault="00544A74">
      <w:pPr>
        <w:autoSpaceDE w:val="0"/>
        <w:spacing w:after="0"/>
        <w:ind w:firstLine="709"/>
        <w:jc w:val="both"/>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3. Направить настоящее постановление в орган, осуществляющий ведение Свердловского областного регистра муниципальных нормативно-правовых актов.</w:t>
      </w:r>
    </w:p>
    <w:p w:rsidR="00866BA7" w:rsidRPr="00300125" w:rsidRDefault="00866BA7">
      <w:pPr>
        <w:autoSpaceDE w:val="0"/>
        <w:spacing w:after="0"/>
        <w:ind w:firstLine="709"/>
        <w:rPr>
          <w:rFonts w:ascii="Liberation Serif" w:eastAsia="Times New Roman" w:hAnsi="Liberation Serif"/>
          <w:sz w:val="28"/>
          <w:szCs w:val="28"/>
          <w:lang w:eastAsia="ru-RU"/>
        </w:rPr>
      </w:pPr>
    </w:p>
    <w:p w:rsidR="00866BA7" w:rsidRPr="00300125" w:rsidRDefault="00866BA7">
      <w:pPr>
        <w:autoSpaceDE w:val="0"/>
        <w:spacing w:after="0"/>
        <w:rPr>
          <w:rFonts w:ascii="Liberation Serif" w:eastAsia="Times New Roman" w:hAnsi="Liberation Serif"/>
          <w:sz w:val="28"/>
          <w:szCs w:val="28"/>
          <w:lang w:eastAsia="ru-RU"/>
        </w:rPr>
      </w:pPr>
    </w:p>
    <w:tbl>
      <w:tblPr>
        <w:tblW w:w="10065" w:type="dxa"/>
        <w:tblCellMar>
          <w:left w:w="10" w:type="dxa"/>
          <w:right w:w="10" w:type="dxa"/>
        </w:tblCellMar>
        <w:tblLook w:val="0000" w:firstRow="0" w:lastRow="0" w:firstColumn="0" w:lastColumn="0" w:noHBand="0" w:noVBand="0"/>
      </w:tblPr>
      <w:tblGrid>
        <w:gridCol w:w="4467"/>
        <w:gridCol w:w="2410"/>
        <w:gridCol w:w="3188"/>
      </w:tblGrid>
      <w:tr w:rsidR="00866BA7" w:rsidRPr="00300125" w:rsidTr="00300125">
        <w:tc>
          <w:tcPr>
            <w:tcW w:w="4467" w:type="dxa"/>
            <w:shd w:val="clear" w:color="auto" w:fill="auto"/>
            <w:tcMar>
              <w:top w:w="0" w:type="dxa"/>
              <w:left w:w="108" w:type="dxa"/>
              <w:bottom w:w="0" w:type="dxa"/>
              <w:right w:w="108" w:type="dxa"/>
            </w:tcMar>
          </w:tcPr>
          <w:p w:rsidR="00866BA7" w:rsidRPr="00300125" w:rsidRDefault="00544A74">
            <w:pPr>
              <w:autoSpaceDE w:val="0"/>
              <w:spacing w:after="0"/>
              <w:ind w:left="-108"/>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Глава</w:t>
            </w:r>
          </w:p>
          <w:p w:rsidR="00866BA7" w:rsidRPr="00300125" w:rsidRDefault="00544A74">
            <w:pPr>
              <w:autoSpaceDE w:val="0"/>
              <w:spacing w:after="0"/>
              <w:ind w:left="-108"/>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городского округа Заречный</w:t>
            </w:r>
          </w:p>
        </w:tc>
        <w:tc>
          <w:tcPr>
            <w:tcW w:w="2410" w:type="dxa"/>
            <w:shd w:val="clear" w:color="auto" w:fill="auto"/>
            <w:tcMar>
              <w:top w:w="0" w:type="dxa"/>
              <w:left w:w="108" w:type="dxa"/>
              <w:bottom w:w="0" w:type="dxa"/>
              <w:right w:w="108" w:type="dxa"/>
            </w:tcMar>
          </w:tcPr>
          <w:p w:rsidR="00866BA7" w:rsidRPr="00300125" w:rsidRDefault="00866BA7">
            <w:pPr>
              <w:autoSpaceDE w:val="0"/>
              <w:spacing w:after="0"/>
              <w:ind w:left="-108"/>
              <w:rPr>
                <w:rFonts w:ascii="Liberation Serif" w:eastAsia="Times New Roman" w:hAnsi="Liberation Serif"/>
                <w:sz w:val="28"/>
                <w:szCs w:val="28"/>
                <w:lang w:eastAsia="ru-RU"/>
              </w:rPr>
            </w:pPr>
          </w:p>
        </w:tc>
        <w:tc>
          <w:tcPr>
            <w:tcW w:w="3188" w:type="dxa"/>
            <w:shd w:val="clear" w:color="auto" w:fill="auto"/>
            <w:tcMar>
              <w:top w:w="0" w:type="dxa"/>
              <w:left w:w="108" w:type="dxa"/>
              <w:bottom w:w="0" w:type="dxa"/>
              <w:right w:w="108" w:type="dxa"/>
            </w:tcMar>
          </w:tcPr>
          <w:p w:rsidR="00866BA7" w:rsidRPr="00300125" w:rsidRDefault="00866BA7">
            <w:pPr>
              <w:autoSpaceDE w:val="0"/>
              <w:spacing w:after="0"/>
              <w:jc w:val="right"/>
              <w:rPr>
                <w:rFonts w:ascii="Liberation Serif" w:eastAsia="Times New Roman" w:hAnsi="Liberation Serif"/>
                <w:sz w:val="28"/>
                <w:szCs w:val="28"/>
                <w:lang w:eastAsia="ru-RU"/>
              </w:rPr>
            </w:pPr>
          </w:p>
          <w:p w:rsidR="00866BA7" w:rsidRPr="00300125" w:rsidRDefault="00544A74">
            <w:pPr>
              <w:autoSpaceDE w:val="0"/>
              <w:spacing w:after="0"/>
              <w:jc w:val="right"/>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А.В. Захарцев</w:t>
            </w:r>
          </w:p>
        </w:tc>
      </w:tr>
    </w:tbl>
    <w:p w:rsidR="00866BA7" w:rsidRDefault="00544A74">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lastRenderedPageBreak/>
        <w:t>УТВЕРЖДЕН</w:t>
      </w:r>
    </w:p>
    <w:p w:rsidR="00866BA7" w:rsidRDefault="00544A74">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постановлением администрации</w:t>
      </w:r>
    </w:p>
    <w:p w:rsidR="00866BA7" w:rsidRDefault="00544A74">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t>городского округа Заречный</w:t>
      </w:r>
    </w:p>
    <w:p w:rsidR="00300125" w:rsidRDefault="00300125">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от__</w:t>
      </w:r>
      <w:r w:rsidR="00CC04B5">
        <w:rPr>
          <w:rFonts w:ascii="Liberation Serif" w:eastAsia="Times New Roman" w:hAnsi="Liberation Serif"/>
          <w:sz w:val="28"/>
          <w:szCs w:val="28"/>
          <w:u w:val="single"/>
          <w:lang w:eastAsia="ru-RU"/>
        </w:rPr>
        <w:t>25.01.2021</w:t>
      </w:r>
      <w:r>
        <w:rPr>
          <w:rFonts w:ascii="Liberation Serif" w:eastAsia="Times New Roman" w:hAnsi="Liberation Serif"/>
          <w:sz w:val="28"/>
          <w:szCs w:val="28"/>
          <w:lang w:eastAsia="ru-RU"/>
        </w:rPr>
        <w:t xml:space="preserve">__ № </w:t>
      </w:r>
      <w:r w:rsidRPr="00300125">
        <w:rPr>
          <w:rFonts w:ascii="Liberation Serif" w:eastAsia="Times New Roman" w:hAnsi="Liberation Serif"/>
          <w:sz w:val="28"/>
          <w:szCs w:val="28"/>
          <w:lang w:eastAsia="ru-RU"/>
        </w:rPr>
        <w:t>__</w:t>
      </w:r>
      <w:r w:rsidR="00CC04B5">
        <w:rPr>
          <w:rFonts w:ascii="Liberation Serif" w:eastAsia="Times New Roman" w:hAnsi="Liberation Serif"/>
          <w:sz w:val="28"/>
          <w:szCs w:val="28"/>
          <w:u w:val="single"/>
          <w:lang w:eastAsia="ru-RU"/>
        </w:rPr>
        <w:t>53-П</w:t>
      </w:r>
      <w:bookmarkStart w:id="0" w:name="_GoBack"/>
      <w:bookmarkEnd w:id="0"/>
      <w:r w:rsidRPr="00300125">
        <w:rPr>
          <w:rFonts w:ascii="Liberation Serif" w:eastAsia="Times New Roman" w:hAnsi="Liberation Serif"/>
          <w:sz w:val="28"/>
          <w:szCs w:val="28"/>
          <w:lang w:eastAsia="ru-RU"/>
        </w:rPr>
        <w:t>__</w:t>
      </w:r>
    </w:p>
    <w:p w:rsidR="00866BA7" w:rsidRDefault="00544A74">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t>«Об утверждении Административного регламента предоставления муниципальной услуги «Выдача разрешений на снос зеленых насаждений на территории городского округа Заречный»</w:t>
      </w:r>
    </w:p>
    <w:p w:rsidR="00866BA7" w:rsidRDefault="00866BA7">
      <w:pPr>
        <w:pStyle w:val="ConsPlusNormal"/>
        <w:widowControl/>
        <w:jc w:val="both"/>
        <w:rPr>
          <w:rFonts w:ascii="Liberation Serif" w:hAnsi="Liberation Serif"/>
          <w:sz w:val="28"/>
          <w:szCs w:val="28"/>
        </w:rPr>
      </w:pPr>
    </w:p>
    <w:p w:rsidR="00866BA7" w:rsidRDefault="00866BA7">
      <w:pPr>
        <w:pStyle w:val="ConsPlusTitle"/>
        <w:widowControl/>
        <w:jc w:val="center"/>
        <w:rPr>
          <w:rFonts w:ascii="Liberation Serif" w:hAnsi="Liberation Serif"/>
          <w:sz w:val="28"/>
          <w:szCs w:val="28"/>
        </w:rPr>
      </w:pPr>
      <w:bookmarkStart w:id="1" w:name="P30"/>
      <w:bookmarkEnd w:id="1"/>
    </w:p>
    <w:p w:rsidR="00866BA7" w:rsidRDefault="00544A74">
      <w:pPr>
        <w:pStyle w:val="ConsPlusTitle"/>
        <w:widowControl/>
        <w:ind w:right="-145"/>
        <w:jc w:val="center"/>
        <w:rPr>
          <w:rFonts w:ascii="Liberation Serif" w:hAnsi="Liberation Serif" w:cs="Times New Roman"/>
          <w:sz w:val="28"/>
          <w:szCs w:val="28"/>
        </w:rPr>
      </w:pPr>
      <w:r>
        <w:rPr>
          <w:rFonts w:ascii="Liberation Serif" w:hAnsi="Liberation Serif" w:cs="Times New Roman"/>
          <w:sz w:val="28"/>
          <w:szCs w:val="28"/>
        </w:rPr>
        <w:t>Административный регламент</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предоставления муниципальной услуги «Выдача разрешения на снос зеленых насаждений на территории городского округа Заречный»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pStyle w:val="ConsPlusTitle"/>
        <w:widowControl/>
        <w:ind w:right="-3"/>
        <w:jc w:val="center"/>
      </w:pPr>
      <w:r>
        <w:rPr>
          <w:rFonts w:ascii="Liberation Serif" w:hAnsi="Liberation Serif" w:cs="Times New Roman"/>
          <w:sz w:val="28"/>
          <w:szCs w:val="28"/>
        </w:rPr>
        <w:t>1 Общие положения</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Предмет регулирования Административного регламента</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1. Административный регламент предоставления муниципальной услуги «Выдача разрешения на снос зеленых насаждений на территории городского округа Заречный» (далее - административный регламент), устанавливает порядок и стандарт предоставления муниципальной услуги «Выдача разрешения на снос зеленых насаждений на территории городского округа Заречный», </w:t>
      </w:r>
      <w:r>
        <w:rPr>
          <w:rFonts w:ascii="Liberation Serif" w:hAnsi="Liberation Serif"/>
          <w:spacing w:val="2"/>
          <w:sz w:val="28"/>
          <w:szCs w:val="28"/>
          <w:shd w:val="clear" w:color="auto" w:fill="FFFFFF"/>
        </w:rPr>
        <w:t xml:space="preserve">сроки и последовательность выполнения административных процедур и административных действий при предоставлении муниципальной услуги, а также </w:t>
      </w:r>
      <w:r>
        <w:rPr>
          <w:rFonts w:ascii="Liberation Serif" w:hAnsi="Liberation Serif"/>
          <w:sz w:val="28"/>
          <w:szCs w:val="28"/>
        </w:rPr>
        <w:t>порядок взаимодействия администрации городского округа Заречный с заявителями.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Круг заявителей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2. Заявителями, обращающимися за предоставлением муниципальной услуги, могут быть </w:t>
      </w:r>
      <w:bookmarkStart w:id="2" w:name="P43"/>
      <w:bookmarkEnd w:id="2"/>
      <w:r>
        <w:rPr>
          <w:rFonts w:ascii="Liberation Serif" w:hAnsi="Liberation Serif"/>
          <w:sz w:val="28"/>
          <w:szCs w:val="28"/>
        </w:rPr>
        <w:t>юридические лица независимо от их организационно-правовой формы, лица, зарегистрированные в качестве индивидуальных предпринимателей, физические лица либо их представители, уполномоченные в установленном законодательством порядке, являющиеся правообладателями земельных участков, находящихся в муниципальной собственности, земельных участков (земель), государственная собственность на которые не разграничена на территории городского округа Заречный, на которых планируется снос зеленых насаждений (далее - заявители).</w:t>
      </w:r>
    </w:p>
    <w:p w:rsidR="00866BA7" w:rsidRDefault="00866BA7" w:rsidP="00300125">
      <w:pPr>
        <w:pStyle w:val="ConsPlusTitle"/>
        <w:widowControl/>
        <w:ind w:right="-3"/>
        <w:jc w:val="center"/>
        <w:rPr>
          <w:rFonts w:ascii="Liberation Serif" w:hAnsi="Liberation Serif" w:cs="Times New Roman"/>
          <w:sz w:val="28"/>
          <w:szCs w:val="28"/>
        </w:rPr>
      </w:pPr>
    </w:p>
    <w:p w:rsidR="00300125" w:rsidRDefault="00300125" w:rsidP="00300125">
      <w:pPr>
        <w:pStyle w:val="ConsPlusTitle"/>
        <w:widowControl/>
        <w:ind w:right="-3"/>
        <w:jc w:val="center"/>
        <w:rPr>
          <w:rFonts w:ascii="Liberation Serif" w:hAnsi="Liberation Serif" w:cs="Times New Roman"/>
          <w:sz w:val="28"/>
          <w:szCs w:val="28"/>
        </w:rPr>
      </w:pPr>
    </w:p>
    <w:p w:rsidR="00300125" w:rsidRDefault="00300125" w:rsidP="00300125">
      <w:pPr>
        <w:pStyle w:val="ConsPlusTitle"/>
        <w:widowControl/>
        <w:ind w:right="-3"/>
        <w:jc w:val="center"/>
        <w:rPr>
          <w:rFonts w:ascii="Liberation Serif" w:hAnsi="Liberation Serif" w:cs="Times New Roman"/>
          <w:sz w:val="28"/>
          <w:szCs w:val="28"/>
        </w:rPr>
      </w:pPr>
    </w:p>
    <w:p w:rsidR="00300125" w:rsidRDefault="00300125"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lastRenderedPageBreak/>
        <w:t>Требования к порядку информирования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о порядке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Информирование заявителей о порядке предоставления муниципальной услуги осуществляется в форме: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консультирования заявителей при личном обращении непосредственно в администрацию городского округа Заречный, а также посредством телефонной связи;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в письменной форме при поступлении в администрацию городского округа Заречный письменного обращения по почте, электронной почте;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3) размещения информационных материалов на стендах в здании администрации городского округа Заречный, в местах непосредственного предоставления муниципальной услуги;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4) размещения информации на официальном сайте городского округа Заречный в сети «Интернет» по адресу: </w:t>
      </w:r>
      <w:hyperlink r:id="rId10" w:history="1">
        <w:r>
          <w:rPr>
            <w:rFonts w:ascii="Liberation Serif" w:hAnsi="Liberation Serif"/>
            <w:sz w:val="28"/>
            <w:szCs w:val="28"/>
          </w:rPr>
          <w:t>http://www.gorod-zarechny.ru</w:t>
        </w:r>
      </w:hyperlink>
      <w:r>
        <w:rPr>
          <w:rFonts w:ascii="Liberation Serif" w:hAnsi="Liberation Serif"/>
          <w:sz w:val="28"/>
          <w:szCs w:val="28"/>
        </w:rPr>
        <w:t>;</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о месте нахождения администрации городского округа Заречный, графике работы, телефоне, электронном адресе, порядке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 информации, полученной в ГБУ СО «МФЦ» (далее – МФЦ).</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При осуществлении консультирования специалисты, ответственные за предоставление муниципальной услуги, предоставляют информацию о порядке и сроке предоставления муниципальной услуги, способах ее получения, а также порядке обжалования решений, действий (бездействий) специалистов администрации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При консультировании по обращению, поступившему в письменной форме посредством почтовой связи, электронной почты, дается ответ на поставленный вопрос в срок, установленный действующим законодательством, и направляется по указанному почтовому адресу, адресу электронной почты.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При консультировании в устной форме специалистом, ответственным за предоставление муниципальной услуги, дается устный ответ на поставленный вопрос.</w:t>
      </w:r>
    </w:p>
    <w:p w:rsidR="00866BA7" w:rsidRDefault="00544A74" w:rsidP="00300125">
      <w:pPr>
        <w:autoSpaceDE w:val="0"/>
        <w:spacing w:after="0"/>
        <w:ind w:right="-3" w:firstLine="709"/>
        <w:jc w:val="both"/>
        <w:textAlignment w:val="auto"/>
      </w:pPr>
      <w:r>
        <w:rPr>
          <w:rFonts w:ascii="Liberation Serif" w:hAnsi="Liberation Serif"/>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форме информируют заявителей по интересующим их вопросам. Ответ на телефонный звонок должен содержать информацию об администрации городского округа Заречный,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w:t>
      </w:r>
      <w:r>
        <w:rPr>
          <w:rFonts w:ascii="Liberation Serif" w:eastAsia="Times New Roman" w:hAnsi="Liberation Serif"/>
          <w:sz w:val="28"/>
          <w:szCs w:val="28"/>
          <w:lang w:eastAsia="ru-RU"/>
        </w:rPr>
        <w:t xml:space="preserve"> </w:t>
      </w:r>
      <w:r>
        <w:rPr>
          <w:rFonts w:ascii="Liberation Serif" w:hAnsi="Liberation Serif"/>
          <w:sz w:val="28"/>
          <w:szCs w:val="28"/>
        </w:rPr>
        <w:t xml:space="preserve">окружающими людьми и не </w:t>
      </w:r>
      <w:r>
        <w:rPr>
          <w:rFonts w:ascii="Liberation Serif" w:hAnsi="Liberation Serif"/>
          <w:sz w:val="28"/>
          <w:szCs w:val="28"/>
        </w:rPr>
        <w:lastRenderedPageBreak/>
        <w:t>прерывать разговор по причине поступления звонка на другой аппарат. Разговор не должен продолжаться более 10 минут.</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специалисту, который может ответить на вопрос получателя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На информационных стендах, размещенных в здании администрации городского округа Заречный, размещаются следующие информационные материалы: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график работы специалистов, осуществляющих прием и консультирование заявителей по вопросам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порядок и сроки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образец заявления и перечень документов, необходимых для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основания для отказа в предоставлении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6. На официальном сайте городского округа Заречный в сети «Интернет» по адресу: </w:t>
      </w:r>
      <w:hyperlink r:id="rId11" w:history="1">
        <w:r>
          <w:rPr>
            <w:rFonts w:ascii="Liberation Serif" w:hAnsi="Liberation Serif"/>
            <w:sz w:val="28"/>
            <w:szCs w:val="28"/>
          </w:rPr>
          <w:t>http://www.gorod-zarechny.ru</w:t>
        </w:r>
      </w:hyperlink>
      <w:r>
        <w:rPr>
          <w:rFonts w:ascii="Liberation Serif" w:hAnsi="Liberation Serif"/>
          <w:sz w:val="28"/>
          <w:szCs w:val="28"/>
        </w:rPr>
        <w:t>, размещается информация о месте нахождения администрации городского округа Заречный, графике работы, справочном телефоне, электронном адресе, порядке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2. Стандарт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Наименование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 Наименование муниципальной услуги: «Выдача разрешения на снос зеленых насаждений на территории городского округа Заречный» (далее – муниципальная услуга).</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Наименование органа, предоставляющего муниципальную услугу</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8. Муниципальная услуга предоставляется администрацией городского округа Заречный. Учреждение, обеспечивающее деятельность администрации городского округа Заречный по предоставлению муниципальной услуги, – МКУ ГО Заречный «Административное управление» (структурное подразделение, ответственное за обеспечение деятельности по предоставлению муниципальной услуги – отдел экологии и природопользования) (далее – администрация городского округа Заречный). </w:t>
      </w:r>
    </w:p>
    <w:p w:rsidR="00866BA7" w:rsidRDefault="00866BA7" w:rsidP="00300125">
      <w:pPr>
        <w:pStyle w:val="ConsPlusTitle"/>
        <w:widowControl/>
        <w:ind w:right="-3"/>
        <w:rPr>
          <w:rFonts w:ascii="Liberation Serif" w:hAnsi="Liberation Serif" w:cs="Times New Roman"/>
          <w:sz w:val="28"/>
          <w:szCs w:val="28"/>
        </w:rPr>
      </w:pPr>
    </w:p>
    <w:p w:rsidR="00300125" w:rsidRDefault="00300125" w:rsidP="00300125">
      <w:pPr>
        <w:pStyle w:val="ConsPlusTitle"/>
        <w:widowControl/>
        <w:ind w:right="-3"/>
        <w:rPr>
          <w:rFonts w:ascii="Liberation Serif" w:hAnsi="Liberation Serif" w:cs="Times New Roman"/>
          <w:sz w:val="28"/>
          <w:szCs w:val="28"/>
        </w:rPr>
      </w:pPr>
    </w:p>
    <w:p w:rsidR="00300125" w:rsidRDefault="00300125" w:rsidP="00300125">
      <w:pPr>
        <w:pStyle w:val="ConsPlusTitle"/>
        <w:widowControl/>
        <w:ind w:right="-3"/>
        <w:rPr>
          <w:rFonts w:ascii="Liberation Serif" w:hAnsi="Liberation Serif" w:cs="Times New Roman"/>
          <w:sz w:val="28"/>
          <w:szCs w:val="28"/>
        </w:rPr>
      </w:pPr>
    </w:p>
    <w:p w:rsidR="00300125" w:rsidRDefault="00300125" w:rsidP="00300125">
      <w:pPr>
        <w:pStyle w:val="ConsPlusTitle"/>
        <w:widowControl/>
        <w:ind w:right="-3"/>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lastRenderedPageBreak/>
        <w:t>Органы и организации, участвующие в предоставлении муниципальной услуги</w:t>
      </w:r>
    </w:p>
    <w:p w:rsidR="00866BA7" w:rsidRDefault="00866BA7" w:rsidP="00300125">
      <w:pPr>
        <w:pStyle w:val="ConsPlusNormal"/>
        <w:widowControl/>
        <w:ind w:right="-3" w:firstLine="709"/>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 В предоставлении муниципальной услуги в порядке межведомственного информационного взаимодействия могут принимать участие: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Управление Федеральной службы государственной регистрации, кадастра и картографии по Свердловской области.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Заречный от 22.12.2011 г. № 146-Р.</w:t>
      </w:r>
    </w:p>
    <w:p w:rsidR="00866BA7" w:rsidRDefault="00866BA7" w:rsidP="00300125">
      <w:pPr>
        <w:pStyle w:val="ConsPlusNormal"/>
        <w:widowControl/>
        <w:ind w:right="-3" w:firstLine="709"/>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Описание результата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11. Результатом предоставления муниципальной услуги является: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разрешение на снос зеленых насаждений в виде распоряжения администрации городского округа Заречный о выдаче разрешений на снос зеленых насаждений на территории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отказ в предоставлении разрешения на снос зеленых насаждений в виде уведомления об отказе в предоставлении разрешения на снос зеленых насаждений (Приложение 3 к настоящему административному регламенту).</w:t>
      </w:r>
    </w:p>
    <w:p w:rsidR="00866BA7" w:rsidRDefault="00866BA7" w:rsidP="00300125">
      <w:pPr>
        <w:pStyle w:val="ConsPlusNormal"/>
        <w:widowControl/>
        <w:ind w:right="-3" w:firstLine="709"/>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Сроки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12. Срок предоставления муниципальной услуги не может превышать 30 календарных дней со дня регистрации обращения.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13. Срок выдачи (направления) документов заявителю, являющихся результатом предоставления муниципальной услуги не более 5 календарных дней со дня регистрации решения о выдаче разрешения на снос зеленых насаждений или уведомления об отказе.</w:t>
      </w:r>
    </w:p>
    <w:p w:rsidR="00866BA7" w:rsidRDefault="00866BA7" w:rsidP="00300125">
      <w:pPr>
        <w:spacing w:after="0"/>
        <w:ind w:right="-3" w:firstLine="720"/>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Нормативные правовые акты, регулирующие предоставление муниципальной услуги.</w:t>
      </w:r>
    </w:p>
    <w:p w:rsidR="00866BA7" w:rsidRDefault="00866BA7" w:rsidP="00300125">
      <w:pPr>
        <w:pStyle w:val="ConsPlusNormal"/>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12" w:history="1">
        <w:r>
          <w:rPr>
            <w:rFonts w:ascii="Liberation Serif" w:hAnsi="Liberation Serif"/>
            <w:sz w:val="28"/>
            <w:szCs w:val="28"/>
          </w:rPr>
          <w:t>http://www.gorod-zarechny.ru</w:t>
        </w:r>
      </w:hyperlink>
      <w:r>
        <w:rPr>
          <w:rFonts w:ascii="Liberation Serif" w:hAnsi="Liberation Serif"/>
          <w:sz w:val="28"/>
          <w:szCs w:val="28"/>
        </w:rPr>
        <w:t xml:space="preserve">, а также на Едином портале государственных и муниципальных услуг по адресу: </w:t>
      </w:r>
      <w:hyperlink r:id="rId13" w:history="1">
        <w:r>
          <w:rPr>
            <w:rFonts w:ascii="Liberation Serif" w:hAnsi="Liberation Serif"/>
            <w:sz w:val="28"/>
            <w:szCs w:val="28"/>
          </w:rPr>
          <w:t>http://www.gosuslugi.ru</w:t>
        </w:r>
      </w:hyperlink>
      <w:r>
        <w:rPr>
          <w:rFonts w:ascii="Liberation Serif" w:hAnsi="Liberation Serif"/>
          <w:sz w:val="28"/>
          <w:szCs w:val="28"/>
        </w:rPr>
        <w:t>.</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15. Администрация городского округа Заречный обеспечивает размещение и актуализацию перечня указанных нормативных правовых актов.</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являющихся необходимыми и обязательными для предоставления муниципальной услуги и подлежащих представлению заявителем</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bookmarkStart w:id="3" w:name="P105"/>
      <w:bookmarkEnd w:id="3"/>
      <w:r>
        <w:rPr>
          <w:rFonts w:ascii="Liberation Serif" w:hAnsi="Liberation Serif"/>
          <w:sz w:val="28"/>
          <w:szCs w:val="28"/>
        </w:rPr>
        <w:t xml:space="preserve">16. Для получения муниципальной услуги заявитель предоставляет следующие документы: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заявление на выдачу разрешения на снос зеленых насаждений (форма приведена в Приложении 1 к настоящему административному регламенту);</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копию документа, удостоверяющего личность заявителя либо его представителя;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копию документа, подтверждающего полномочия представителя заявителя;</w:t>
      </w:r>
    </w:p>
    <w:p w:rsidR="00866BA7" w:rsidRDefault="00544A74" w:rsidP="00300125">
      <w:pPr>
        <w:autoSpaceDE w:val="0"/>
        <w:spacing w:after="0"/>
        <w:ind w:right="-3" w:firstLine="709"/>
        <w:jc w:val="both"/>
        <w:textAlignment w:val="auto"/>
      </w:pPr>
      <w:r>
        <w:rPr>
          <w:rFonts w:ascii="Liberation Serif" w:hAnsi="Liberation Serif"/>
          <w:sz w:val="28"/>
          <w:szCs w:val="28"/>
        </w:rPr>
        <w:t>4) разрешение на строительство (в случае, если оно не находится в распоряжении администрации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 копии правоустанавливающих или </w:t>
      </w:r>
      <w:proofErr w:type="spellStart"/>
      <w:r>
        <w:rPr>
          <w:rFonts w:ascii="Liberation Serif" w:hAnsi="Liberation Serif"/>
          <w:sz w:val="28"/>
          <w:szCs w:val="28"/>
        </w:rPr>
        <w:t>правоподтверждающих</w:t>
      </w:r>
      <w:proofErr w:type="spellEnd"/>
      <w:r>
        <w:rPr>
          <w:rFonts w:ascii="Liberation Serif" w:hAnsi="Liberation Serif"/>
          <w:sz w:val="28"/>
          <w:szCs w:val="28"/>
        </w:rPr>
        <w:t xml:space="preserve"> документов на земельный участок, документов о праве на использование земель, на которых предполагается проведение сноса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Документы, подтверждающие право на земельный участок, предоставляются в случае, если данное право не зарегистрировано в Едином государственном реестре недвижимости (далее - ЕГРН).</w:t>
      </w:r>
    </w:p>
    <w:p w:rsidR="00866BA7" w:rsidRDefault="00544A74" w:rsidP="00300125">
      <w:pPr>
        <w:autoSpaceDE w:val="0"/>
        <w:spacing w:after="0"/>
        <w:ind w:right="-3" w:firstLine="709"/>
        <w:jc w:val="both"/>
        <w:textAlignment w:val="auto"/>
      </w:pPr>
      <w:r>
        <w:rPr>
          <w:rFonts w:ascii="Liberation Serif" w:hAnsi="Liberation Serif"/>
          <w:sz w:val="28"/>
          <w:szCs w:val="28"/>
        </w:rPr>
        <w:t>6) копии правоустанавливающих документов на линейные объекты (в случае проведения сноса в охранных и других зонах линейных объектов) или документов об установлении охранной зоны, зоны с особыми условиями использования территорий.</w:t>
      </w:r>
    </w:p>
    <w:p w:rsidR="00866BA7" w:rsidRDefault="00544A74" w:rsidP="00300125">
      <w:pPr>
        <w:autoSpaceDE w:val="0"/>
        <w:spacing w:after="0"/>
        <w:ind w:right="-3" w:firstLine="709"/>
        <w:jc w:val="both"/>
        <w:textAlignment w:val="auto"/>
      </w:pPr>
      <w:r>
        <w:rPr>
          <w:rFonts w:ascii="Liberation Serif" w:hAnsi="Liberation Serif"/>
          <w:sz w:val="28"/>
          <w:szCs w:val="28"/>
        </w:rPr>
        <w:t>Документы, подтверждающие право на линейные объекты, а также документы об установлении охранной зоны, зоны с особыми условиями использования территорий, предоставляются в случае, если права на объекты недвижимого имущества не зарегистрированы в Едином государственном реестре недвижимости (далее - ЕГРН), сведения о зоне с особыми условиями использования территории не внесены в ЕГРН;</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 ведомость перечета, составленная и подписанная заявителем по установленной форме (Приложение 2 к настоящему административному регламенту), содержащей указание на вид зеленых насаждений, планируемых к сносу, а также сведения о диаметре и количестве этих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Документы, находящиеся в распоряжении органов власти и организаций, участвующих в предоставлении муниципальной услуги, заявителем могут не предоставляться, запрашиваются администрацией городского округа Заречный в порядке межведомственного информационного взаимодействия.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17. Заявление и документы, необходимые и обязательные для предоставления муниципальной услуги, указанные в пункте 16 настоящего Административного регламента, представляются в администрацию городского округа Заречный посредством личного обращения заявителя, посредством почтового отправления, через МФЦ либо с использованием информационно-телекоммуникационных технологий, включая использование Единого портала </w:t>
      </w:r>
      <w:r>
        <w:rPr>
          <w:rFonts w:ascii="Liberation Serif" w:hAnsi="Liberation Serif"/>
          <w:sz w:val="28"/>
          <w:szCs w:val="28"/>
        </w:rPr>
        <w:lastRenderedPageBreak/>
        <w:t>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18.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19.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20. Заявитель вправе самостоятельно (в </w:t>
      </w:r>
      <w:proofErr w:type="spellStart"/>
      <w:r>
        <w:rPr>
          <w:rFonts w:ascii="Liberation Serif" w:hAnsi="Liberation Serif"/>
          <w:sz w:val="28"/>
          <w:szCs w:val="28"/>
        </w:rPr>
        <w:t>т.ч</w:t>
      </w:r>
      <w:proofErr w:type="spellEnd"/>
      <w:r>
        <w:rPr>
          <w:rFonts w:ascii="Liberation Serif" w:hAnsi="Liberation Serif"/>
          <w:sz w:val="28"/>
          <w:szCs w:val="28"/>
        </w:rPr>
        <w:t>. в электронной форме) представить в администрацию городского округа Заречный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 копии правоустанавливающих и </w:t>
      </w:r>
      <w:proofErr w:type="spellStart"/>
      <w:r>
        <w:rPr>
          <w:rFonts w:ascii="Liberation Serif" w:hAnsi="Liberation Serif"/>
          <w:sz w:val="28"/>
          <w:szCs w:val="28"/>
        </w:rPr>
        <w:t>правоподтверждающих</w:t>
      </w:r>
      <w:proofErr w:type="spellEnd"/>
      <w:r>
        <w:rPr>
          <w:rFonts w:ascii="Liberation Serif" w:hAnsi="Liberation Serif"/>
          <w:sz w:val="28"/>
          <w:szCs w:val="28"/>
        </w:rPr>
        <w:t xml:space="preserve"> документов на земельный участок, документы о праве на использование земель, на которых предполагается проведение сноса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разрешение на строительство (в случае сноса в связи с осуществлением строительства, для которого требуется получение разрешения);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копии правоустанавливающих документов на линейные объекты (в случае проведения сноса в охранных и других зонах линейных объектов) или документов об установлении охранной зоны, зоны с особыми условиями использования.</w:t>
      </w:r>
    </w:p>
    <w:p w:rsidR="00866BA7" w:rsidRDefault="00866BA7" w:rsidP="00300125">
      <w:pPr>
        <w:pStyle w:val="ConsPlusNormal"/>
        <w:widowControl/>
        <w:ind w:right="-3" w:firstLine="540"/>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Указание на запрет требовать от заявителя представления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документов и информации или осуществления действий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21. Запрещается требовать от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w:t>
      </w:r>
      <w:r>
        <w:rPr>
          <w:rFonts w:ascii="Liberation Serif" w:hAnsi="Liberation Serif"/>
          <w:sz w:val="28"/>
          <w:szCs w:val="28"/>
        </w:rPr>
        <w:lastRenderedPageBreak/>
        <w:t xml:space="preserve">в предоставлении муниципальных услуг, за исключением документов, указанных в </w:t>
      </w:r>
      <w:hyperlink r:id="rId14" w:history="1">
        <w:r>
          <w:rPr>
            <w:rFonts w:ascii="Liberation Serif" w:hAnsi="Liberation Serif"/>
            <w:sz w:val="28"/>
            <w:szCs w:val="28"/>
          </w:rPr>
          <w:t>части 6 статьи 7</w:t>
        </w:r>
      </w:hyperlink>
      <w:r>
        <w:rPr>
          <w:rFonts w:ascii="Liberation Serif" w:hAnsi="Liberation Serif"/>
          <w:sz w:val="28"/>
          <w:szCs w:val="28"/>
        </w:rPr>
        <w:t xml:space="preserve"> Федерального закона от 27.07.2010 №210-ФЗ "Об организации предоставления государственных и муниципальных услуг";</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г) выявление документально подтвержденного факта (признаков) ошибочного или противоправного действия (бездействия) специалиста, ответственного за предоставление муниципальной услуги,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специалиста, ответственного за предоставление муниципальной услуги,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представления документов, подтверждающих внесение заявителем платы за предоставление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22. При предоставлении муниципальной услуги запрещается: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bookmarkStart w:id="4" w:name="P167"/>
      <w:bookmarkEnd w:id="4"/>
      <w:r>
        <w:rPr>
          <w:rFonts w:ascii="Liberation Serif" w:hAnsi="Liberation Serif"/>
          <w:sz w:val="28"/>
          <w:szCs w:val="28"/>
        </w:rPr>
        <w:t>23.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Исчерпывающий перечень оснований для приостановления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или отказа в предоставлении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24. Основания для приостановления предоставления муниципальной услуги отсутствуют.</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25. Основанием для отказа в предоставлении муниципальной услуги являются </w:t>
      </w:r>
      <w:proofErr w:type="spellStart"/>
      <w:r>
        <w:rPr>
          <w:rFonts w:ascii="Liberation Serif" w:hAnsi="Liberation Serif"/>
          <w:sz w:val="28"/>
          <w:szCs w:val="28"/>
        </w:rPr>
        <w:t>непредоставление</w:t>
      </w:r>
      <w:proofErr w:type="spellEnd"/>
      <w:r>
        <w:rPr>
          <w:rFonts w:ascii="Liberation Serif" w:hAnsi="Liberation Serif"/>
          <w:sz w:val="28"/>
          <w:szCs w:val="28"/>
        </w:rPr>
        <w:t xml:space="preserve"> (неполное предоставление) документов, являющихся необходимыми и обязательными для предоставления муниципальной услуги и подлежащих предоставлению заявителем самостоятельно, предусмотренных пунктом 16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26. В случае получения отказа в предоставлении муниципальной услуги заявитель вправе повторно обратиться в администрацию городского округа Заречный с заявлением о предоставлении муниципальной услуги.</w:t>
      </w:r>
    </w:p>
    <w:p w:rsidR="00866BA7" w:rsidRDefault="00866BA7" w:rsidP="00300125">
      <w:pPr>
        <w:pStyle w:val="ConsPlusNormal"/>
        <w:widowControl/>
        <w:ind w:right="-3"/>
        <w:jc w:val="center"/>
        <w:rPr>
          <w:rFonts w:ascii="Liberation Serif" w:hAnsi="Liberation Serif" w:cs="Times New Roman"/>
          <w:b/>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Перечень услуг, необходимых и обязательных для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27. Услуги, которые являются необходимыми и обязательными для предоставления муниципальной услуги, законодательством Российской Федерации, Свердловской области, решением Думы городского округа Заречный от 22.12.2011 №146-Р «Об утверждении перечня услуг, которые являются необходимыми и обязательными для предоставления услуг» не предусмотрены.</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размер и основание взимания государственной пошлины</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или иной платы, взимаемой за предоставление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28. Государственная пошлина или иная плата за предоставление муниципальной услуги не взимается.</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866BA7" w:rsidRDefault="00866BA7" w:rsidP="00300125">
      <w:pPr>
        <w:tabs>
          <w:tab w:val="left" w:pos="9781"/>
        </w:tabs>
        <w:spacing w:after="0"/>
        <w:ind w:right="-3"/>
        <w:jc w:val="center"/>
        <w:rPr>
          <w:rFonts w:ascii="Liberation Serif" w:hAnsi="Liberation Serif"/>
          <w:b/>
          <w:sz w:val="28"/>
          <w:szCs w:val="28"/>
          <w:lang w:eastAsia="zh-CN"/>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29. Услуги, которые являются необходимыми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866BA7" w:rsidRDefault="00866BA7" w:rsidP="00300125">
      <w:pPr>
        <w:tabs>
          <w:tab w:val="left" w:pos="992"/>
          <w:tab w:val="left" w:pos="1134"/>
          <w:tab w:val="left" w:pos="9781"/>
        </w:tabs>
        <w:spacing w:after="0"/>
        <w:ind w:right="-3" w:firstLine="709"/>
        <w:jc w:val="both"/>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bookmarkStart w:id="5" w:name="P216"/>
      <w:bookmarkEnd w:id="5"/>
      <w:r>
        <w:rPr>
          <w:rFonts w:ascii="Liberation Serif" w:hAnsi="Liberation Serif"/>
          <w:sz w:val="28"/>
          <w:szCs w:val="28"/>
        </w:rPr>
        <w:t>31.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через МФЦ регистрируется непосредственно в день подачи указанного заявления.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32.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на следующий рабочий день.</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33. 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34. Процедура регистрации заявления о предоставлении муниципальной услуги, указанная в </w:t>
      </w:r>
      <w:hyperlink w:anchor="P216" w:history="1">
        <w:r>
          <w:rPr>
            <w:rFonts w:ascii="Liberation Serif" w:hAnsi="Liberation Serif"/>
            <w:sz w:val="28"/>
            <w:szCs w:val="28"/>
          </w:rPr>
          <w:t xml:space="preserve">пункте </w:t>
        </w:r>
      </w:hyperlink>
      <w:r>
        <w:rPr>
          <w:rFonts w:ascii="Liberation Serif" w:hAnsi="Liberation Serif"/>
          <w:sz w:val="28"/>
          <w:szCs w:val="28"/>
        </w:rPr>
        <w:t xml:space="preserve">31 Административного регламента, осуществляется в порядке, предусмотренном в </w:t>
      </w:r>
      <w:hyperlink w:anchor="P291" w:history="1">
        <w:r>
          <w:rPr>
            <w:rFonts w:ascii="Liberation Serif" w:hAnsi="Liberation Serif"/>
            <w:sz w:val="28"/>
            <w:szCs w:val="28"/>
          </w:rPr>
          <w:t>разделе 3</w:t>
        </w:r>
      </w:hyperlink>
      <w:r>
        <w:rPr>
          <w:rFonts w:ascii="Liberation Serif" w:hAnsi="Liberation Serif"/>
          <w:sz w:val="28"/>
          <w:szCs w:val="28"/>
        </w:rPr>
        <w:t xml:space="preserve"> Административного регламента.</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35. В помещениях, в которых предоставляется муниципальная услуга, обеспечивается: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соответствие санитарно-эпидемиологическим правилам и нормативам, правилам противопожарной безопасности;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а) возможность беспрепятственного входа в объекты и выхода из них;</w:t>
      </w:r>
    </w:p>
    <w:p w:rsidR="00866BA7" w:rsidRDefault="00544A74" w:rsidP="00300125">
      <w:pPr>
        <w:autoSpaceDE w:val="0"/>
        <w:spacing w:after="0"/>
        <w:ind w:right="-3" w:firstLine="709"/>
        <w:jc w:val="both"/>
        <w:textAlignment w:val="auto"/>
      </w:pPr>
      <w:r>
        <w:rPr>
          <w:rFonts w:ascii="Liberation Serif" w:hAnsi="Liberation Serif"/>
          <w:sz w:val="28"/>
          <w:szCs w:val="28"/>
        </w:rPr>
        <w:lastRenderedPageBreak/>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специалистов, ответственных за предоставление муниципальной услуги, </w:t>
      </w:r>
      <w:proofErr w:type="spellStart"/>
      <w:r>
        <w:rPr>
          <w:rFonts w:ascii="Liberation Serif" w:hAnsi="Liberation Serif"/>
          <w:sz w:val="28"/>
          <w:szCs w:val="28"/>
        </w:rPr>
        <w:t>ассистивных</w:t>
      </w:r>
      <w:proofErr w:type="spellEnd"/>
      <w:r>
        <w:rPr>
          <w:rFonts w:ascii="Liberation Serif" w:hAnsi="Liberation Serif"/>
          <w:sz w:val="28"/>
          <w:szCs w:val="28"/>
        </w:rPr>
        <w:t xml:space="preserve"> и вспомогательных технологий, а также сменного кресла-коляски;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помещения должны иметь места для ожидания, обеспеченные стульями, кресельными секциями, скамьями (</w:t>
      </w:r>
      <w:proofErr w:type="spellStart"/>
      <w:r>
        <w:rPr>
          <w:rFonts w:ascii="Liberation Serif" w:hAnsi="Liberation Serif"/>
          <w:sz w:val="28"/>
          <w:szCs w:val="28"/>
        </w:rPr>
        <w:t>банкетками</w:t>
      </w:r>
      <w:proofErr w:type="spellEnd"/>
      <w:r>
        <w:rPr>
          <w:rFonts w:ascii="Liberation Serif" w:hAnsi="Liberation Serif"/>
          <w:sz w:val="28"/>
          <w:szCs w:val="28"/>
        </w:rPr>
        <w:t>), а также места приема заявителей;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помещения должны иметь туалет со свободным доступом к нему в рабочее время;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места информирования, предназначенные для ознакомления заинтересованных лиц с информационными материалами, оборудуются:</w:t>
      </w:r>
    </w:p>
    <w:p w:rsidR="00866BA7" w:rsidRDefault="00544A74" w:rsidP="00300125">
      <w:pPr>
        <w:autoSpaceDE w:val="0"/>
        <w:spacing w:after="0"/>
        <w:ind w:right="-3" w:firstLine="709"/>
        <w:jc w:val="both"/>
        <w:textAlignment w:val="auto"/>
      </w:pPr>
      <w:r>
        <w:rPr>
          <w:rFonts w:ascii="Liberation Serif" w:hAnsi="Liberation Serif"/>
          <w:sz w:val="28"/>
          <w:szCs w:val="28"/>
        </w:rPr>
        <w:t>а) информационными стендами или информационными электронными терминалами;</w:t>
      </w:r>
    </w:p>
    <w:p w:rsidR="00866BA7" w:rsidRDefault="00544A74" w:rsidP="00300125">
      <w:pPr>
        <w:autoSpaceDE w:val="0"/>
        <w:spacing w:after="0"/>
        <w:ind w:right="-3" w:firstLine="709"/>
        <w:jc w:val="both"/>
        <w:textAlignment w:val="auto"/>
      </w:pPr>
      <w:r>
        <w:rPr>
          <w:rFonts w:ascii="Liberation Serif" w:hAnsi="Liberation Serif"/>
          <w:sz w:val="28"/>
          <w:szCs w:val="28"/>
        </w:rPr>
        <w:t>б) столами (стойками) с канцелярскими принадлежностями для оформления документов, стульями.</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w:t>
      </w:r>
      <w:hyperlink w:anchor="P50" w:history="1">
        <w:r>
          <w:rPr>
            <w:rFonts w:ascii="Liberation Serif" w:hAnsi="Liberation Serif"/>
            <w:sz w:val="28"/>
            <w:szCs w:val="28"/>
          </w:rPr>
          <w:t xml:space="preserve">пункте </w:t>
        </w:r>
      </w:hyperlink>
      <w:r>
        <w:rPr>
          <w:rFonts w:ascii="Liberation Serif" w:hAnsi="Liberation Serif"/>
          <w:sz w:val="28"/>
          <w:szCs w:val="28"/>
        </w:rPr>
        <w:t>5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66BA7" w:rsidRDefault="00866BA7" w:rsidP="00300125">
      <w:pPr>
        <w:pStyle w:val="ConsPlusTitle"/>
        <w:widowControl/>
        <w:ind w:right="-3"/>
        <w:jc w:val="center"/>
        <w:rPr>
          <w:rFonts w:ascii="Liberation Serif" w:hAnsi="Liberation Serif" w:cs="Times New Roman"/>
          <w:sz w:val="28"/>
          <w:szCs w:val="28"/>
        </w:rPr>
      </w:pPr>
    </w:p>
    <w:p w:rsidR="009478B0"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w:t>
      </w:r>
    </w:p>
    <w:p w:rsidR="00866BA7" w:rsidRDefault="00544A74" w:rsidP="00300125">
      <w:pPr>
        <w:pStyle w:val="ConsPlusTitle"/>
        <w:widowControl/>
        <w:ind w:right="-3"/>
        <w:jc w:val="center"/>
      </w:pPr>
      <w:r>
        <w:rPr>
          <w:rFonts w:ascii="Liberation Serif" w:hAnsi="Liberation Serif" w:cs="Times New Roman"/>
          <w:sz w:val="28"/>
          <w:szCs w:val="28"/>
        </w:rPr>
        <w:t>услуг в МФЦ</w:t>
      </w:r>
    </w:p>
    <w:p w:rsidR="00866BA7" w:rsidRDefault="00866BA7" w:rsidP="00300125">
      <w:pPr>
        <w:spacing w:after="0"/>
        <w:ind w:right="-3" w:firstLine="709"/>
        <w:jc w:val="center"/>
        <w:rPr>
          <w:rFonts w:ascii="Liberation Serif"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36. Показателями доступности и качества предоставления муниципальной услуги являются: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возможность получения муниципальной услуги непосредственно в администрации городского округа Заречный, а также в МФЦ;</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866BA7" w:rsidRDefault="00544A74" w:rsidP="00300125">
      <w:pPr>
        <w:autoSpaceDE w:val="0"/>
        <w:spacing w:after="0"/>
        <w:ind w:right="-3" w:firstLine="709"/>
        <w:jc w:val="both"/>
        <w:textAlignment w:val="auto"/>
      </w:pPr>
      <w:r>
        <w:rPr>
          <w:rFonts w:ascii="Liberation Serif" w:hAnsi="Liberation Serif"/>
          <w:sz w:val="28"/>
          <w:szCs w:val="28"/>
        </w:rPr>
        <w:t>37. При предоставлении муниципальной услуги взаимодействие заявителя с администрацией городского округа Заречный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администрацией городского округа Заречный, не должно превышать 15 минут.</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38.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39.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указанные в пункте 16 настоящего регламента. </w:t>
      </w:r>
    </w:p>
    <w:p w:rsidR="00866BA7" w:rsidRDefault="00866BA7" w:rsidP="00300125">
      <w:pPr>
        <w:spacing w:after="0"/>
        <w:ind w:right="-3"/>
        <w:jc w:val="center"/>
        <w:rPr>
          <w:rFonts w:ascii="Liberation Serif" w:eastAsia="Times New Roman" w:hAnsi="Liberation Serif"/>
          <w:b/>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3. Состав, последовательность и сроки</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Административные процедуры по предоставлению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40. Последовательность административных процедур (действий) по предоставлению муниципальной услуги заявителю, обратившемуся лично, посредством почтовой связи, а также с использованием Единого портала государственных и муниципальных услуг включает следующие административные процедуры: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прием и регистрация заявления с приложением документов, необходимых для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3) проведение обследования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подготовка разрешения на снос зеленых насаждений либо уведомления об отказе в предоставлении разрешения на снос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выдача разрешения на снос зеленых насаждений или уведомления об отказе в предоставлении разрешения на снос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41. При обращении заявителя за предоставлением муниципальной услуги через МФЦ осуществляются следующие административные действия: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прием и регистрация заявления с приложением документов необходимых для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передача заявления в администрацию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прием от администрации городского округа Заречный результата предоставления муниципальной услуги (в случае получения результата предоставления услуги заявителем в администрации городского округа Заречный, администрация городского округа Заречный направляет в адрес МФЦ соответствующее уведомление с указанием результата предоставления муниципальной услуги электронной почтой либо факсимильной связью и сообщает об этом по телефону);</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уведомление заявителя о том, что он может получить результат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 выдача (направление) заявителю результата предоставления муниципальной услуги.</w:t>
      </w:r>
    </w:p>
    <w:p w:rsidR="00866BA7" w:rsidRDefault="00866BA7" w:rsidP="00300125">
      <w:pPr>
        <w:pStyle w:val="ConsPlusNormal"/>
        <w:widowControl/>
        <w:ind w:right="-3" w:firstLine="540"/>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Прием и регистрация заявления с приложением документов, необходимых для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42. Основанием для начала административной процедуры является обращение заявителя с заявлением о выдаче разрешения на снос зеленых насаждений в администрацию городского округа Заречный, МФЦ, электронной почтой, либо посредством использования информационно-коммуникационных технологий.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43. При получении заявления и документов, необходимых для предоставления муниципальной услуги, специалист, ответственный за прием и регистрацию заявлений, выполняет следующие действия: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устанавливает личность заявителя, представителя заявителя;</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2)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866BA7" w:rsidRDefault="00544A74" w:rsidP="00300125">
      <w:pPr>
        <w:autoSpaceDE w:val="0"/>
        <w:spacing w:after="0"/>
        <w:ind w:right="-3" w:firstLine="709"/>
        <w:jc w:val="both"/>
        <w:textAlignment w:val="auto"/>
      </w:pPr>
      <w:r>
        <w:rPr>
          <w:rFonts w:ascii="Liberation Serif" w:hAnsi="Liberation Serif"/>
          <w:sz w:val="28"/>
          <w:szCs w:val="28"/>
        </w:rPr>
        <w:lastRenderedPageBreak/>
        <w:t>4) направляет документы специалисту, ответственному за предоставление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44. Результатом выполнения административной процедуры является принятие и регистрация заявления с приложенными документами, необходимыми для предоставления муниципальной услуги, в администрации городского округа Заречный. </w:t>
      </w:r>
    </w:p>
    <w:p w:rsidR="00866BA7" w:rsidRDefault="00544A74" w:rsidP="00300125">
      <w:pPr>
        <w:autoSpaceDE w:val="0"/>
        <w:spacing w:after="0"/>
        <w:ind w:right="-3" w:firstLine="709"/>
        <w:jc w:val="both"/>
        <w:textAlignment w:val="auto"/>
      </w:pPr>
      <w:r>
        <w:rPr>
          <w:rFonts w:ascii="Liberation Serif" w:hAnsi="Liberation Serif"/>
          <w:sz w:val="28"/>
          <w:szCs w:val="28"/>
        </w:rPr>
        <w:t>45.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16 настоящего Регламента. Выдает заявителю один экземпляр «Запроса заявителя на организацию предоставления муниципальных услуг» с указанием даты приема в МФЦ.</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46. Принятое заявление регистрируется специалистом администрации городского округа Заречный,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Максимальный срок выполнения данного действия не должен превышать 3 дня.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47. Дата регистрации заявления в администрации городского округа Заречный или в МФЦ является датой начала срока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48. 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49. Специалист, ответственный за оказание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(организацию), в распоряжении которого находятся сведения, необходимые для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50. Межведомственный запрос формируется и направляется в форме электронного документа, подписанного усиленной квалифицированной электронной подписью.</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 факсимильной связью с одновременным его направлением по почте или курьерской доставкой.</w:t>
      </w:r>
    </w:p>
    <w:p w:rsidR="00866BA7" w:rsidRDefault="00544A74" w:rsidP="00300125">
      <w:pPr>
        <w:autoSpaceDE w:val="0"/>
        <w:spacing w:after="0"/>
        <w:ind w:right="-3" w:firstLine="709"/>
        <w:jc w:val="both"/>
        <w:textAlignment w:val="auto"/>
      </w:pPr>
      <w:r>
        <w:rPr>
          <w:rFonts w:ascii="Liberation Serif" w:hAnsi="Liberation Serif"/>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51. Срок исполнения данной административной процедуры - не позднее десяти рабочих дней с момента поступления заявления.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52. 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 и получение запрошенных сведений.</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Проведение обследования зеленых насаждений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53. Основанием для начала административной процедуры является установление соответствия заявления и приложенных к нему документов требованиям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54. Проведение обследования зеленых насаждений на местности осуществляется Комиссией по проведению обследования зеленых насаждений, попадающих под снос на территории городского округа Заречный (далее – Комиссия) совместно с заявителем.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 дате и времени проведения обследования зеленых насаждений заявителю сообщается посредством телефонной связи, а также сообщается о необходимости предоставления доступа на земельный участок и принятия участия в обследовании.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По результатам работы Комиссии составляется акт обследования зеленых насаждений по установленной форме (далее – акт обследования).</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Подготовка разрешения на снос зеленых насаждений либо уведомления об отказе в предоставлении разрешения на снос зеленых насаждений</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55.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акта обследования. При отсутствии оснований к отказу в предоставлении муниципальной услуги, предусмотренных пунктом 25 настоящего административного регламента, специалист, ответственный за предоставление муниципальной услуги, подготавливает проект распоряжения администрации городского округа Заречный о выдаче разрешения на снос зеленых насаждений, при наличии оснований – проект уведомления об отказе в предоставлении разрешения с указанием причины отказа. </w:t>
      </w:r>
    </w:p>
    <w:p w:rsidR="00866BA7" w:rsidRDefault="00544A74" w:rsidP="00300125">
      <w:pPr>
        <w:autoSpaceDE w:val="0"/>
        <w:spacing w:after="0"/>
        <w:ind w:right="-3" w:firstLine="709"/>
        <w:jc w:val="both"/>
        <w:textAlignment w:val="auto"/>
      </w:pPr>
      <w:r>
        <w:rPr>
          <w:rFonts w:ascii="Liberation Serif" w:hAnsi="Liberation Serif"/>
          <w:sz w:val="28"/>
          <w:szCs w:val="28"/>
        </w:rPr>
        <w:lastRenderedPageBreak/>
        <w:t>56. Подготовка проекта распоряжения администрации городского округа Заречный о выдаче разрешения на снос зеленых насаждений или уведомления об отказе осуществляется в течение пяти рабочих дней с момента подписания акта обследования.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57. Проект уведомления об отказе в предоставлении разрешения на снос зеленых насаждений с указанием оснований, предусмотренных Административным регламентом для отказа в предоставлении муниципальной услуги, либо проект разрешения на снос зеленых насаждений в виде распоряжения администрации городского округа Заречный предоставляется Главе городского округа Заречный для подписания.</w:t>
      </w:r>
    </w:p>
    <w:p w:rsidR="00866BA7" w:rsidRDefault="00866BA7" w:rsidP="00300125">
      <w:pPr>
        <w:pStyle w:val="ConsPlusNormal"/>
        <w:widowControl/>
        <w:ind w:right="-3" w:firstLine="540"/>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Выдача разрешения на снос зеленых насаждений или уведомления об отказе</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в предоставлении разрешения на снос зеленых насаждений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58. Основанием для начала административной процедуры является подготовленное и подписанное разрешение на снос зеленых насаждений либо уведомление об отказе в предоставлении разрешения на снос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59. Разрешение на снос зеленых насаждений либо уведомление об отказе в предоставлении разрешения на снос зеленых насаждений вручается заявителю под подпись лично, либо его уполномоченному представителю.</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60. Результатом административной процедуры является выдача разрешения на снос зеленых насаждений в виде распоряжения администрации городского округа Заречный либо уведомление об отказе в предоставлении разрешения на снос зеленых насаждений.</w:t>
      </w:r>
    </w:p>
    <w:p w:rsidR="00866BA7" w:rsidRDefault="00866BA7" w:rsidP="00300125">
      <w:pPr>
        <w:pStyle w:val="ConsPlusNormal"/>
        <w:widowControl/>
        <w:ind w:right="-3" w:firstLine="540"/>
        <w:jc w:val="both"/>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66BA7" w:rsidRDefault="00866BA7" w:rsidP="00300125">
      <w:pPr>
        <w:pStyle w:val="ConsPlusNormal"/>
        <w:ind w:right="-3" w:firstLine="540"/>
        <w:jc w:val="both"/>
        <w:rPr>
          <w:rFonts w:ascii="Liberation Serif" w:hAnsi="Liberation Serif"/>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61.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 государственных и муниципальных услуг: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1) представление в установленном порядке информации заявителям и обеспечение доступа заявителей к сведениям о муниципальной услуге: Информация о предоставлении муниципальной услуги размещается на Едином портале государственных и муниципальных услуг, а также на официальном сайте городского округа Заречный. На Едином портале государственных и муниципальных услуг и на официальном сайте городского округа Заречный размещается следующая информация: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а) исчерпывающий перечень документов, необходимых для предоставления муниципальной услуги, требования к оформлению указанных документов, а также </w:t>
      </w:r>
      <w:r>
        <w:rPr>
          <w:rFonts w:ascii="Liberation Serif" w:hAnsi="Liberation Serif"/>
          <w:sz w:val="28"/>
          <w:szCs w:val="28"/>
        </w:rPr>
        <w:lastRenderedPageBreak/>
        <w:t xml:space="preserve">перечень документов, которые заявитель вправе представить по собственной инициативе;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б) круг заявителей;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 срок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д) размер государственной пошлины, взимаемой за предоставление муниципальной услуги (не предусмотрена);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е) исчерпывающий перечень оснований для приостановления или отказа в предоставлении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з) формы заявлений (уведомлений, сообщений), используемые при предоставлении муниципальной услуги. Информация на Едином портале государственных и муниципальных услуг,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Запись на прием в орган, предоставляющий муниципальную услугу, для подачи запроса: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(при наличии технической возможности).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3) формирование запроса о предоставлении муниципальной услуги (при реализации технической возможности):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а)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w:t>
      </w:r>
      <w:r>
        <w:rPr>
          <w:rFonts w:ascii="Liberation Serif" w:hAnsi="Liberation Serif"/>
          <w:sz w:val="28"/>
          <w:szCs w:val="28"/>
        </w:rPr>
        <w:lastRenderedPageBreak/>
        <w:t>какой-либо иной форме. На Едином портале государственных и муниципальных услуг, официальном сайте городского округа Заречный размещаются образцы заполнения электронной формы запроса;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б)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 при формировании запроса заявителю обеспечивается: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возможность печати на бумажном носителе копии электронной формы запроса;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официальном сайте городского округа Заречный, в части, касающейся сведений, отсутствующих в единой системе идентификации и аутентификации;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возможность вернуться на любой из этапов заполнения электронной формы запроса без потери ранее введенной информации;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возможность доступа заявителя на Едином портале государственных и муниципальных услуг или официальном сайте городского округа Заречный к ранее поданным им запросам в течение не менее одного года, а также частично сформированных запросов - в течение не менее 3 месяцев;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г) сформированный и </w:t>
      </w:r>
      <w:proofErr w:type="gramStart"/>
      <w:r>
        <w:rPr>
          <w:rFonts w:ascii="Liberation Serif" w:hAnsi="Liberation Serif"/>
          <w:sz w:val="28"/>
          <w:szCs w:val="28"/>
        </w:rPr>
        <w:t>подписанный запрос</w:t>
      </w:r>
      <w:proofErr w:type="gramEnd"/>
      <w:r>
        <w:rPr>
          <w:rFonts w:ascii="Liberation Serif" w:hAnsi="Liberation Serif"/>
          <w:sz w:val="28"/>
          <w:szCs w:val="28"/>
        </w:rPr>
        <w:t xml:space="preserve"> и иные документы, указанные в пункте 16 настоящего регламента, необходимые для предоставления муниципальной услуги, направляются посредством Единого портала государственных и муниципальных услуг, официального сайта городского округа Заречный;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 xml:space="preserve">а) орган (организация)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б) срок регистрации запроса – один рабочий день;</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62. 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прием и регистрация запроса осуществляются специалистом администрации городского округа Заречный;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после регистрации запрос направляется в структурное подразделение, ответственное за предоставление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 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официальном сайте обновляется до статуса «принято».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государственная пошлина за предоставление муниципальной услуги не взимается.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64. Получение заявителем сведений о ходе выполнения запроса о предоставлении муниципальной услуги (при реализации технической возможности):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официального сайта по выбору заявителя;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при предоставлении муниципальной услуги в электронной форме заявителю направляется: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а) уведомление о приеме и регистрации запроса и иных документов, необходимых для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 xml:space="preserve">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65.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 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866BA7" w:rsidRDefault="00866BA7" w:rsidP="00300125">
      <w:pPr>
        <w:pStyle w:val="ConsPlusNormal"/>
        <w:ind w:right="-3" w:firstLine="540"/>
        <w:jc w:val="both"/>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68. В случае выявления заявителем опечаток, и ошибок в выданных в результате предоставления муниципальной услуги документах,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69.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w:t>
      </w:r>
      <w:r>
        <w:rPr>
          <w:rFonts w:ascii="Liberation Serif" w:hAnsi="Liberation Serif"/>
          <w:sz w:val="28"/>
          <w:szCs w:val="28"/>
        </w:rPr>
        <w:lastRenderedPageBreak/>
        <w:t>выданных в результате предоставления муниципальной услуги (далее – заявление об исправлении опечаток и ошибок).</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70. Прием и регистрация заявления об исправлении опечаток и ошибок осуществляется в соответствии с пунктами 43-47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71. По результатам рассмотрения заявления об исправлении опечаток и ошибок специалистом, ответственным за предоставление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72. 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ответственный за предоставление муниципальной услуги, готовит мотивированный отказ в исправлении опечаток и ошибок.</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73. Специалист, ответственный за предоставление муниципальной услуги, направляет заявителю способом, указанным в заявлении об исправлении опечаток и ошибок, исправленный документ или мотивированный отказ.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74. При исправлении опечаток и ошибок, допущенных в документах, выданных в результате предоставления муниципальной услуги, не допускается: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изменение содержания документов, являющихся результатом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75. Результатом процедуры являются: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исправленные документы, являющиеся результатом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мотивированный отказ в исправлении опечаток и ошибок, допущенных в документах, выданных в результате предоставления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76. Выдача заявителю исправленного документа производится в порядке, установленном пунктами 58-60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Способом фиксации результата процедуры является регистрация исправленного документа или отказ в исправлении.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Оригинал документа, содержащего опечатки и ошибки, после замены не подлежит возврату заявителю.</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4. Порядок и формы контроля за исполнением регламента</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77.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администрацией городского округа </w:t>
      </w:r>
      <w:r>
        <w:rPr>
          <w:rFonts w:ascii="Liberation Serif" w:hAnsi="Liberation Serif"/>
          <w:sz w:val="28"/>
          <w:szCs w:val="28"/>
        </w:rPr>
        <w:lastRenderedPageBreak/>
        <w:t>Заречный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78.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офиса МФЦ.</w:t>
      </w:r>
    </w:p>
    <w:p w:rsidR="00866BA7" w:rsidRDefault="00866BA7" w:rsidP="00300125">
      <w:pPr>
        <w:pStyle w:val="ConsPlusNormal"/>
        <w:widowControl/>
        <w:tabs>
          <w:tab w:val="left" w:pos="993"/>
        </w:tabs>
        <w:ind w:right="-3" w:firstLine="540"/>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и периодичность осуществления плановых и</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внеплановых проверок полноты и качества предоставления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муниципальной услуги, в том числе порядок и формы контроля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за полнотой и качеством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79. Контроль полноты и качества предоставления муниципальной услуги осуществляется администрацией городского округа Заречный в форме плановых и внеплановых проверок.</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80.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81.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866BA7" w:rsidRDefault="00866BA7" w:rsidP="00300125">
      <w:pPr>
        <w:pStyle w:val="ConsPlusNormal"/>
        <w:widowControl/>
        <w:tabs>
          <w:tab w:val="left" w:pos="993"/>
        </w:tabs>
        <w:ind w:right="-3" w:firstLine="540"/>
        <w:jc w:val="both"/>
        <w:rPr>
          <w:rFonts w:ascii="Liberation Serif" w:hAnsi="Liberation Serif"/>
          <w:b/>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6BA7" w:rsidRDefault="00866BA7" w:rsidP="00300125">
      <w:pPr>
        <w:widowControl w:val="0"/>
        <w:spacing w:after="0"/>
        <w:ind w:right="-3"/>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83. Специалисты, ответственные за предоставление муниципальной услуги, и МФЦ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Требования к порядку и формам контроля за предоставлением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84.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w:t>
      </w:r>
      <w:r>
        <w:rPr>
          <w:rFonts w:ascii="Liberation Serif" w:hAnsi="Liberation Serif"/>
          <w:sz w:val="28"/>
          <w:szCs w:val="28"/>
        </w:rPr>
        <w:lastRenderedPageBreak/>
        <w:t>соблюдения и исполнения должностными лицами нормативных правовых актов, а также положений регламента.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Информация для заявителя о его праве на обжалование действий (бездействия) и решений, принятых (осуществляемых) в ходе предоставления муниципальной услуги</w:t>
      </w:r>
    </w:p>
    <w:p w:rsidR="00866BA7" w:rsidRDefault="00866BA7" w:rsidP="00300125">
      <w:pPr>
        <w:widowControl w:val="0"/>
        <w:spacing w:after="0"/>
        <w:ind w:right="-3"/>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85. Заявители вправе обжаловать решения и действия (бездействие) специалистов, ответственных за предоставление муниципальной услуги, и МФЦ, принятые или осуществленные в ходе предоставления муниципальной услуги.</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Предмет жалобы</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86. Предметом жалобы является нарушение порядка предоставления муниципальной услуги, выразившееся в неправомерных решениях и действиях (бездействии) специалистов, при предоставлении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87. Заявитель может обратиться с жалобой, в том числе в следующих случаях:</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нарушение срока регистрации заявления о предоставлении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нарушение срока предоставления муниципальной услуги; </w:t>
      </w:r>
    </w:p>
    <w:p w:rsidR="00866BA7" w:rsidRDefault="00544A74" w:rsidP="00300125">
      <w:pPr>
        <w:autoSpaceDE w:val="0"/>
        <w:spacing w:after="0"/>
        <w:ind w:right="-3" w:firstLine="709"/>
        <w:jc w:val="both"/>
        <w:textAlignment w:val="auto"/>
      </w:pPr>
      <w:r>
        <w:rPr>
          <w:rFonts w:ascii="Liberation Serif" w:hAnsi="Liberation Serif"/>
          <w:sz w:val="28"/>
          <w:szCs w:val="28"/>
        </w:rPr>
        <w:t>3) требование у заявителя документов или информации, предоставление или осуществление которых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4) отказ в предоставлении муниципальной услуги, если основания для отказа не предусмотрены настоящим административным регламентом; </w:t>
      </w:r>
    </w:p>
    <w:p w:rsidR="00866BA7" w:rsidRDefault="00544A74" w:rsidP="00300125">
      <w:pPr>
        <w:autoSpaceDE w:val="0"/>
        <w:spacing w:after="0"/>
        <w:ind w:right="-3" w:firstLine="709"/>
        <w:jc w:val="both"/>
        <w:textAlignment w:val="auto"/>
      </w:pPr>
      <w:r>
        <w:rPr>
          <w:rFonts w:ascii="Liberation Serif" w:hAnsi="Liberation Serif"/>
          <w:sz w:val="28"/>
          <w:szCs w:val="28"/>
        </w:rPr>
        <w:t>5) требование с заявителя при предоставлении муниципальной услуги государственной пошлины, платы, если такие пошлина, плата не предусмотрены настоящим административным регламентом;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 нарушение срока или порядка выдачи документов по результату предоставления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7)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8)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или в предоставлении муниципальной услуги, за исключением случаев, установленных пунктом 4 части 1 статьи 7 Федерального закона от 27.07.2010 № 210-ФЗ «Об организации предоставления государственных и муниципальных услуг».</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Органы, должностные лица и специалисты, предоставляющие муниципальную услугу, которым может быть направлена жалоба</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88. Жалоба на решение и действия (бездействия) специалистов, ответственных за предоставление муниципальной услуги, подается для рассмотрения Главе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В случае обжалования решений и действий (бездействия) МФЦ, работника МФЦ жалоба подается для рассмотрения в МФЦ.</w:t>
      </w:r>
    </w:p>
    <w:p w:rsidR="00866BA7" w:rsidRDefault="00866BA7" w:rsidP="00300125">
      <w:pPr>
        <w:widowControl w:val="0"/>
        <w:autoSpaceDE w:val="0"/>
        <w:spacing w:after="0"/>
        <w:ind w:right="-3"/>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подачи и рассмотрения жалобы</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89. Жалоба заявителя, составленная в свободной форме, в обязательном порядке должна содержать:</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наименование органа, предоставляющего муниципальную услугу, фамилию, имя, отчество специалиста, решения и действия (бездействие) которого обжалуются;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сведения об обжалуемых решениях и действиях (бездействии) органа, предоставляющего муниципальную услугу, специалиста;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доводы, на основании которых заявитель не согласен с решением и действием (бездействием).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90. Заявителем могут быть представлены документы (при наличии), подтверждающие его доводы, либо их копии.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91. Жалоба подается в письменной форме на бумажном носителе или в электронной форме в администрацию городского округа Заречный.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92. Жалоба может быть направлена по почте, с использованием информационно-телекоммуникационной сети «Интернет», официального сайта </w:t>
      </w:r>
      <w:r>
        <w:rPr>
          <w:rFonts w:ascii="Liberation Serif" w:hAnsi="Liberation Serif"/>
          <w:sz w:val="28"/>
          <w:szCs w:val="28"/>
        </w:rPr>
        <w:lastRenderedPageBreak/>
        <w:t>городского округа Заречный, Единого портала государственных и муниципальных услуг либо Регионального портала государственных и муниципальных услуг, МФЦ, а также может быть принята при личном приеме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93.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94. В случае если принятие решения по жалобе не входит в компетенцию администрации городского округа Заречный, то данная жалоба подлежит направлению в течение 3 рабочих дней со дня ее регистрации в уполномоченный на ее рассмотрение орган, о чем заявитель информируется в письменной форме.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95. Основанием для начала процедуры досудебного (внесудебного) обжалования решения или действия (бездействия) при предоставлении муниципальной услуги является поступление и регистрация в администрации городского округа Заречный жалобы в письменной форме на бумажном носителе и (или) в электронной форме. </w:t>
      </w:r>
    </w:p>
    <w:p w:rsidR="00866BA7" w:rsidRDefault="00866BA7" w:rsidP="00300125">
      <w:pPr>
        <w:widowControl w:val="0"/>
        <w:tabs>
          <w:tab w:val="left" w:pos="9781"/>
        </w:tabs>
        <w:spacing w:after="0"/>
        <w:ind w:right="-3"/>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Сроки рассмотрения жалобы</w:t>
      </w:r>
    </w:p>
    <w:p w:rsidR="00866BA7" w:rsidRDefault="00866BA7" w:rsidP="00300125">
      <w:pPr>
        <w:pStyle w:val="ConsPlusTitle"/>
        <w:widowControl/>
        <w:ind w:left="465" w:right="-3"/>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96. Срок рассмотрения жалобы исчисляется со дня регистрации</w:t>
      </w:r>
      <w:r>
        <w:rPr>
          <w:rFonts w:ascii="Liberation Serif" w:eastAsia="Times New Roman" w:hAnsi="Liberation Serif"/>
          <w:sz w:val="28"/>
          <w:szCs w:val="28"/>
          <w:lang w:eastAsia="ru-RU"/>
        </w:rPr>
        <w:t xml:space="preserve"> </w:t>
      </w:r>
      <w:r>
        <w:rPr>
          <w:rFonts w:ascii="Liberation Serif" w:hAnsi="Liberation Serif"/>
          <w:sz w:val="28"/>
          <w:szCs w:val="28"/>
        </w:rPr>
        <w:t>жалобы в администрации городского округа Заречный. Жалоба рассматривается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6BA7" w:rsidRDefault="00866BA7" w:rsidP="00300125">
      <w:pPr>
        <w:widowControl w:val="0"/>
        <w:spacing w:after="0"/>
        <w:ind w:right="-3"/>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Результат рассмотрения жалобы</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97. По результатам рассмотрения жалобы администрация городского округа Заречный принимает одно из следующих решений: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в удовлетворении жалобы отказывается.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98. 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Заречный,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Pr>
          <w:rFonts w:ascii="Liberation Serif" w:hAnsi="Liberation Serif"/>
          <w:sz w:val="28"/>
          <w:szCs w:val="28"/>
        </w:rPr>
        <w:lastRenderedPageBreak/>
        <w:t>которые необходимо совершить заявителю в целях получения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99. Администрация городского округа Заречный отказывает в удовлетворении жалобы в следующих случаях:</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наличия вступившего в законную силу решения суда, арбитражного суда по жалобе о том же предмете и по тем же основаниям;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подачи жалобы лицом, полномочия которого не подтверждены в порядке, установленном законодательством Российской Федерации;</w:t>
      </w:r>
    </w:p>
    <w:p w:rsidR="00866BA7" w:rsidRDefault="00544A74" w:rsidP="00300125">
      <w:pPr>
        <w:autoSpaceDE w:val="0"/>
        <w:spacing w:after="0"/>
        <w:ind w:right="-3" w:firstLine="709"/>
        <w:jc w:val="both"/>
        <w:textAlignment w:val="auto"/>
      </w:pPr>
      <w:r>
        <w:rPr>
          <w:rFonts w:ascii="Liberation Serif" w:hAnsi="Liberation Serif"/>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признания жалобы необоснованной.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101. В ответе по результатам рассмотрения жалобы указываются: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наименование организации, рассмотревшей жалобу, должность, фамилия, имя, отчество (при наличии) специалиста, принявшего решение по жалобе;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фамилия, имя, отчество (при наличии) или наименование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основания для принятия решения по жалобе;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принятое по жалобе решение;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 в случае если жалоба признана обоснованной – извинения за доставленные неудобства и информация о дальнейших действиях, которые необходимо совершить заявителю в целях получения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 сведения о порядке обжалования принятого по жалобе решения.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Ответ по результатам рассмотрения жалобы подписывается специалистом, уполномоченным на рассмотрение жалобы.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102. Администрация городского округа Заречный вправе оставить жалобу без ответа в следующих случаях:</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отсутствия в жалобе фамилии заявителя или почтового адреса (адреса электронной почты), по которому должен быть направлен ответ;</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наличия в жалобе нецензурных либо оскорбительных выражений, угроз жизни, здоровью и имуществу специалиста, а также членам его семьи (жалоба остается без ответа, при этом заявителю сообщается о недопустимости злоупотребления правом);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66BA7" w:rsidRDefault="00866BA7" w:rsidP="00300125">
      <w:pPr>
        <w:widowControl w:val="0"/>
        <w:tabs>
          <w:tab w:val="left" w:pos="992"/>
          <w:tab w:val="left" w:pos="1134"/>
          <w:tab w:val="left" w:pos="9781"/>
        </w:tabs>
        <w:spacing w:after="0"/>
        <w:ind w:right="-3"/>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lastRenderedPageBreak/>
        <w:t>Порядок информирования заявителя о результатах рассмотрения жалобы</w:t>
      </w:r>
    </w:p>
    <w:p w:rsidR="00866BA7" w:rsidRDefault="00866BA7" w:rsidP="00300125">
      <w:pPr>
        <w:pStyle w:val="ConsPlusTitle"/>
        <w:widowControl/>
        <w:ind w:left="465" w:right="-3"/>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103. Не позднее дня, следующего за днем принятия решения, указанного в пункте 97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866BA7" w:rsidRDefault="00866BA7" w:rsidP="00300125">
      <w:pPr>
        <w:autoSpaceDE w:val="0"/>
        <w:spacing w:after="0"/>
        <w:ind w:right="-3" w:firstLine="709"/>
        <w:jc w:val="both"/>
        <w:textAlignment w:val="auto"/>
      </w:pPr>
    </w:p>
    <w:p w:rsidR="00866BA7" w:rsidRDefault="00866BA7" w:rsidP="00300125">
      <w:pPr>
        <w:widowControl w:val="0"/>
        <w:spacing w:after="0"/>
        <w:ind w:right="-3" w:firstLine="720"/>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обжалования решения по жалобе</w:t>
      </w:r>
    </w:p>
    <w:p w:rsidR="00866BA7" w:rsidRDefault="00866BA7" w:rsidP="00300125">
      <w:pPr>
        <w:pStyle w:val="ConsPlusTitle"/>
        <w:widowControl/>
        <w:ind w:left="465" w:right="-3"/>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104. В случае несогласия с результатом рассмотрения жалобы заявитель вправе его обжаловать в порядке, установленном федеральным законодательством.</w:t>
      </w:r>
    </w:p>
    <w:p w:rsidR="00866BA7" w:rsidRDefault="00866BA7" w:rsidP="00300125">
      <w:pPr>
        <w:widowControl w:val="0"/>
        <w:tabs>
          <w:tab w:val="left" w:pos="9781"/>
        </w:tabs>
        <w:overflowPunct w:val="0"/>
        <w:autoSpaceDE w:val="0"/>
        <w:spacing w:after="0"/>
        <w:ind w:right="-3" w:firstLine="720"/>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Право заявителя на получение информации и документов, необходимых для обоснования и рассмотрения жалобы</w:t>
      </w:r>
    </w:p>
    <w:p w:rsidR="00866BA7" w:rsidRDefault="00866BA7" w:rsidP="00300125">
      <w:pPr>
        <w:pStyle w:val="ConsPlusTitle"/>
        <w:widowControl/>
        <w:ind w:left="465" w:right="-3"/>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105. Заявитель имеет право обратиться в администрацию городского округа Заречный за получением информации и документов, необходимых для обоснования и рассмотрения жалобы, в том числе в электронной форме.</w:t>
      </w:r>
    </w:p>
    <w:p w:rsidR="00866BA7" w:rsidRDefault="00866BA7" w:rsidP="00300125">
      <w:pPr>
        <w:widowControl w:val="0"/>
        <w:spacing w:after="0"/>
        <w:ind w:right="-3"/>
        <w:rPr>
          <w:rFonts w:ascii="Liberation Serif" w:eastAsia="Times New Roman" w:hAnsi="Liberation Serif"/>
          <w:sz w:val="28"/>
          <w:szCs w:val="28"/>
          <w:shd w:val="clear" w:color="auto" w:fill="FFFF00"/>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Способы информирования заявителей о порядке подачи и рассмотрения жалобы</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pPr>
      <w:r>
        <w:rPr>
          <w:rFonts w:ascii="Liberation Serif" w:hAnsi="Liberation Serif"/>
          <w:sz w:val="28"/>
          <w:szCs w:val="28"/>
        </w:rPr>
        <w:t>106.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через официальный сайт городского округа Заречный, через МФЦ, а также через Единый портал государственных и муниципальных услуг либо Региональный портал государственных и муниципальных услуг.</w:t>
      </w: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lastRenderedPageBreak/>
        <w:t>Приложение 1</w:t>
      </w: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t>к Административному регламенту предоставления муниципальной услуги «Выдача разрешения на снос зеленых насаждений на территории городского округа Заречный»</w:t>
      </w:r>
    </w:p>
    <w:p w:rsidR="00866BA7" w:rsidRDefault="00866BA7">
      <w:pPr>
        <w:autoSpaceDE w:val="0"/>
        <w:spacing w:after="0"/>
        <w:ind w:left="5387"/>
        <w:textAlignment w:val="auto"/>
        <w:rPr>
          <w:rFonts w:ascii="Liberation Serif" w:hAnsi="Liberation Serif"/>
          <w:sz w:val="28"/>
          <w:szCs w:val="28"/>
        </w:rPr>
      </w:pPr>
    </w:p>
    <w:p w:rsidR="00866BA7" w:rsidRDefault="00866BA7">
      <w:pPr>
        <w:autoSpaceDE w:val="0"/>
        <w:spacing w:after="0"/>
        <w:ind w:left="5387"/>
        <w:textAlignment w:val="auto"/>
        <w:rPr>
          <w:rFonts w:ascii="Liberation Serif" w:hAnsi="Liberation Serif"/>
          <w:sz w:val="28"/>
          <w:szCs w:val="28"/>
        </w:rPr>
      </w:pPr>
    </w:p>
    <w:tbl>
      <w:tblPr>
        <w:tblW w:w="9912" w:type="dxa"/>
        <w:tblCellMar>
          <w:left w:w="10" w:type="dxa"/>
          <w:right w:w="10" w:type="dxa"/>
        </w:tblCellMar>
        <w:tblLook w:val="0000" w:firstRow="0" w:lastRow="0" w:firstColumn="0" w:lastColumn="0" w:noHBand="0" w:noVBand="0"/>
      </w:tblPr>
      <w:tblGrid>
        <w:gridCol w:w="5136"/>
        <w:gridCol w:w="4776"/>
      </w:tblGrid>
      <w:tr w:rsidR="00866BA7">
        <w:trPr>
          <w:trHeight w:val="3360"/>
        </w:trPr>
        <w:tc>
          <w:tcPr>
            <w:tcW w:w="5136" w:type="dxa"/>
            <w:shd w:val="clear" w:color="auto" w:fill="auto"/>
            <w:tcMar>
              <w:top w:w="0" w:type="dxa"/>
              <w:left w:w="108" w:type="dxa"/>
              <w:bottom w:w="0" w:type="dxa"/>
              <w:right w:w="108" w:type="dxa"/>
            </w:tcMar>
          </w:tcPr>
          <w:p w:rsidR="00866BA7" w:rsidRDefault="0086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Liberation Serif" w:hAnsi="Liberation Serif"/>
                <w:b/>
                <w:szCs w:val="28"/>
              </w:rPr>
            </w:pPr>
          </w:p>
        </w:tc>
        <w:tc>
          <w:tcPr>
            <w:tcW w:w="4776" w:type="dxa"/>
            <w:shd w:val="clear" w:color="auto" w:fill="auto"/>
            <w:tcMar>
              <w:top w:w="0" w:type="dxa"/>
              <w:left w:w="108" w:type="dxa"/>
              <w:bottom w:w="0" w:type="dxa"/>
              <w:right w:w="108" w:type="dxa"/>
            </w:tcMar>
          </w:tcPr>
          <w:p w:rsidR="00866BA7" w:rsidRDefault="00544A74">
            <w:pPr>
              <w:spacing w:after="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Главе городского округа Заречный</w:t>
            </w:r>
          </w:p>
          <w:p w:rsidR="00866BA7" w:rsidRDefault="00544A74">
            <w:pPr>
              <w:spacing w:after="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______________________________________</w:t>
            </w:r>
          </w:p>
          <w:p w:rsidR="00866BA7" w:rsidRDefault="00544A74">
            <w:pPr>
              <w:spacing w:after="0"/>
              <w:jc w:val="both"/>
              <w:textAlignment w:val="auto"/>
              <w:rPr>
                <w:rFonts w:ascii="Liberation Serif" w:eastAsia="Times New Roman" w:hAnsi="Liberation Serif"/>
                <w:sz w:val="24"/>
                <w:szCs w:val="24"/>
                <w:lang w:eastAsia="ar-SA"/>
              </w:rPr>
            </w:pPr>
            <w:proofErr w:type="gramStart"/>
            <w:r>
              <w:rPr>
                <w:rFonts w:ascii="Liberation Serif" w:eastAsia="Times New Roman" w:hAnsi="Liberation Serif"/>
                <w:sz w:val="24"/>
                <w:szCs w:val="24"/>
                <w:lang w:eastAsia="ar-SA"/>
              </w:rPr>
              <w:t>от  _</w:t>
            </w:r>
            <w:proofErr w:type="gramEnd"/>
            <w:r>
              <w:rPr>
                <w:rFonts w:ascii="Liberation Serif" w:eastAsia="Times New Roman" w:hAnsi="Liberation Serif"/>
                <w:sz w:val="24"/>
                <w:szCs w:val="24"/>
                <w:lang w:eastAsia="ar-SA"/>
              </w:rPr>
              <w:t>__________________________________</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______________________________________</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 xml:space="preserve">(фамилия, имя, отчество полностью – </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 xml:space="preserve">для физического лица, </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полное наименование Организации, ОГРН – для юридического лица)</w:t>
            </w:r>
          </w:p>
          <w:p w:rsidR="00866BA7" w:rsidRDefault="00866BA7">
            <w:pPr>
              <w:spacing w:after="0"/>
              <w:jc w:val="both"/>
              <w:textAlignment w:val="auto"/>
              <w:rPr>
                <w:rFonts w:ascii="Liberation Serif" w:eastAsia="Times New Roman" w:hAnsi="Liberation Serif"/>
                <w:sz w:val="24"/>
                <w:szCs w:val="24"/>
                <w:lang w:eastAsia="ar-SA"/>
              </w:rPr>
            </w:pP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 xml:space="preserve">Место жительства (юридический адрес) ______________________________________ </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______________________________________</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телефон: ______________________________</w:t>
            </w:r>
          </w:p>
          <w:p w:rsidR="00866BA7" w:rsidRDefault="00544A74">
            <w:pPr>
              <w:spacing w:after="0"/>
              <w:jc w:val="both"/>
              <w:textAlignment w:val="auto"/>
            </w:pPr>
            <w:r>
              <w:rPr>
                <w:rFonts w:ascii="Liberation Serif" w:eastAsia="Times New Roman" w:hAnsi="Liberation Serif"/>
                <w:sz w:val="24"/>
                <w:szCs w:val="24"/>
                <w:lang w:eastAsia="ar-SA"/>
              </w:rPr>
              <w:t>эл. адрес:______________________________</w:t>
            </w:r>
          </w:p>
        </w:tc>
      </w:tr>
    </w:tbl>
    <w:p w:rsidR="00866BA7" w:rsidRDefault="00866BA7">
      <w:pPr>
        <w:spacing w:after="0"/>
        <w:jc w:val="both"/>
        <w:textAlignment w:val="auto"/>
        <w:rPr>
          <w:rFonts w:ascii="Liberation Serif" w:eastAsia="Times New Roman" w:hAnsi="Liberation Serif"/>
          <w:b/>
          <w:sz w:val="24"/>
          <w:szCs w:val="24"/>
          <w:lang w:eastAsia="ar-SA"/>
        </w:rPr>
      </w:pPr>
    </w:p>
    <w:p w:rsidR="00866BA7" w:rsidRDefault="00544A74">
      <w:pPr>
        <w:widowControl w:val="0"/>
        <w:numPr>
          <w:ilvl w:val="0"/>
          <w:numId w:val="2"/>
        </w:numPr>
        <w:tabs>
          <w:tab w:val="left" w:pos="432"/>
        </w:tabs>
        <w:spacing w:after="0"/>
        <w:ind w:left="0" w:firstLine="0"/>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ЗАЯВЛЕНИЕ</w:t>
      </w:r>
    </w:p>
    <w:p w:rsidR="00866BA7" w:rsidRDefault="00544A74">
      <w:pPr>
        <w:spacing w:after="0"/>
        <w:jc w:val="both"/>
        <w:textAlignment w:val="auto"/>
      </w:pPr>
      <w:r>
        <w:rPr>
          <w:rFonts w:ascii="Liberation Serif" w:eastAsia="Times New Roman" w:hAnsi="Liberation Serif"/>
          <w:sz w:val="24"/>
          <w:szCs w:val="24"/>
          <w:lang w:eastAsia="ru-RU"/>
        </w:rPr>
        <w:t xml:space="preserve">Прошу выдать разрешение на снос зеленых насаждений в связи с </w:t>
      </w:r>
      <w:r>
        <w:rPr>
          <w:rFonts w:ascii="Liberation Serif" w:eastAsia="Times New Roman" w:hAnsi="Liberation Serif"/>
          <w:sz w:val="20"/>
          <w:szCs w:val="20"/>
          <w:lang w:eastAsia="ru-RU"/>
        </w:rPr>
        <w:t xml:space="preserve">    </w:t>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t xml:space="preserve">          </w:t>
      </w:r>
      <w:r>
        <w:rPr>
          <w:rFonts w:ascii="Liberation Serif" w:eastAsia="Times New Roman" w:hAnsi="Liberation Serif"/>
          <w:sz w:val="24"/>
          <w:szCs w:val="24"/>
          <w:lang w:eastAsia="ru-RU"/>
        </w:rPr>
        <w:t>производством работ по: ____________________________________________________________</w:t>
      </w:r>
    </w:p>
    <w:p w:rsidR="00866BA7" w:rsidRDefault="00544A74">
      <w:pPr>
        <w:spacing w:after="0"/>
        <w:jc w:val="center"/>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(указывается вид работ, объект строительства, реконструкции)</w:t>
      </w:r>
    </w:p>
    <w:p w:rsidR="00866BA7" w:rsidRDefault="00544A74">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__________________________________________________________________________________</w:t>
      </w:r>
    </w:p>
    <w:p w:rsidR="00866BA7" w:rsidRDefault="00544A74">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 земельном участке (землях), находящемся по адресу: __________________________________</w:t>
      </w:r>
    </w:p>
    <w:p w:rsidR="00866BA7" w:rsidRDefault="00544A74">
      <w:pPr>
        <w:spacing w:after="0"/>
        <w:jc w:val="both"/>
        <w:textAlignment w:val="auto"/>
      </w:pPr>
      <w:r>
        <w:rPr>
          <w:rFonts w:ascii="Liberation Serif" w:eastAsia="Times New Roman" w:hAnsi="Liberation Serif"/>
          <w:sz w:val="24"/>
          <w:szCs w:val="24"/>
          <w:lang w:eastAsia="ru-RU"/>
        </w:rPr>
        <w:t xml:space="preserve">__________________________________________________________________________________ </w:t>
      </w:r>
      <w:r>
        <w:rPr>
          <w:rFonts w:ascii="Liberation Serif" w:eastAsia="Times New Roman" w:hAnsi="Liberation Serif"/>
          <w:sz w:val="20"/>
          <w:szCs w:val="20"/>
          <w:lang w:eastAsia="ru-RU"/>
        </w:rPr>
        <w:t>(указывается местоположение, площадь земельного участка)</w:t>
      </w:r>
    </w:p>
    <w:p w:rsidR="00866BA7" w:rsidRDefault="00866BA7">
      <w:pPr>
        <w:spacing w:after="0"/>
        <w:jc w:val="both"/>
        <w:textAlignment w:val="auto"/>
        <w:rPr>
          <w:rFonts w:ascii="Liberation Serif" w:eastAsia="Times New Roman" w:hAnsi="Liberation Serif"/>
          <w:sz w:val="24"/>
          <w:szCs w:val="24"/>
          <w:lang w:eastAsia="ru-RU"/>
        </w:rPr>
      </w:pPr>
    </w:p>
    <w:p w:rsidR="00866BA7" w:rsidRDefault="00544A74">
      <w:pPr>
        <w:spacing w:after="0"/>
        <w:jc w:val="both"/>
        <w:textAlignment w:val="auto"/>
      </w:pPr>
      <w:r>
        <w:rPr>
          <w:rFonts w:ascii="Liberation Serif" w:eastAsia="Times New Roman" w:hAnsi="Liberation Serif"/>
          <w:sz w:val="24"/>
          <w:szCs w:val="24"/>
          <w:lang w:eastAsia="ru-RU"/>
        </w:rPr>
        <w:t xml:space="preserve">площадью __________ </w:t>
      </w:r>
      <w:proofErr w:type="spellStart"/>
      <w:r>
        <w:rPr>
          <w:rFonts w:ascii="Liberation Serif" w:eastAsia="Times New Roman" w:hAnsi="Liberation Serif"/>
          <w:sz w:val="24"/>
          <w:szCs w:val="24"/>
          <w:lang w:eastAsia="ru-RU"/>
        </w:rPr>
        <w:t>кв.м</w:t>
      </w:r>
      <w:proofErr w:type="spellEnd"/>
      <w:r>
        <w:rPr>
          <w:rFonts w:ascii="Liberation Serif" w:eastAsia="Times New Roman" w:hAnsi="Liberation Serif"/>
          <w:sz w:val="24"/>
          <w:szCs w:val="24"/>
          <w:lang w:eastAsia="ru-RU"/>
        </w:rPr>
        <w:t>., относящемся к категории земель _____________________________,</w:t>
      </w:r>
    </w:p>
    <w:p w:rsidR="00866BA7" w:rsidRDefault="00544A74">
      <w:pPr>
        <w:spacing w:after="0"/>
        <w:jc w:val="both"/>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w:t>
      </w:r>
    </w:p>
    <w:p w:rsidR="00866BA7" w:rsidRDefault="00544A74">
      <w:pPr>
        <w:spacing w:after="0"/>
        <w:jc w:val="both"/>
        <w:textAlignment w:val="auto"/>
      </w:pPr>
      <w:r>
        <w:rPr>
          <w:rFonts w:ascii="Liberation Serif" w:eastAsia="Times New Roman" w:hAnsi="Liberation Serif"/>
          <w:sz w:val="24"/>
          <w:szCs w:val="24"/>
          <w:lang w:eastAsia="ru-RU"/>
        </w:rPr>
        <w:t>имеющем вид разрешенного использования ____________________________________________</w:t>
      </w:r>
    </w:p>
    <w:p w:rsidR="00866BA7" w:rsidRDefault="00866BA7">
      <w:pPr>
        <w:spacing w:after="0"/>
        <w:jc w:val="both"/>
        <w:textAlignment w:val="auto"/>
        <w:rPr>
          <w:rFonts w:ascii="Liberation Serif" w:eastAsia="Times New Roman" w:hAnsi="Liberation Serif"/>
          <w:sz w:val="20"/>
          <w:szCs w:val="20"/>
          <w:lang w:eastAsia="ru-RU"/>
        </w:rPr>
      </w:pPr>
    </w:p>
    <w:p w:rsidR="00866BA7" w:rsidRDefault="00544A74">
      <w:pPr>
        <w:spacing w:after="0"/>
        <w:jc w:val="both"/>
        <w:textAlignment w:val="auto"/>
      </w:pPr>
      <w:r>
        <w:rPr>
          <w:rFonts w:ascii="Liberation Serif" w:eastAsia="Times New Roman" w:hAnsi="Liberation Serif"/>
          <w:sz w:val="24"/>
          <w:szCs w:val="24"/>
          <w:lang w:eastAsia="ru-RU"/>
        </w:rPr>
        <w:t>принадлежащем _____________________________ на праве _______________________________</w:t>
      </w:r>
    </w:p>
    <w:p w:rsidR="00866BA7" w:rsidRDefault="00544A74">
      <w:pPr>
        <w:spacing w:after="0"/>
        <w:jc w:val="both"/>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(указывается, кому принадлежит земельный </w:t>
      </w:r>
      <w:proofErr w:type="gramStart"/>
      <w:r>
        <w:rPr>
          <w:rFonts w:ascii="Liberation Serif" w:eastAsia="Times New Roman" w:hAnsi="Liberation Serif"/>
          <w:sz w:val="20"/>
          <w:szCs w:val="20"/>
          <w:lang w:eastAsia="ru-RU"/>
        </w:rPr>
        <w:t xml:space="preserve">участок)   </w:t>
      </w:r>
      <w:proofErr w:type="gramEnd"/>
      <w:r>
        <w:rPr>
          <w:rFonts w:ascii="Liberation Serif" w:eastAsia="Times New Roman" w:hAnsi="Liberation Serif"/>
          <w:sz w:val="20"/>
          <w:szCs w:val="20"/>
          <w:lang w:eastAsia="ru-RU"/>
        </w:rPr>
        <w:t xml:space="preserve">         (указывается вид права на земельный участок)</w:t>
      </w:r>
    </w:p>
    <w:p w:rsidR="00866BA7" w:rsidRDefault="00866BA7">
      <w:pPr>
        <w:spacing w:after="0"/>
        <w:jc w:val="both"/>
        <w:textAlignment w:val="auto"/>
        <w:rPr>
          <w:rFonts w:ascii="Liberation Serif" w:eastAsia="Times New Roman" w:hAnsi="Liberation Serif"/>
          <w:sz w:val="24"/>
          <w:szCs w:val="24"/>
          <w:lang w:eastAsia="ru-RU"/>
        </w:rPr>
      </w:pPr>
    </w:p>
    <w:p w:rsidR="00866BA7" w:rsidRDefault="00544A74">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Прошу установить срок действия разрешения на снос зеленых насаждений ________________.</w:t>
      </w:r>
    </w:p>
    <w:p w:rsidR="00866BA7" w:rsidRDefault="00544A74">
      <w:pPr>
        <w:spacing w:after="0"/>
        <w:jc w:val="both"/>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(указывается срок от 3 месяцев до 1 года)</w:t>
      </w:r>
    </w:p>
    <w:p w:rsidR="00866BA7" w:rsidRDefault="00866BA7">
      <w:pPr>
        <w:spacing w:after="0"/>
        <w:jc w:val="both"/>
        <w:textAlignment w:val="auto"/>
        <w:rPr>
          <w:rFonts w:ascii="Liberation Serif" w:eastAsia="Times New Roman" w:hAnsi="Liberation Serif"/>
          <w:sz w:val="24"/>
          <w:szCs w:val="24"/>
          <w:lang w:eastAsia="ru-RU"/>
        </w:rPr>
      </w:pPr>
    </w:p>
    <w:p w:rsidR="00866BA7" w:rsidRDefault="00544A74">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Снос зеленых насаждений предполагается осуществить в следующих объемах: __________________________________________________________________________________ </w:t>
      </w:r>
    </w:p>
    <w:p w:rsidR="00866BA7" w:rsidRDefault="00544A74">
      <w:pPr>
        <w:spacing w:after="0"/>
        <w:jc w:val="both"/>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(указываются виды зеленых насаждений, их количество) </w:t>
      </w:r>
    </w:p>
    <w:p w:rsidR="00866BA7" w:rsidRDefault="00544A74">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__________________________________________________________________________________</w:t>
      </w:r>
    </w:p>
    <w:p w:rsidR="00866BA7" w:rsidRDefault="00866BA7">
      <w:pPr>
        <w:spacing w:after="120"/>
        <w:jc w:val="both"/>
        <w:textAlignment w:val="auto"/>
        <w:rPr>
          <w:rFonts w:ascii="Liberation Serif" w:eastAsia="Times New Roman" w:hAnsi="Liberation Serif"/>
          <w:sz w:val="24"/>
          <w:szCs w:val="24"/>
          <w:lang w:eastAsia="ru-RU"/>
        </w:rPr>
      </w:pPr>
    </w:p>
    <w:p w:rsidR="00866BA7" w:rsidRDefault="00544A74">
      <w:pPr>
        <w:spacing w:after="120"/>
        <w:jc w:val="both"/>
        <w:textAlignment w:val="auto"/>
      </w:pPr>
      <w:r>
        <w:rPr>
          <w:rFonts w:ascii="Liberation Serif" w:eastAsia="Times New Roman" w:hAnsi="Liberation Serif"/>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4928872</wp:posOffset>
                </wp:positionH>
                <wp:positionV relativeFrom="paragraph">
                  <wp:posOffset>222885</wp:posOffset>
                </wp:positionV>
                <wp:extent cx="624206" cy="205740"/>
                <wp:effectExtent l="0" t="0" r="23494" b="22860"/>
                <wp:wrapNone/>
                <wp:docPr id="2" name="Прямоугольник 2"/>
                <wp:cNvGraphicFramePr/>
                <a:graphic xmlns:a="http://schemas.openxmlformats.org/drawingml/2006/main">
                  <a:graphicData uri="http://schemas.microsoft.com/office/word/2010/wordprocessingShape">
                    <wps:wsp>
                      <wps:cNvSpPr/>
                      <wps:spPr>
                        <a:xfrm>
                          <a:off x="0" y="0"/>
                          <a:ext cx="624206" cy="205740"/>
                        </a:xfrm>
                        <a:prstGeom prst="rect">
                          <a:avLst/>
                        </a:prstGeom>
                        <a:solidFill>
                          <a:srgbClr val="5B9BD5"/>
                        </a:solidFill>
                        <a:ln w="12701" cap="flat">
                          <a:solidFill>
                            <a:srgbClr val="41719C"/>
                          </a:solidFill>
                          <a:prstDash val="solid"/>
                          <a:miter/>
                        </a:ln>
                      </wps:spPr>
                      <wps:bodyPr lIns="0" tIns="0" rIns="0" bIns="0"/>
                    </wps:wsp>
                  </a:graphicData>
                </a:graphic>
              </wp:anchor>
            </w:drawing>
          </mc:Choice>
          <mc:Fallback xmlns="">
            <w:pict>
              <v:rect w14:anchorId="7364B66F" id="Прямоугольник 2" o:spid="_x0000_s1026" style="position:absolute;margin-left:388.1pt;margin-top:17.55pt;width:49.15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" fillcolor="#5b9bd5" strokecolor="#41719c" strokeweight=".35281mm">
                <v:textbox inset="0,0,0,0"/>
              </v:rect>
            </w:pict>
          </mc:Fallback>
        </mc:AlternateContent>
      </w:r>
      <w:r>
        <w:rPr>
          <w:rFonts w:ascii="Liberation Serif" w:eastAsia="Times New Roman" w:hAnsi="Liberation Serif"/>
          <w:sz w:val="24"/>
          <w:szCs w:val="24"/>
          <w:lang w:eastAsia="ru-RU"/>
        </w:rPr>
        <w:t>Заявитель определяет произвести:</w:t>
      </w:r>
    </w:p>
    <w:p w:rsidR="00866BA7" w:rsidRDefault="00544A74">
      <w:pPr>
        <w:widowControl w:val="0"/>
        <w:numPr>
          <w:ilvl w:val="0"/>
          <w:numId w:val="3"/>
        </w:numPr>
        <w:spacing w:after="12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Оплату восстановительной стоимости за снос зеленых насаждений </w:t>
      </w:r>
    </w:p>
    <w:p w:rsidR="00866BA7" w:rsidRDefault="00544A74">
      <w:pPr>
        <w:widowControl w:val="0"/>
        <w:numPr>
          <w:ilvl w:val="0"/>
          <w:numId w:val="3"/>
        </w:numPr>
        <w:spacing w:after="120"/>
        <w:jc w:val="both"/>
        <w:textAlignment w:val="auto"/>
      </w:pPr>
      <w:r>
        <w:rPr>
          <w:rFonts w:ascii="Liberation Serif" w:eastAsia="Times New Roman" w:hAnsi="Liberation Serif"/>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4928872</wp:posOffset>
                </wp:positionH>
                <wp:positionV relativeFrom="paragraph">
                  <wp:posOffset>78108</wp:posOffset>
                </wp:positionV>
                <wp:extent cx="640080" cy="235586"/>
                <wp:effectExtent l="0" t="0" r="26670" b="12064"/>
                <wp:wrapNone/>
                <wp:docPr id="3" name="Прямоугольник 3"/>
                <wp:cNvGraphicFramePr/>
                <a:graphic xmlns:a="http://schemas.openxmlformats.org/drawingml/2006/main">
                  <a:graphicData uri="http://schemas.microsoft.com/office/word/2010/wordprocessingShape">
                    <wps:wsp>
                      <wps:cNvSpPr/>
                      <wps:spPr>
                        <a:xfrm>
                          <a:off x="0" y="0"/>
                          <a:ext cx="640080" cy="235586"/>
                        </a:xfrm>
                        <a:prstGeom prst="rect">
                          <a:avLst/>
                        </a:prstGeom>
                        <a:solidFill>
                          <a:srgbClr val="5B9BD5"/>
                        </a:solidFill>
                        <a:ln w="12701" cap="flat">
                          <a:solidFill>
                            <a:srgbClr val="41719C"/>
                          </a:solidFill>
                          <a:prstDash val="solid"/>
                          <a:miter/>
                        </a:ln>
                      </wps:spPr>
                      <wps:bodyPr lIns="0" tIns="0" rIns="0" bIns="0"/>
                    </wps:wsp>
                  </a:graphicData>
                </a:graphic>
              </wp:anchor>
            </w:drawing>
          </mc:Choice>
          <mc:Fallback xmlns="">
            <w:pict>
              <v:rect w14:anchorId="6273D973" id="Прямоугольник 3" o:spid="_x0000_s1026" style="position:absolute;margin-left:388.1pt;margin-top:6.15pt;width:50.4pt;height:1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" fillcolor="#5b9bd5" strokecolor="#41719c" strokeweight=".35281mm">
                <v:textbox inset="0,0,0,0"/>
              </v:rect>
            </w:pict>
          </mc:Fallback>
        </mc:AlternateContent>
      </w:r>
      <w:r>
        <w:rPr>
          <w:rFonts w:ascii="Liberation Serif" w:eastAsia="Times New Roman" w:hAnsi="Liberation Serif"/>
          <w:sz w:val="24"/>
          <w:szCs w:val="24"/>
          <w:lang w:eastAsia="ru-RU"/>
        </w:rPr>
        <w:t>Компенсационную посадку зеленых насаждений</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lastRenderedPageBreak/>
        <w:t xml:space="preserve">Приложения: </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1) _______________________________________ на ____ листах в ____ экз.;</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2) _______________________________________ на ____ листах в ____ экз.;</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3) _______________________________________ на ____ листах в ____ экз.;</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4) _______________________________________ на ____ листах в ____ экз.;</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5) _______________________________________ на ____ листах в ____ экз.;</w:t>
      </w:r>
    </w:p>
    <w:p w:rsidR="00866BA7" w:rsidRDefault="00866BA7">
      <w:pPr>
        <w:spacing w:after="0"/>
        <w:jc w:val="both"/>
        <w:textAlignment w:val="auto"/>
        <w:rPr>
          <w:rFonts w:ascii="Liberation Serif" w:eastAsia="Times New Roman" w:hAnsi="Liberation Serif"/>
          <w:sz w:val="24"/>
          <w:szCs w:val="24"/>
          <w:lang w:eastAsia="ar-SA"/>
        </w:rPr>
      </w:pP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 xml:space="preserve">«____» _______________20____ г.   </w:t>
      </w:r>
      <w:r>
        <w:rPr>
          <w:rFonts w:ascii="Liberation Serif" w:eastAsia="Times New Roman" w:hAnsi="Liberation Serif"/>
          <w:sz w:val="24"/>
          <w:szCs w:val="24"/>
          <w:lang w:eastAsia="ar-SA"/>
        </w:rPr>
        <w:tab/>
      </w:r>
      <w:r>
        <w:rPr>
          <w:rFonts w:ascii="Liberation Serif" w:eastAsia="Times New Roman" w:hAnsi="Liberation Serif"/>
          <w:sz w:val="24"/>
          <w:szCs w:val="24"/>
          <w:lang w:eastAsia="ar-SA"/>
        </w:rPr>
        <w:tab/>
      </w:r>
      <w:r>
        <w:rPr>
          <w:rFonts w:ascii="Liberation Serif" w:eastAsia="Times New Roman" w:hAnsi="Liberation Serif"/>
          <w:sz w:val="24"/>
          <w:szCs w:val="24"/>
          <w:lang w:eastAsia="ar-SA"/>
        </w:rPr>
        <w:tab/>
        <w:t>______________________________</w:t>
      </w:r>
    </w:p>
    <w:p w:rsidR="00866BA7" w:rsidRDefault="00544A74">
      <w:pPr>
        <w:spacing w:after="0"/>
        <w:jc w:val="both"/>
        <w:textAlignment w:val="auto"/>
        <w:rPr>
          <w:rFonts w:ascii="Liberation Serif" w:eastAsia="Times New Roman" w:hAnsi="Liberation Serif"/>
          <w:sz w:val="20"/>
          <w:szCs w:val="20"/>
          <w:lang w:eastAsia="ar-SA"/>
        </w:rPr>
      </w:pPr>
      <w:r>
        <w:rPr>
          <w:rFonts w:ascii="Liberation Serif" w:eastAsia="Times New Roman" w:hAnsi="Liberation Serif"/>
          <w:sz w:val="20"/>
          <w:szCs w:val="20"/>
          <w:lang w:eastAsia="ar-SA"/>
        </w:rPr>
        <w:t xml:space="preserve">                                                                                                                         (подпись заявителя, руководителя </w:t>
      </w:r>
    </w:p>
    <w:p w:rsidR="00866BA7" w:rsidRDefault="00544A74">
      <w:pPr>
        <w:spacing w:after="0"/>
        <w:jc w:val="both"/>
        <w:textAlignment w:val="auto"/>
        <w:rPr>
          <w:rFonts w:ascii="Liberation Serif" w:eastAsia="Times New Roman" w:hAnsi="Liberation Serif"/>
          <w:sz w:val="20"/>
          <w:szCs w:val="20"/>
          <w:lang w:eastAsia="ar-SA"/>
        </w:rPr>
      </w:pPr>
      <w:r>
        <w:rPr>
          <w:rFonts w:ascii="Liberation Serif" w:eastAsia="Times New Roman" w:hAnsi="Liberation Serif"/>
          <w:sz w:val="20"/>
          <w:szCs w:val="20"/>
          <w:lang w:eastAsia="ar-SA"/>
        </w:rPr>
        <w:t xml:space="preserve">                                                                                                                         организации или доверенного лица)  </w:t>
      </w:r>
    </w:p>
    <w:p w:rsidR="00866BA7" w:rsidRDefault="00866BA7">
      <w:pPr>
        <w:widowControl w:val="0"/>
        <w:spacing w:after="0"/>
        <w:ind w:left="5387"/>
        <w:rPr>
          <w:rFonts w:ascii="Liberation Serif" w:eastAsia="Times New Roman" w:hAnsi="Liberation Serif"/>
          <w:sz w:val="24"/>
          <w:szCs w:val="24"/>
          <w:lang w:eastAsia="ru-RU"/>
        </w:rPr>
      </w:pPr>
    </w:p>
    <w:p w:rsidR="00866BA7" w:rsidRDefault="00866BA7">
      <w:pPr>
        <w:widowControl w:val="0"/>
        <w:spacing w:after="0"/>
        <w:ind w:left="5387"/>
        <w:rPr>
          <w:rFonts w:ascii="Liberation Serif" w:eastAsia="Times New Roman" w:hAnsi="Liberation Serif"/>
          <w:sz w:val="24"/>
          <w:szCs w:val="24"/>
          <w:lang w:eastAsia="ru-RU"/>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lastRenderedPageBreak/>
        <w:t>Приложение 2</w:t>
      </w: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t>к Административному регламенту предоставления муниципальной услуги «Выдача разрешения на снос зеленых насаждений на территории городского округа Заречный»</w:t>
      </w:r>
    </w:p>
    <w:p w:rsidR="00866BA7" w:rsidRDefault="00866BA7">
      <w:pPr>
        <w:autoSpaceDE w:val="0"/>
        <w:spacing w:after="0"/>
        <w:ind w:left="5387"/>
        <w:textAlignment w:val="auto"/>
        <w:rPr>
          <w:rFonts w:ascii="Liberation Serif" w:hAnsi="Liberation Serif"/>
          <w:sz w:val="28"/>
          <w:szCs w:val="28"/>
        </w:rPr>
      </w:pPr>
    </w:p>
    <w:p w:rsidR="00866BA7" w:rsidRDefault="00866BA7">
      <w:pPr>
        <w:autoSpaceDE w:val="0"/>
        <w:spacing w:after="0"/>
        <w:jc w:val="center"/>
        <w:rPr>
          <w:rFonts w:ascii="Liberation Serif" w:eastAsia="Times New Roman" w:hAnsi="Liberation Serif"/>
          <w:sz w:val="20"/>
          <w:szCs w:val="20"/>
          <w:lang w:eastAsia="ru-RU"/>
        </w:rPr>
      </w:pPr>
    </w:p>
    <w:p w:rsidR="00866BA7" w:rsidRDefault="00544A74">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ВЕДОМОСТЬ ПЕРЕЧЕТА ЗЕЛЕНЫХ НАСАЖДЕНИЙ N ____ </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Дата составления: __________________________________________________________________</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Данные заявителя: __________________________________________________________________</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Адрес земельного участка: ___________________________________________________________</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Наименование объекта (вид проводимых работ): ________________________________________</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Категория земель: __________________________________________________________________</w:t>
      </w:r>
    </w:p>
    <w:p w:rsidR="00866BA7" w:rsidRDefault="00866BA7">
      <w:pPr>
        <w:autoSpaceDE w:val="0"/>
        <w:spacing w:after="0"/>
        <w:rPr>
          <w:rFonts w:ascii="Liberation Serif" w:eastAsia="Times New Roman" w:hAnsi="Liberation Serif"/>
          <w:sz w:val="24"/>
          <w:szCs w:val="24"/>
          <w:lang w:eastAsia="ru-RU"/>
        </w:rPr>
      </w:pPr>
    </w:p>
    <w:tbl>
      <w:tblPr>
        <w:tblW w:w="9634" w:type="dxa"/>
        <w:tblCellMar>
          <w:left w:w="10" w:type="dxa"/>
          <w:right w:w="10" w:type="dxa"/>
        </w:tblCellMar>
        <w:tblLook w:val="0000" w:firstRow="0" w:lastRow="0" w:firstColumn="0" w:lastColumn="0" w:noHBand="0" w:noVBand="0"/>
      </w:tblPr>
      <w:tblGrid>
        <w:gridCol w:w="1245"/>
        <w:gridCol w:w="2578"/>
        <w:gridCol w:w="2693"/>
        <w:gridCol w:w="3118"/>
      </w:tblGrid>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Диаметр</w:t>
            </w:r>
          </w:p>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ствола</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Сосна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Береза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Осина</w:t>
            </w: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12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16</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20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24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28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32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40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44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48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52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bl>
    <w:p w:rsidR="00866BA7" w:rsidRDefault="00866BA7">
      <w:pPr>
        <w:spacing w:after="0"/>
        <w:textAlignment w:val="auto"/>
        <w:rPr>
          <w:rFonts w:ascii="Liberation Serif" w:hAnsi="Liberation Serif"/>
          <w:lang w:eastAsia="ru-RU"/>
        </w:rPr>
      </w:pPr>
    </w:p>
    <w:p w:rsidR="00866BA7" w:rsidRDefault="00866BA7">
      <w:pPr>
        <w:spacing w:after="0"/>
        <w:textAlignment w:val="auto"/>
        <w:rPr>
          <w:rFonts w:ascii="Liberation Serif" w:hAnsi="Liberation Serif"/>
          <w:lang w:eastAsia="ru-RU"/>
        </w:rPr>
      </w:pPr>
    </w:p>
    <w:p w:rsidR="00866BA7" w:rsidRDefault="00544A74">
      <w:pPr>
        <w:textAlignment w:val="auto"/>
        <w:rPr>
          <w:rFonts w:ascii="Liberation Serif" w:hAnsi="Liberation Serif"/>
          <w:sz w:val="24"/>
          <w:szCs w:val="24"/>
          <w:lang w:eastAsia="ru-RU"/>
        </w:rPr>
      </w:pPr>
      <w:r>
        <w:rPr>
          <w:rFonts w:ascii="Liberation Serif" w:hAnsi="Liberation Serif"/>
          <w:sz w:val="24"/>
          <w:szCs w:val="24"/>
          <w:lang w:eastAsia="ru-RU"/>
        </w:rPr>
        <w:t>Составил ___________________/_____________________</w:t>
      </w:r>
    </w:p>
    <w:p w:rsidR="00866BA7" w:rsidRDefault="00544A74">
      <w:pPr>
        <w:textAlignment w:val="auto"/>
      </w:pPr>
      <w:r>
        <w:rPr>
          <w:rFonts w:ascii="Liberation Serif" w:hAnsi="Liberation Serif"/>
          <w:sz w:val="24"/>
          <w:szCs w:val="24"/>
          <w:lang w:eastAsia="ru-RU"/>
        </w:rPr>
        <w:t>«___</w:t>
      </w:r>
      <w:proofErr w:type="gramStart"/>
      <w:r>
        <w:rPr>
          <w:rFonts w:ascii="Liberation Serif" w:hAnsi="Liberation Serif"/>
          <w:sz w:val="24"/>
          <w:szCs w:val="24"/>
          <w:lang w:eastAsia="ru-RU"/>
        </w:rPr>
        <w:t>_»_</w:t>
      </w:r>
      <w:proofErr w:type="gramEnd"/>
      <w:r>
        <w:rPr>
          <w:rFonts w:ascii="Liberation Serif" w:hAnsi="Liberation Serif"/>
          <w:sz w:val="24"/>
          <w:szCs w:val="24"/>
          <w:lang w:eastAsia="ru-RU"/>
        </w:rPr>
        <w:t>_________ 20________</w:t>
      </w:r>
    </w:p>
    <w:p w:rsidR="00866BA7" w:rsidRDefault="00866BA7">
      <w:pPr>
        <w:autoSpaceDE w:val="0"/>
        <w:ind w:left="5387"/>
        <w:textAlignment w:val="auto"/>
        <w:rPr>
          <w:rFonts w:ascii="Liberation Serif" w:hAnsi="Liberation Serif"/>
          <w:sz w:val="24"/>
          <w:szCs w:val="24"/>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lastRenderedPageBreak/>
        <w:t>Приложение 3</w:t>
      </w: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t>к Административному регламенту предоставления муниципальной услуги «Выдача разрешения на снос зеленых насаждений на территории городского округа Заречный»</w:t>
      </w:r>
    </w:p>
    <w:p w:rsidR="00866BA7" w:rsidRDefault="00866BA7">
      <w:pPr>
        <w:pStyle w:val="ConsPlusNormal"/>
        <w:widowControl/>
        <w:jc w:val="center"/>
        <w:rPr>
          <w:rFonts w:ascii="Liberation Serif" w:hAnsi="Liberation Serif"/>
          <w:sz w:val="28"/>
          <w:szCs w:val="28"/>
        </w:rPr>
      </w:pPr>
    </w:p>
    <w:p w:rsidR="00866BA7" w:rsidRDefault="00866BA7">
      <w:pPr>
        <w:pStyle w:val="ConsPlusNormal"/>
        <w:widowControl/>
        <w:jc w:val="center"/>
        <w:rPr>
          <w:rFonts w:ascii="Liberation Serif" w:hAnsi="Liberation Serif"/>
          <w:sz w:val="28"/>
          <w:szCs w:val="28"/>
        </w:rPr>
      </w:pP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УВЕДОМЛЕНИЕ</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об отказе в предоставлении разрешения на вырубку (снос) пересадку зеленых насаждений</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(ненужное зачеркнуть)</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 xml:space="preserve">_______________________________________________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(наименование юридического лица и Ф.И.О. физического лица)</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___________________________________________,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по результатам рассмотрения заявления от _______</w:t>
      </w:r>
      <w:r w:rsidR="00F07A31">
        <w:rPr>
          <w:rFonts w:ascii="Liberation Serif" w:hAnsi="Liberation Serif" w:cs="Times New Roman"/>
          <w:sz w:val="24"/>
          <w:szCs w:val="24"/>
        </w:rPr>
        <w:t>____</w:t>
      </w:r>
      <w:r>
        <w:rPr>
          <w:rFonts w:ascii="Liberation Serif" w:hAnsi="Liberation Serif" w:cs="Times New Roman"/>
          <w:sz w:val="24"/>
          <w:szCs w:val="24"/>
        </w:rPr>
        <w:t>_____ № ____</w:t>
      </w:r>
      <w:r w:rsidR="00F07A31">
        <w:rPr>
          <w:rFonts w:ascii="Liberation Serif" w:hAnsi="Liberation Serif" w:cs="Times New Roman"/>
          <w:sz w:val="24"/>
          <w:szCs w:val="24"/>
        </w:rPr>
        <w:t>________</w:t>
      </w:r>
      <w:r>
        <w:rPr>
          <w:rFonts w:ascii="Liberation Serif" w:hAnsi="Liberation Serif" w:cs="Times New Roman"/>
          <w:sz w:val="24"/>
          <w:szCs w:val="24"/>
        </w:rPr>
        <w:t>__ Вам отказано</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в выдаче разрешения на вырубку (снос) пересадку зеленых насаждений</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_______________________________,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расположенных по адресу: 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_________________________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на основании _____________________________________________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 xml:space="preserve">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(указать причину отказа в соответствии с действующим законодательством)</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 xml:space="preserve">Глава _________________ _________________________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(подпись) (инициалы, фамилия)</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М.П.</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 xml:space="preserve">Разрешение получил ____________________________________________________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(дата, организация, должность,</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 xml:space="preserve">______________________________________________________________________.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Ф.И.О., подпись, телефон)</w:t>
      </w:r>
    </w:p>
    <w:p w:rsidR="00866BA7" w:rsidRDefault="00866BA7">
      <w:pPr>
        <w:pStyle w:val="ConsPlusNormal"/>
        <w:widowControl/>
        <w:ind w:firstLine="709"/>
        <w:rPr>
          <w:rFonts w:ascii="Liberation Serif" w:hAnsi="Liberation Serif" w:cs="Times New Roman"/>
          <w:sz w:val="24"/>
          <w:szCs w:val="24"/>
        </w:rPr>
      </w:pPr>
    </w:p>
    <w:p w:rsidR="00866BA7" w:rsidRDefault="00544A74">
      <w:pPr>
        <w:pStyle w:val="ConsPlusNormal"/>
        <w:widowControl/>
        <w:ind w:firstLine="851"/>
        <w:rPr>
          <w:rFonts w:ascii="Liberation Serif" w:hAnsi="Liberation Serif" w:cs="Times New Roman"/>
          <w:sz w:val="24"/>
          <w:szCs w:val="24"/>
        </w:rPr>
      </w:pPr>
      <w:r>
        <w:rPr>
          <w:rFonts w:ascii="Liberation Serif" w:hAnsi="Liberation Serif" w:cs="Times New Roman"/>
          <w:sz w:val="24"/>
          <w:szCs w:val="24"/>
        </w:rPr>
        <w:t>Исполнитель</w:t>
      </w:r>
    </w:p>
    <w:p w:rsidR="00866BA7" w:rsidRDefault="00544A74">
      <w:pPr>
        <w:pStyle w:val="ConsPlusNormal"/>
        <w:widowControl/>
        <w:ind w:firstLine="709"/>
        <w:rPr>
          <w:rFonts w:ascii="Liberation Serif" w:hAnsi="Liberation Serif" w:cs="Times New Roman"/>
          <w:sz w:val="24"/>
          <w:szCs w:val="24"/>
        </w:rPr>
      </w:pPr>
      <w:r>
        <w:rPr>
          <w:rFonts w:ascii="Liberation Serif" w:hAnsi="Liberation Serif" w:cs="Times New Roman"/>
          <w:sz w:val="24"/>
          <w:szCs w:val="24"/>
        </w:rPr>
        <w:t xml:space="preserve">  Телефон</w:t>
      </w:r>
    </w:p>
    <w:p w:rsidR="00866BA7" w:rsidRDefault="00866BA7">
      <w:pPr>
        <w:pStyle w:val="ConsPlusNormal"/>
        <w:widowControl/>
        <w:jc w:val="center"/>
        <w:rPr>
          <w:rFonts w:ascii="Liberation Serif" w:hAnsi="Liberation Serif" w:cs="Times New Roman"/>
          <w:sz w:val="24"/>
          <w:szCs w:val="24"/>
        </w:rPr>
      </w:pPr>
    </w:p>
    <w:sectPr w:rsidR="00866BA7" w:rsidSect="00300125">
      <w:headerReference w:type="default" r:id="rId15"/>
      <w:pgSz w:w="11905" w:h="16838"/>
      <w:pgMar w:top="1134" w:right="56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07" w:rsidRDefault="00B06307">
      <w:pPr>
        <w:spacing w:after="0"/>
      </w:pPr>
      <w:r>
        <w:separator/>
      </w:r>
    </w:p>
  </w:endnote>
  <w:endnote w:type="continuationSeparator" w:id="0">
    <w:p w:rsidR="00B06307" w:rsidRDefault="00B063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07" w:rsidRDefault="00B06307">
      <w:pPr>
        <w:spacing w:after="0"/>
      </w:pPr>
      <w:r>
        <w:rPr>
          <w:color w:val="000000"/>
        </w:rPr>
        <w:separator/>
      </w:r>
    </w:p>
  </w:footnote>
  <w:footnote w:type="continuationSeparator" w:id="0">
    <w:p w:rsidR="00B06307" w:rsidRDefault="00B063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DD" w:rsidRPr="00300125" w:rsidRDefault="00544A74">
    <w:pPr>
      <w:pStyle w:val="a6"/>
      <w:jc w:val="center"/>
      <w:rPr>
        <w:sz w:val="24"/>
      </w:rPr>
    </w:pPr>
    <w:r w:rsidRPr="00300125">
      <w:rPr>
        <w:rFonts w:ascii="Liberation Serif" w:hAnsi="Liberation Serif"/>
        <w:sz w:val="28"/>
      </w:rPr>
      <w:fldChar w:fldCharType="begin"/>
    </w:r>
    <w:r w:rsidRPr="00300125">
      <w:rPr>
        <w:rFonts w:ascii="Liberation Serif" w:hAnsi="Liberation Serif"/>
        <w:sz w:val="28"/>
      </w:rPr>
      <w:instrText xml:space="preserve"> PAGE </w:instrText>
    </w:r>
    <w:r w:rsidRPr="00300125">
      <w:rPr>
        <w:rFonts w:ascii="Liberation Serif" w:hAnsi="Liberation Serif"/>
        <w:sz w:val="28"/>
      </w:rPr>
      <w:fldChar w:fldCharType="separate"/>
    </w:r>
    <w:r w:rsidR="00CC04B5">
      <w:rPr>
        <w:rFonts w:ascii="Liberation Serif" w:hAnsi="Liberation Serif"/>
        <w:noProof/>
        <w:sz w:val="28"/>
      </w:rPr>
      <w:t>20</w:t>
    </w:r>
    <w:r w:rsidRPr="00300125">
      <w:rPr>
        <w:rFonts w:ascii="Liberation Serif" w:hAnsi="Liberation Serif"/>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06010"/>
    <w:multiLevelType w:val="multilevel"/>
    <w:tmpl w:val="185A90F8"/>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 w15:restartNumberingAfterBreak="0">
    <w:nsid w:val="71B8791B"/>
    <w:multiLevelType w:val="multilevel"/>
    <w:tmpl w:val="AB9AB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A7"/>
    <w:rsid w:val="00300125"/>
    <w:rsid w:val="00544A74"/>
    <w:rsid w:val="00866BA7"/>
    <w:rsid w:val="009478B0"/>
    <w:rsid w:val="00B06307"/>
    <w:rsid w:val="00CC04B5"/>
    <w:rsid w:val="00D63FE9"/>
    <w:rsid w:val="00F07A31"/>
    <w:rsid w:val="00F2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C66F"/>
  <w15:docId w15:val="{EEBFBC1E-761C-4665-A747-7BCC02AE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pPr>
    <w:rPr>
      <w:rFonts w:eastAsia="Times New Roman" w:cs="Calibri"/>
      <w:szCs w:val="20"/>
      <w:lang w:eastAsia="ru-RU"/>
    </w:rPr>
  </w:style>
  <w:style w:type="paragraph" w:customStyle="1" w:styleId="ConsPlusNonformat">
    <w:name w:val="ConsPlusNonformat"/>
    <w:pPr>
      <w:widowControl w:val="0"/>
      <w:suppressAutoHyphens/>
      <w:autoSpaceDE w:val="0"/>
      <w:spacing w:after="0"/>
    </w:pPr>
    <w:rPr>
      <w:rFonts w:ascii="Courier New" w:eastAsia="Times New Roman" w:hAnsi="Courier New" w:cs="Courier New"/>
      <w:sz w:val="20"/>
      <w:szCs w:val="20"/>
      <w:lang w:eastAsia="ru-RU"/>
    </w:rPr>
  </w:style>
  <w:style w:type="paragraph" w:customStyle="1" w:styleId="ConsPlusTitle">
    <w:name w:val="ConsPlusTitle"/>
    <w:pPr>
      <w:widowControl w:val="0"/>
      <w:suppressAutoHyphens/>
      <w:autoSpaceDE w:val="0"/>
      <w:spacing w:after="0"/>
    </w:pPr>
    <w:rPr>
      <w:rFonts w:eastAsia="Times New Roman" w:cs="Calibri"/>
      <w:b/>
      <w:szCs w:val="20"/>
      <w:lang w:eastAsia="ru-RU"/>
    </w:rPr>
  </w:style>
  <w:style w:type="paragraph" w:customStyle="1" w:styleId="ConsPlusCell">
    <w:name w:val="ConsPlusCell"/>
    <w:pPr>
      <w:widowControl w:val="0"/>
      <w:suppressAutoHyphens/>
      <w:autoSpaceDE w:val="0"/>
      <w:spacing w:after="0"/>
    </w:pPr>
    <w:rPr>
      <w:rFonts w:ascii="Courier New" w:eastAsia="Times New Roman" w:hAnsi="Courier New" w:cs="Courier New"/>
      <w:sz w:val="20"/>
      <w:szCs w:val="20"/>
      <w:lang w:eastAsia="ru-RU"/>
    </w:rPr>
  </w:style>
  <w:style w:type="paragraph" w:customStyle="1" w:styleId="ConsPlusDocList">
    <w:name w:val="ConsPlusDocList"/>
    <w:pPr>
      <w:widowControl w:val="0"/>
      <w:suppressAutoHyphens/>
      <w:autoSpaceDE w:val="0"/>
      <w:spacing w:after="0"/>
    </w:pPr>
    <w:rPr>
      <w:rFonts w:eastAsia="Times New Roman" w:cs="Calibri"/>
      <w:szCs w:val="20"/>
      <w:lang w:eastAsia="ru-RU"/>
    </w:rPr>
  </w:style>
  <w:style w:type="paragraph" w:customStyle="1" w:styleId="ConsPlusTitlePage">
    <w:name w:val="ConsPlusTitlePage"/>
    <w:pPr>
      <w:widowControl w:val="0"/>
      <w:suppressAutoHyphens/>
      <w:autoSpaceDE w:val="0"/>
      <w:spacing w:after="0"/>
    </w:pPr>
    <w:rPr>
      <w:rFonts w:ascii="Tahoma" w:eastAsia="Times New Roman" w:hAnsi="Tahoma" w:cs="Tahoma"/>
      <w:sz w:val="20"/>
      <w:szCs w:val="20"/>
      <w:lang w:eastAsia="ru-RU"/>
    </w:rPr>
  </w:style>
  <w:style w:type="paragraph" w:customStyle="1" w:styleId="ConsPlusJurTerm">
    <w:name w:val="ConsPlusJurTerm"/>
    <w:pPr>
      <w:widowControl w:val="0"/>
      <w:suppressAutoHyphens/>
      <w:autoSpaceDE w:val="0"/>
      <w:spacing w:after="0"/>
    </w:pPr>
    <w:rPr>
      <w:rFonts w:ascii="Tahoma" w:eastAsia="Times New Roman" w:hAnsi="Tahoma" w:cs="Tahoma"/>
      <w:sz w:val="26"/>
      <w:szCs w:val="20"/>
      <w:lang w:eastAsia="ru-RU"/>
    </w:rPr>
  </w:style>
  <w:style w:type="paragraph" w:customStyle="1" w:styleId="ConsPlusTextList">
    <w:name w:val="ConsPlusTextList"/>
    <w:pPr>
      <w:widowControl w:val="0"/>
      <w:suppressAutoHyphens/>
      <w:autoSpaceDE w:val="0"/>
      <w:spacing w:after="0"/>
    </w:pPr>
    <w:rPr>
      <w:rFonts w:ascii="Arial" w:eastAsia="Times New Roman" w:hAnsi="Arial" w:cs="Arial"/>
      <w:sz w:val="20"/>
      <w:szCs w:val="20"/>
      <w:lang w:eastAsia="ru-RU"/>
    </w:rPr>
  </w:style>
  <w:style w:type="paragraph" w:styleId="a3">
    <w:name w:val="footer"/>
    <w:basedOn w:val="a"/>
    <w:pPr>
      <w:tabs>
        <w:tab w:val="center" w:pos="4677"/>
        <w:tab w:val="right" w:pos="9355"/>
      </w:tabs>
      <w:spacing w:after="0"/>
    </w:pPr>
  </w:style>
  <w:style w:type="character" w:customStyle="1" w:styleId="a4">
    <w:name w:val="Нижний колонтитул Знак"/>
    <w:basedOn w:val="a0"/>
  </w:style>
  <w:style w:type="paragraph" w:customStyle="1" w:styleId="1">
    <w:name w:val="Обычный1"/>
    <w:pPr>
      <w:suppressAutoHyphens/>
      <w:spacing w:after="0"/>
    </w:pPr>
    <w:rPr>
      <w:rFonts w:ascii="Times New Roman" w:eastAsia="Arial" w:hAnsi="Times New Roman"/>
      <w:sz w:val="24"/>
      <w:szCs w:val="20"/>
      <w:lang w:eastAsia="ar-SA"/>
    </w:rPr>
  </w:style>
  <w:style w:type="character" w:styleId="a5">
    <w:name w:val="footnote reference"/>
    <w:rPr>
      <w:position w:val="0"/>
      <w:vertAlign w:val="superscript"/>
    </w:rPr>
  </w:style>
  <w:style w:type="paragraph" w:styleId="a6">
    <w:name w:val="header"/>
    <w:basedOn w:val="a"/>
    <w:pPr>
      <w:tabs>
        <w:tab w:val="center" w:pos="4677"/>
        <w:tab w:val="right" w:pos="9355"/>
      </w:tabs>
      <w:spacing w:after="0"/>
    </w:pPr>
  </w:style>
  <w:style w:type="character" w:customStyle="1" w:styleId="a7">
    <w:name w:val="Верхний колонтитул Знак"/>
    <w:basedOn w:val="a0"/>
  </w:style>
  <w:style w:type="paragraph" w:styleId="a8">
    <w:name w:val="List Paragraph"/>
    <w:basedOn w:val="a"/>
    <w:pPr>
      <w:ind w:left="720"/>
    </w:pPr>
  </w:style>
  <w:style w:type="character" w:styleId="a9">
    <w:name w:val="Hyperlink"/>
    <w:basedOn w:val="a0"/>
    <w:rPr>
      <w:color w:val="0563C1"/>
      <w:u w:val="single"/>
    </w:rPr>
  </w:style>
  <w:style w:type="paragraph" w:styleId="aa">
    <w:name w:val="Balloon Text"/>
    <w:basedOn w:val="a"/>
    <w:pPr>
      <w:spacing w:after="0"/>
    </w:pPr>
    <w:rPr>
      <w:rFonts w:ascii="Arial" w:hAnsi="Arial" w:cs="Arial"/>
      <w:sz w:val="18"/>
      <w:szCs w:val="18"/>
    </w:rPr>
  </w:style>
  <w:style w:type="character" w:customStyle="1" w:styleId="ab">
    <w:name w:val="Текст выноски Знак"/>
    <w:basedOn w:val="a0"/>
    <w:rPr>
      <w:rFonts w:ascii="Arial" w:hAnsi="Arial" w:cs="Arial"/>
      <w:sz w:val="18"/>
      <w:szCs w:val="18"/>
    </w:rPr>
  </w:style>
  <w:style w:type="character" w:styleId="ac">
    <w:name w:val="annotation reference"/>
    <w:basedOn w:val="a0"/>
    <w:rPr>
      <w:sz w:val="16"/>
      <w:szCs w:val="16"/>
    </w:rPr>
  </w:style>
  <w:style w:type="paragraph" w:styleId="ad">
    <w:name w:val="annotation text"/>
    <w:basedOn w:val="a"/>
    <w:rPr>
      <w:sz w:val="20"/>
      <w:szCs w:val="20"/>
    </w:rPr>
  </w:style>
  <w:style w:type="character" w:customStyle="1" w:styleId="ae">
    <w:name w:val="Текст примечания Знак"/>
    <w:basedOn w:val="a0"/>
    <w:rPr>
      <w:sz w:val="20"/>
      <w:szCs w:val="20"/>
    </w:rPr>
  </w:style>
  <w:style w:type="paragraph" w:styleId="af">
    <w:name w:val="annotation subject"/>
    <w:basedOn w:val="ad"/>
    <w:next w:val="ad"/>
    <w:rPr>
      <w:b/>
      <w:bCs/>
    </w:rPr>
  </w:style>
  <w:style w:type="character" w:customStyle="1" w:styleId="af0">
    <w:name w:val="Тема примечания Знак"/>
    <w:basedOn w:val="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rod-zarechn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consultantplus://offline/ref=8FF295E7C4726ED1CFD15847C91050CD4B286D024F59B768FDD4B0F4F6827E12C448B8AF934BD9C0018250CE2B2E40DCFE603F1EX6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FB32351E</Template>
  <TotalTime>1</TotalTime>
  <Pages>31</Pages>
  <Words>10701</Words>
  <Characters>61000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 Каирова</dc:creator>
  <dc:description/>
  <cp:lastModifiedBy>Ольга Измоденова</cp:lastModifiedBy>
  <cp:revision>3</cp:revision>
  <cp:lastPrinted>2021-01-22T06:18:00Z</cp:lastPrinted>
  <dcterms:created xsi:type="dcterms:W3CDTF">2021-01-22T06:18:00Z</dcterms:created>
  <dcterms:modified xsi:type="dcterms:W3CDTF">2021-01-25T06:08:00Z</dcterms:modified>
</cp:coreProperties>
</file>