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8519589"/>
    <w:bookmarkStart w:id="1" w:name="_Toc98749668"/>
    <w:bookmarkStart w:id="2" w:name="_Toc98756307"/>
    <w:bookmarkStart w:id="3" w:name="_Toc98768063"/>
    <w:bookmarkStart w:id="4" w:name="_Toc98770957"/>
    <w:bookmarkStart w:id="5" w:name="_Toc98773749"/>
    <w:bookmarkStart w:id="6" w:name="_Toc100498987"/>
    <w:bookmarkStart w:id="7" w:name="_Toc100578349"/>
    <w:bookmarkStart w:id="8" w:name="_Toc100829085"/>
    <w:bookmarkStart w:id="9" w:name="_Toc100917482"/>
    <w:bookmarkStart w:id="10" w:name="_Toc101882110"/>
    <w:bookmarkStart w:id="11" w:name="_Toc101882188"/>
    <w:bookmarkStart w:id="12" w:name="_Toc104994770"/>
    <w:bookmarkStart w:id="13" w:name="_Toc108715713"/>
    <w:bookmarkStart w:id="14" w:name="_Toc113444906"/>
    <w:p w:rsidR="002814C0" w:rsidRDefault="00A70E75">
      <w:pPr>
        <w:spacing w:after="0" w:line="312" w:lineRule="auto"/>
        <w:jc w:val="center"/>
        <w:textAlignment w:val="auto"/>
      </w:pPr>
      <w:r>
        <w:rPr>
          <w:rFonts w:ascii="Liberation Serif" w:hAnsi="Liberation Serif"/>
          <w:sz w:val="26"/>
          <w:szCs w:val="26"/>
        </w:rPr>
        <w:object w:dxaOrig="792" w:dyaOrig="1008" w14:anchorId="6E056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6pt;height:50.4pt;visibility:visible;mso-wrap-style:square" o:ole="">
            <v:imagedata r:id="rId7" o:title=""/>
          </v:shape>
          <o:OLEObject Type="Embed" ProgID="Word.Document.8" ShapeID="Object 1" DrawAspect="Content" ObjectID="_1762325217" r:id="rId8"/>
        </w:object>
      </w:r>
    </w:p>
    <w:p w:rsidR="002814C0" w:rsidRDefault="00A70E75">
      <w:pPr>
        <w:suppressAutoHyphens w:val="0"/>
        <w:spacing w:after="0" w:line="360" w:lineRule="auto"/>
        <w:jc w:val="center"/>
        <w:textAlignment w:val="auto"/>
        <w:rPr>
          <w:rFonts w:ascii="Liberation Serif" w:eastAsia="Times New Roman" w:hAnsi="Liberation Serif"/>
          <w:caps/>
          <w:sz w:val="28"/>
          <w:szCs w:val="28"/>
          <w:lang w:eastAsia="ru-RU"/>
        </w:rPr>
      </w:pPr>
      <w:proofErr w:type="gramStart"/>
      <w:r>
        <w:rPr>
          <w:rFonts w:ascii="Liberation Serif" w:eastAsia="Times New Roman" w:hAnsi="Liberation Serif"/>
          <w:caps/>
          <w:sz w:val="28"/>
          <w:szCs w:val="28"/>
          <w:lang w:eastAsia="ru-RU"/>
        </w:rPr>
        <w:t>администрация  Городского</w:t>
      </w:r>
      <w:proofErr w:type="gramEnd"/>
      <w:r>
        <w:rPr>
          <w:rFonts w:ascii="Liberation Serif" w:eastAsia="Times New Roman" w:hAnsi="Liberation Serif"/>
          <w:caps/>
          <w:sz w:val="28"/>
          <w:szCs w:val="28"/>
          <w:lang w:eastAsia="ru-RU"/>
        </w:rPr>
        <w:t xml:space="preserve">  округа  Заречный</w:t>
      </w:r>
    </w:p>
    <w:p w:rsidR="002814C0" w:rsidRDefault="00A70E75">
      <w:pPr>
        <w:suppressAutoHyphens w:val="0"/>
        <w:spacing w:after="0" w:line="360" w:lineRule="auto"/>
        <w:jc w:val="center"/>
        <w:textAlignment w:val="auto"/>
        <w:rPr>
          <w:rFonts w:ascii="Liberation Serif" w:eastAsia="Times New Roman" w:hAnsi="Liberation Serif"/>
          <w:b/>
          <w:caps/>
          <w:sz w:val="32"/>
          <w:szCs w:val="32"/>
          <w:lang w:eastAsia="ru-RU"/>
        </w:rPr>
      </w:pPr>
      <w:r>
        <w:rPr>
          <w:rFonts w:ascii="Liberation Serif" w:eastAsia="Times New Roman" w:hAnsi="Liberation Serif"/>
          <w:b/>
          <w:caps/>
          <w:sz w:val="32"/>
          <w:szCs w:val="32"/>
          <w:lang w:eastAsia="ru-RU"/>
        </w:rPr>
        <w:t>п о с т а н о в л е н и е</w:t>
      </w:r>
    </w:p>
    <w:p w:rsidR="002814C0" w:rsidRDefault="00A70E75">
      <w:pPr>
        <w:suppressAutoHyphens w:val="0"/>
        <w:spacing w:after="0"/>
        <w:jc w:val="both"/>
        <w:textAlignment w:val="auto"/>
      </w:pPr>
      <w:r>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95253</wp:posOffset>
                </wp:positionV>
                <wp:extent cx="6324603" cy="0"/>
                <wp:effectExtent l="0" t="19050" r="38097" b="38100"/>
                <wp:wrapNone/>
                <wp:docPr id="1" name="Прямая соединительная линия 2"/>
                <wp:cNvGraphicFramePr/>
                <a:graphic xmlns:a="http://schemas.openxmlformats.org/drawingml/2006/main">
                  <a:graphicData uri="http://schemas.microsoft.com/office/word/2010/wordprocessingShape">
                    <wps:wsp>
                      <wps:cNvCnPr/>
                      <wps:spPr>
                        <a:xfrm>
                          <a:off x="0" y="0"/>
                          <a:ext cx="6324603" cy="0"/>
                        </a:xfrm>
                        <a:prstGeom prst="straightConnector1">
                          <a:avLst/>
                        </a:prstGeom>
                        <a:noFill/>
                        <a:ln w="57150" cap="flat">
                          <a:solidFill>
                            <a:srgbClr val="000000"/>
                          </a:solidFill>
                          <a:prstDash val="solid"/>
                          <a:round/>
                        </a:ln>
                      </wps:spPr>
                      <wps:bodyPr/>
                    </wps:wsp>
                  </a:graphicData>
                </a:graphic>
              </wp:anchor>
            </w:drawing>
          </mc:Choice>
          <mc:Fallback xmlns="">
            <w:pict>
              <v:shapetype w14:anchorId="001A6F07" id="_x0000_t32" coordsize="21600,21600" o:spt="32" o:oned="t" path="m,l21600,21600e" filled="f">
                <v:path arrowok="t" fillok="f" o:connecttype="none"/>
                <o:lock v:ext="edit" shapetype="t"/>
              </v:shapetype>
              <v:shape id="Прямая соединительная линия 2" o:spid="_x0000_s1026" type="#_x0000_t32" style="position:absolute;margin-left:0;margin-top:7.5pt;width:49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" strokeweight="4.5pt"/>
            </w:pict>
          </mc:Fallback>
        </mc:AlternateContent>
      </w:r>
    </w:p>
    <w:p w:rsidR="002814C0" w:rsidRDefault="002814C0">
      <w:pPr>
        <w:suppressAutoHyphens w:val="0"/>
        <w:spacing w:after="0"/>
        <w:jc w:val="both"/>
        <w:textAlignment w:val="auto"/>
        <w:rPr>
          <w:rFonts w:ascii="Liberation Serif" w:eastAsia="Times New Roman" w:hAnsi="Liberation Serif"/>
          <w:sz w:val="16"/>
          <w:szCs w:val="16"/>
          <w:lang w:eastAsia="ru-RU"/>
        </w:rPr>
      </w:pPr>
    </w:p>
    <w:p w:rsidR="002814C0" w:rsidRDefault="002814C0">
      <w:pPr>
        <w:suppressAutoHyphens w:val="0"/>
        <w:spacing w:after="0"/>
        <w:jc w:val="both"/>
        <w:textAlignment w:val="auto"/>
        <w:rPr>
          <w:rFonts w:ascii="Liberation Serif" w:eastAsia="Times New Roman" w:hAnsi="Liberation Serif"/>
          <w:sz w:val="16"/>
          <w:szCs w:val="16"/>
          <w:lang w:eastAsia="ru-RU"/>
        </w:rPr>
      </w:pPr>
    </w:p>
    <w:p w:rsidR="002814C0" w:rsidRDefault="00A70E75">
      <w:pPr>
        <w:suppressAutoHyphens w:val="0"/>
        <w:spacing w:after="0"/>
        <w:jc w:val="both"/>
        <w:textAlignment w:val="auto"/>
        <w:rPr>
          <w:rFonts w:ascii="Liberation Serif" w:eastAsia="Times New Roman" w:hAnsi="Liberation Serif"/>
          <w:sz w:val="24"/>
          <w:szCs w:val="20"/>
          <w:lang w:eastAsia="ru-RU"/>
        </w:rPr>
      </w:pPr>
      <w:r>
        <w:rPr>
          <w:rFonts w:ascii="Liberation Serif" w:eastAsia="Times New Roman" w:hAnsi="Liberation Serif"/>
          <w:sz w:val="24"/>
          <w:szCs w:val="20"/>
          <w:lang w:eastAsia="ru-RU"/>
        </w:rPr>
        <w:t>от___</w:t>
      </w:r>
      <w:r w:rsidR="00233B96">
        <w:rPr>
          <w:rFonts w:ascii="Liberation Serif" w:eastAsia="Times New Roman" w:hAnsi="Liberation Serif"/>
          <w:sz w:val="24"/>
          <w:szCs w:val="20"/>
          <w:u w:val="single"/>
          <w:lang w:eastAsia="ru-RU"/>
        </w:rPr>
        <w:t>23.11.2023</w:t>
      </w:r>
      <w:r>
        <w:rPr>
          <w:rFonts w:ascii="Liberation Serif" w:eastAsia="Times New Roman" w:hAnsi="Liberation Serif"/>
          <w:sz w:val="24"/>
          <w:szCs w:val="20"/>
          <w:lang w:eastAsia="ru-RU"/>
        </w:rPr>
        <w:t>___</w:t>
      </w:r>
      <w:proofErr w:type="gramStart"/>
      <w:r>
        <w:rPr>
          <w:rFonts w:ascii="Liberation Serif" w:eastAsia="Times New Roman" w:hAnsi="Liberation Serif"/>
          <w:sz w:val="24"/>
          <w:szCs w:val="20"/>
          <w:lang w:eastAsia="ru-RU"/>
        </w:rPr>
        <w:t>_  №</w:t>
      </w:r>
      <w:proofErr w:type="gramEnd"/>
      <w:r>
        <w:rPr>
          <w:rFonts w:ascii="Liberation Serif" w:eastAsia="Times New Roman" w:hAnsi="Liberation Serif"/>
          <w:sz w:val="24"/>
          <w:szCs w:val="20"/>
          <w:lang w:eastAsia="ru-RU"/>
        </w:rPr>
        <w:t xml:space="preserve">  ___</w:t>
      </w:r>
      <w:r w:rsidR="00233B96">
        <w:rPr>
          <w:rFonts w:ascii="Liberation Serif" w:eastAsia="Times New Roman" w:hAnsi="Liberation Serif"/>
          <w:sz w:val="24"/>
          <w:szCs w:val="20"/>
          <w:u w:val="single"/>
          <w:lang w:eastAsia="ru-RU"/>
        </w:rPr>
        <w:t>1523-П</w:t>
      </w:r>
      <w:r>
        <w:rPr>
          <w:rFonts w:ascii="Liberation Serif" w:eastAsia="Times New Roman" w:hAnsi="Liberation Serif"/>
          <w:sz w:val="24"/>
          <w:szCs w:val="20"/>
          <w:lang w:eastAsia="ru-RU"/>
        </w:rPr>
        <w:t>____</w:t>
      </w:r>
    </w:p>
    <w:p w:rsidR="002814C0" w:rsidRDefault="002814C0">
      <w:pPr>
        <w:suppressAutoHyphens w:val="0"/>
        <w:spacing w:after="0"/>
        <w:jc w:val="both"/>
        <w:textAlignment w:val="auto"/>
        <w:rPr>
          <w:rFonts w:ascii="Liberation Serif" w:eastAsia="Times New Roman" w:hAnsi="Liberation Serif"/>
          <w:sz w:val="28"/>
          <w:szCs w:val="28"/>
          <w:lang w:eastAsia="ru-RU"/>
        </w:rPr>
      </w:pPr>
    </w:p>
    <w:p w:rsidR="002814C0" w:rsidRDefault="00A70E75">
      <w:pPr>
        <w:suppressAutoHyphens w:val="0"/>
        <w:spacing w:after="0"/>
        <w:ind w:right="5812"/>
        <w:jc w:val="center"/>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 Заречный</w:t>
      </w:r>
    </w:p>
    <w:p w:rsidR="002814C0" w:rsidRDefault="002814C0">
      <w:pPr>
        <w:spacing w:after="0"/>
        <w:ind w:right="5812"/>
        <w:jc w:val="center"/>
        <w:textAlignment w:val="auto"/>
        <w:rPr>
          <w:rFonts w:ascii="Liberation Serif" w:hAnsi="Liberation Serif"/>
          <w:sz w:val="26"/>
          <w:szCs w:val="26"/>
        </w:rPr>
      </w:pPr>
    </w:p>
    <w:p w:rsidR="002814C0" w:rsidRDefault="002814C0">
      <w:pPr>
        <w:spacing w:after="0"/>
        <w:ind w:right="5812"/>
        <w:jc w:val="center"/>
        <w:textAlignment w:val="auto"/>
        <w:rPr>
          <w:rFonts w:ascii="Liberation Serif" w:hAnsi="Liberation Serif"/>
          <w:sz w:val="26"/>
          <w:szCs w:val="26"/>
        </w:rPr>
      </w:pPr>
    </w:p>
    <w:p w:rsidR="002814C0" w:rsidRDefault="00A70E75">
      <w:pPr>
        <w:spacing w:after="0"/>
        <w:ind w:right="-1"/>
        <w:jc w:val="center"/>
        <w:textAlignment w:val="auto"/>
        <w:rPr>
          <w:rFonts w:ascii="Liberation Serif" w:hAnsi="Liberation Serif"/>
          <w:b/>
          <w:sz w:val="26"/>
          <w:szCs w:val="26"/>
        </w:rPr>
      </w:pPr>
      <w:r>
        <w:rPr>
          <w:rFonts w:ascii="Liberation Serif" w:hAnsi="Liberation Serif"/>
          <w:b/>
          <w:sz w:val="26"/>
          <w:szCs w:val="26"/>
        </w:rPr>
        <w:t xml:space="preserve">Об утверждении Административного регламента предоставления муниципальной услуги «Присвоение адреса объекту адресации, изменение </w:t>
      </w:r>
    </w:p>
    <w:p w:rsidR="002814C0" w:rsidRDefault="00A70E75">
      <w:pPr>
        <w:spacing w:after="0"/>
        <w:ind w:right="-1"/>
        <w:jc w:val="center"/>
        <w:textAlignment w:val="auto"/>
        <w:rPr>
          <w:rFonts w:ascii="Liberation Serif" w:hAnsi="Liberation Serif"/>
          <w:b/>
          <w:sz w:val="26"/>
          <w:szCs w:val="26"/>
        </w:rPr>
      </w:pPr>
      <w:r>
        <w:rPr>
          <w:rFonts w:ascii="Liberation Serif" w:hAnsi="Liberation Serif"/>
          <w:b/>
          <w:sz w:val="26"/>
          <w:szCs w:val="26"/>
        </w:rPr>
        <w:t>и аннулирование такого адреса»</w:t>
      </w:r>
    </w:p>
    <w:p w:rsidR="002814C0" w:rsidRDefault="002814C0">
      <w:pPr>
        <w:spacing w:after="0"/>
        <w:textAlignment w:val="auto"/>
        <w:rPr>
          <w:rFonts w:ascii="Liberation Serif" w:hAnsi="Liberation Serif"/>
          <w:sz w:val="26"/>
          <w:szCs w:val="26"/>
        </w:rPr>
      </w:pPr>
    </w:p>
    <w:p w:rsidR="002814C0" w:rsidRDefault="002814C0">
      <w:pPr>
        <w:spacing w:after="0"/>
        <w:textAlignment w:val="auto"/>
        <w:rPr>
          <w:rFonts w:ascii="Liberation Serif" w:hAnsi="Liberation Serif"/>
          <w:sz w:val="26"/>
          <w:szCs w:val="26"/>
        </w:rPr>
      </w:pPr>
    </w:p>
    <w:p w:rsidR="002814C0" w:rsidRDefault="00A70E75">
      <w:pPr>
        <w:spacing w:after="0"/>
        <w:ind w:firstLine="709"/>
        <w:jc w:val="both"/>
        <w:textAlignment w:val="auto"/>
        <w:rPr>
          <w:rFonts w:ascii="Liberation Serif" w:hAnsi="Liberation Serif"/>
          <w:sz w:val="26"/>
          <w:szCs w:val="26"/>
        </w:rPr>
      </w:pPr>
      <w:r>
        <w:rPr>
          <w:rFonts w:ascii="Liberation Serif" w:hAnsi="Liberation Serif"/>
          <w:sz w:val="26"/>
          <w:szCs w:val="2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постановлениями администрации городского округа Заречный от 12.01.2015 № 03-П «Об утверждении реестра муниципальных услуг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2814C0" w:rsidRDefault="00A70E75">
      <w:pPr>
        <w:spacing w:after="0"/>
        <w:ind w:right="-1"/>
        <w:textAlignment w:val="auto"/>
        <w:rPr>
          <w:rFonts w:ascii="Liberation Serif" w:hAnsi="Liberation Serif"/>
          <w:b/>
          <w:sz w:val="26"/>
          <w:szCs w:val="26"/>
        </w:rPr>
      </w:pPr>
      <w:r>
        <w:rPr>
          <w:rFonts w:ascii="Liberation Serif" w:hAnsi="Liberation Serif"/>
          <w:b/>
          <w:sz w:val="26"/>
          <w:szCs w:val="26"/>
        </w:rPr>
        <w:t>ПОСТАНОВЛЯЕТ:</w:t>
      </w:r>
    </w:p>
    <w:p w:rsidR="002814C0" w:rsidRDefault="00A70E75">
      <w:pPr>
        <w:numPr>
          <w:ilvl w:val="0"/>
          <w:numId w:val="1"/>
        </w:numPr>
        <w:spacing w:after="0"/>
        <w:ind w:left="0" w:firstLine="709"/>
        <w:jc w:val="both"/>
        <w:textAlignment w:val="auto"/>
      </w:pPr>
      <w:r>
        <w:rPr>
          <w:rFonts w:ascii="Liberation Serif" w:hAnsi="Liberation Serif"/>
          <w:sz w:val="26"/>
          <w:szCs w:val="26"/>
        </w:rPr>
        <w:t xml:space="preserve">Утвердить Административный регламент предоставления муниципальной услуги </w:t>
      </w:r>
      <w:r>
        <w:rPr>
          <w:rFonts w:ascii="Liberation Serif" w:hAnsi="Liberation Serif" w:cs="Liberation Serif"/>
          <w:color w:val="000000"/>
          <w:sz w:val="26"/>
          <w:szCs w:val="26"/>
        </w:rPr>
        <w:t>«Присвоение адреса объекту адресации, изменение и аннулирование такого адреса»</w:t>
      </w:r>
      <w:r>
        <w:rPr>
          <w:rFonts w:ascii="Liberation Serif" w:hAnsi="Liberation Serif"/>
          <w:sz w:val="26"/>
          <w:szCs w:val="26"/>
        </w:rPr>
        <w:t xml:space="preserve"> (прилагается).</w:t>
      </w:r>
    </w:p>
    <w:p w:rsidR="002814C0" w:rsidRDefault="00A70E75">
      <w:pPr>
        <w:numPr>
          <w:ilvl w:val="0"/>
          <w:numId w:val="1"/>
        </w:numPr>
        <w:spacing w:after="0"/>
        <w:ind w:left="0" w:firstLine="709"/>
        <w:jc w:val="both"/>
        <w:textAlignment w:val="auto"/>
      </w:pPr>
      <w:r>
        <w:rPr>
          <w:rFonts w:ascii="Liberation Serif" w:eastAsia="Times New Roman" w:hAnsi="Liberation Serif"/>
          <w:sz w:val="26"/>
          <w:szCs w:val="26"/>
        </w:rPr>
        <w:t xml:space="preserve">Признать утратившим силу постановление администрации городского округа Заречный от 14.11.2022 № 1394-П «Об утверждении Административного регламента предоставления муниципальной услуги </w:t>
      </w:r>
      <w:r>
        <w:rPr>
          <w:rFonts w:ascii="Liberation Serif" w:hAnsi="Liberation Serif"/>
          <w:sz w:val="26"/>
          <w:szCs w:val="26"/>
        </w:rPr>
        <w:t>«</w:t>
      </w:r>
      <w:r>
        <w:rPr>
          <w:rFonts w:ascii="Liberation Serif" w:hAnsi="Liberation Serif" w:cs="Liberation Serif"/>
          <w:color w:val="000000"/>
          <w:sz w:val="26"/>
          <w:szCs w:val="26"/>
        </w:rPr>
        <w:t>Присвоение адреса объекту адресации, изменение и аннулирование такого адреса</w:t>
      </w:r>
      <w:r>
        <w:rPr>
          <w:rFonts w:ascii="Liberation Serif" w:hAnsi="Liberation Serif"/>
          <w:sz w:val="26"/>
          <w:szCs w:val="26"/>
        </w:rPr>
        <w:t>»</w:t>
      </w:r>
      <w:r>
        <w:rPr>
          <w:rFonts w:ascii="Liberation Serif" w:eastAsia="Times New Roman" w:hAnsi="Liberation Serif"/>
          <w:sz w:val="26"/>
          <w:szCs w:val="26"/>
        </w:rPr>
        <w:t>.</w:t>
      </w:r>
    </w:p>
    <w:p w:rsidR="002814C0" w:rsidRDefault="00A70E75">
      <w:pPr>
        <w:numPr>
          <w:ilvl w:val="0"/>
          <w:numId w:val="1"/>
        </w:numPr>
        <w:spacing w:after="0"/>
        <w:ind w:left="0" w:firstLine="709"/>
        <w:jc w:val="both"/>
        <w:textAlignment w:val="auto"/>
        <w:rPr>
          <w:rFonts w:ascii="Liberation Serif" w:eastAsia="Times New Roman" w:hAnsi="Liberation Serif"/>
          <w:sz w:val="26"/>
          <w:szCs w:val="26"/>
        </w:rPr>
      </w:pPr>
      <w:r>
        <w:rPr>
          <w:rFonts w:ascii="Liberation Serif" w:eastAsia="Times New Roman" w:hAnsi="Liberation Serif"/>
          <w:sz w:val="26"/>
          <w:szCs w:val="26"/>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2814C0" w:rsidRDefault="00A70E75">
      <w:pPr>
        <w:numPr>
          <w:ilvl w:val="0"/>
          <w:numId w:val="1"/>
        </w:numPr>
        <w:spacing w:after="0"/>
        <w:ind w:left="0" w:firstLine="709"/>
        <w:jc w:val="both"/>
        <w:textAlignment w:val="auto"/>
        <w:rPr>
          <w:rFonts w:ascii="Liberation Serif" w:eastAsia="Times New Roman" w:hAnsi="Liberation Serif"/>
          <w:sz w:val="26"/>
          <w:szCs w:val="26"/>
        </w:rPr>
      </w:pPr>
      <w:r>
        <w:rPr>
          <w:rFonts w:ascii="Liberation Serif" w:eastAsia="Times New Roman" w:hAnsi="Liberation Serif"/>
          <w:sz w:val="26"/>
          <w:szCs w:val="26"/>
        </w:rPr>
        <w:t>Направить настоящее постановление в орган, осуществляющий ведение Свердловского областного регистра МНПА.</w:t>
      </w:r>
    </w:p>
    <w:p w:rsidR="002814C0" w:rsidRDefault="002814C0">
      <w:pPr>
        <w:spacing w:after="0"/>
        <w:ind w:firstLine="567"/>
        <w:textAlignment w:val="auto"/>
        <w:rPr>
          <w:rFonts w:ascii="Liberation Serif" w:hAnsi="Liberation Serif"/>
          <w:sz w:val="26"/>
          <w:szCs w:val="26"/>
        </w:rPr>
      </w:pPr>
    </w:p>
    <w:p w:rsidR="002814C0" w:rsidRDefault="002814C0">
      <w:pPr>
        <w:spacing w:after="0"/>
        <w:ind w:firstLine="567"/>
        <w:textAlignment w:val="auto"/>
        <w:rPr>
          <w:rFonts w:ascii="Liberation Serif" w:hAnsi="Liberation Serif"/>
          <w:sz w:val="26"/>
          <w:szCs w:val="26"/>
        </w:rPr>
      </w:pPr>
    </w:p>
    <w:tbl>
      <w:tblPr>
        <w:tblW w:w="9921" w:type="dxa"/>
        <w:tblCellMar>
          <w:left w:w="10" w:type="dxa"/>
          <w:right w:w="10" w:type="dxa"/>
        </w:tblCellMar>
        <w:tblLook w:val="0000" w:firstRow="0" w:lastRow="0" w:firstColumn="0" w:lastColumn="0" w:noHBand="0" w:noVBand="0"/>
      </w:tblPr>
      <w:tblGrid>
        <w:gridCol w:w="4338"/>
        <w:gridCol w:w="2410"/>
        <w:gridCol w:w="3173"/>
      </w:tblGrid>
      <w:tr w:rsidR="002814C0">
        <w:tc>
          <w:tcPr>
            <w:tcW w:w="4338" w:type="dxa"/>
            <w:shd w:val="clear" w:color="auto" w:fill="auto"/>
            <w:tcMar>
              <w:top w:w="0" w:type="dxa"/>
              <w:left w:w="108" w:type="dxa"/>
              <w:bottom w:w="0" w:type="dxa"/>
              <w:right w:w="108" w:type="dxa"/>
            </w:tcMar>
          </w:tcPr>
          <w:p w:rsidR="002814C0" w:rsidRDefault="00A70E75">
            <w:pPr>
              <w:spacing w:after="0"/>
              <w:rPr>
                <w:rFonts w:ascii="Liberation Serif" w:hAnsi="Liberation Serif"/>
                <w:sz w:val="26"/>
                <w:szCs w:val="26"/>
              </w:rPr>
            </w:pPr>
            <w:r>
              <w:rPr>
                <w:rFonts w:ascii="Liberation Serif" w:hAnsi="Liberation Serif"/>
                <w:sz w:val="26"/>
                <w:szCs w:val="26"/>
              </w:rPr>
              <w:t>Глава</w:t>
            </w:r>
          </w:p>
          <w:p w:rsidR="002814C0" w:rsidRDefault="00A70E75">
            <w:pPr>
              <w:spacing w:after="0"/>
              <w:rPr>
                <w:rFonts w:ascii="Liberation Serif" w:hAnsi="Liberation Serif"/>
                <w:sz w:val="26"/>
                <w:szCs w:val="26"/>
              </w:rPr>
            </w:pPr>
            <w:r>
              <w:rPr>
                <w:rFonts w:ascii="Liberation Serif" w:hAnsi="Liberation Serif"/>
                <w:sz w:val="26"/>
                <w:szCs w:val="26"/>
              </w:rPr>
              <w:t>городского округа Заречный</w:t>
            </w:r>
          </w:p>
        </w:tc>
        <w:tc>
          <w:tcPr>
            <w:tcW w:w="2410" w:type="dxa"/>
            <w:shd w:val="clear" w:color="auto" w:fill="auto"/>
            <w:tcMar>
              <w:top w:w="0" w:type="dxa"/>
              <w:left w:w="108" w:type="dxa"/>
              <w:bottom w:w="0" w:type="dxa"/>
              <w:right w:w="108" w:type="dxa"/>
            </w:tcMar>
          </w:tcPr>
          <w:p w:rsidR="002814C0" w:rsidRDefault="002814C0">
            <w:pPr>
              <w:spacing w:after="0"/>
              <w:ind w:firstLine="567"/>
              <w:rPr>
                <w:rFonts w:ascii="Liberation Serif" w:hAnsi="Liberation Serif"/>
                <w:sz w:val="26"/>
                <w:szCs w:val="26"/>
              </w:rPr>
            </w:pPr>
          </w:p>
        </w:tc>
        <w:tc>
          <w:tcPr>
            <w:tcW w:w="3173" w:type="dxa"/>
            <w:shd w:val="clear" w:color="auto" w:fill="auto"/>
            <w:tcMar>
              <w:top w:w="0" w:type="dxa"/>
              <w:left w:w="108" w:type="dxa"/>
              <w:bottom w:w="0" w:type="dxa"/>
              <w:right w:w="108" w:type="dxa"/>
            </w:tcMar>
          </w:tcPr>
          <w:p w:rsidR="002814C0" w:rsidRDefault="002814C0">
            <w:pPr>
              <w:spacing w:after="0"/>
              <w:ind w:firstLine="567"/>
              <w:rPr>
                <w:rFonts w:ascii="Liberation Serif" w:hAnsi="Liberation Serif"/>
                <w:sz w:val="26"/>
                <w:szCs w:val="26"/>
              </w:rPr>
            </w:pPr>
          </w:p>
          <w:p w:rsidR="002814C0" w:rsidRDefault="00A70E75">
            <w:pPr>
              <w:spacing w:after="0"/>
              <w:ind w:firstLine="567"/>
              <w:jc w:val="right"/>
              <w:rPr>
                <w:rFonts w:ascii="Liberation Serif" w:hAnsi="Liberation Serif"/>
                <w:sz w:val="26"/>
                <w:szCs w:val="26"/>
              </w:rPr>
            </w:pPr>
            <w:r>
              <w:rPr>
                <w:rFonts w:ascii="Liberation Serif" w:hAnsi="Liberation Serif"/>
                <w:sz w:val="26"/>
                <w:szCs w:val="26"/>
              </w:rPr>
              <w:t>А.В. Захарцев</w:t>
            </w:r>
          </w:p>
        </w:tc>
      </w:tr>
      <w:tr w:rsidR="002814C0">
        <w:tc>
          <w:tcPr>
            <w:tcW w:w="4338" w:type="dxa"/>
            <w:shd w:val="clear" w:color="auto" w:fill="auto"/>
            <w:tcMar>
              <w:top w:w="0" w:type="dxa"/>
              <w:left w:w="108" w:type="dxa"/>
              <w:bottom w:w="0" w:type="dxa"/>
              <w:right w:w="108" w:type="dxa"/>
            </w:tcMar>
          </w:tcPr>
          <w:p w:rsidR="002814C0" w:rsidRDefault="002814C0">
            <w:pPr>
              <w:spacing w:after="0"/>
              <w:ind w:firstLine="567"/>
              <w:jc w:val="both"/>
              <w:rPr>
                <w:rFonts w:ascii="Liberation Serif" w:hAnsi="Liberation Serif"/>
                <w:sz w:val="26"/>
                <w:szCs w:val="26"/>
              </w:rPr>
            </w:pPr>
          </w:p>
        </w:tc>
        <w:tc>
          <w:tcPr>
            <w:tcW w:w="2410" w:type="dxa"/>
            <w:shd w:val="clear" w:color="auto" w:fill="auto"/>
            <w:tcMar>
              <w:top w:w="0" w:type="dxa"/>
              <w:left w:w="108" w:type="dxa"/>
              <w:bottom w:w="0" w:type="dxa"/>
              <w:right w:w="108" w:type="dxa"/>
            </w:tcMar>
          </w:tcPr>
          <w:p w:rsidR="002814C0" w:rsidRDefault="002814C0">
            <w:pPr>
              <w:spacing w:after="0"/>
              <w:jc w:val="both"/>
            </w:pPr>
          </w:p>
        </w:tc>
        <w:tc>
          <w:tcPr>
            <w:tcW w:w="3173" w:type="dxa"/>
            <w:shd w:val="clear" w:color="auto" w:fill="auto"/>
            <w:tcMar>
              <w:top w:w="0" w:type="dxa"/>
              <w:left w:w="108" w:type="dxa"/>
              <w:bottom w:w="0" w:type="dxa"/>
              <w:right w:w="108" w:type="dxa"/>
            </w:tcMar>
          </w:tcPr>
          <w:p w:rsidR="002814C0" w:rsidRDefault="002814C0">
            <w:pPr>
              <w:spacing w:after="0"/>
              <w:ind w:firstLine="567"/>
              <w:jc w:val="both"/>
              <w:rPr>
                <w:rFonts w:ascii="Liberation Serif" w:hAnsi="Liberation Serif"/>
                <w:sz w:val="26"/>
                <w:szCs w:val="26"/>
              </w:rPr>
            </w:pPr>
          </w:p>
        </w:tc>
      </w:tr>
    </w:tbl>
    <w:p w:rsidR="002814C0" w:rsidRDefault="002814C0">
      <w:pPr>
        <w:spacing w:after="0"/>
        <w:textAlignment w:val="auto"/>
        <w:rPr>
          <w:rFonts w:ascii="Liberation Serif" w:hAnsi="Liberation Serif"/>
          <w:sz w:val="26"/>
          <w:szCs w:val="26"/>
        </w:rPr>
      </w:pPr>
    </w:p>
    <w:p w:rsidR="002814C0" w:rsidRDefault="002814C0">
      <w:pPr>
        <w:spacing w:after="0"/>
        <w:ind w:left="5387"/>
        <w:textAlignment w:val="auto"/>
        <w:rPr>
          <w:rFonts w:ascii="Liberation Serif" w:hAnsi="Liberation Serif"/>
          <w:sz w:val="24"/>
          <w:szCs w:val="24"/>
        </w:rPr>
      </w:pPr>
    </w:p>
    <w:p w:rsidR="002814C0" w:rsidRDefault="00A70E75">
      <w:pPr>
        <w:spacing w:after="0"/>
        <w:ind w:left="5387"/>
        <w:textAlignment w:val="auto"/>
        <w:rPr>
          <w:rFonts w:ascii="Liberation Serif" w:hAnsi="Liberation Serif"/>
          <w:sz w:val="24"/>
          <w:szCs w:val="24"/>
        </w:rPr>
      </w:pPr>
      <w:r>
        <w:rPr>
          <w:rFonts w:ascii="Liberation Serif" w:hAnsi="Liberation Serif"/>
          <w:sz w:val="24"/>
          <w:szCs w:val="24"/>
        </w:rPr>
        <w:lastRenderedPageBreak/>
        <w:t>УТВЕРЖДЕН</w:t>
      </w:r>
    </w:p>
    <w:p w:rsidR="002814C0" w:rsidRDefault="00A70E75">
      <w:pPr>
        <w:autoSpaceDE w:val="0"/>
        <w:spacing w:after="0"/>
        <w:ind w:left="5387"/>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постановлением администрации</w:t>
      </w:r>
    </w:p>
    <w:p w:rsidR="002814C0" w:rsidRDefault="00A70E75">
      <w:pPr>
        <w:autoSpaceDE w:val="0"/>
        <w:spacing w:after="0"/>
        <w:ind w:left="5387"/>
        <w:textAlignment w:val="auto"/>
        <w:rPr>
          <w:rFonts w:ascii="Liberation Serif" w:eastAsia="Times New Roman" w:hAnsi="Liberation Serif"/>
          <w:sz w:val="24"/>
          <w:szCs w:val="24"/>
          <w:lang w:eastAsia="ru-RU"/>
        </w:rPr>
      </w:pPr>
      <w:r>
        <w:rPr>
          <w:rFonts w:ascii="Liberation Serif" w:eastAsia="Times New Roman" w:hAnsi="Liberation Serif"/>
          <w:sz w:val="24"/>
          <w:szCs w:val="24"/>
          <w:lang w:eastAsia="ru-RU"/>
        </w:rPr>
        <w:t>городского округа Заречный</w:t>
      </w:r>
    </w:p>
    <w:p w:rsidR="00233B96" w:rsidRPr="00233B96" w:rsidRDefault="00233B96" w:rsidP="00233B96">
      <w:pPr>
        <w:tabs>
          <w:tab w:val="left" w:pos="6521"/>
        </w:tabs>
        <w:spacing w:after="0"/>
        <w:ind w:left="5387"/>
        <w:textAlignment w:val="auto"/>
        <w:rPr>
          <w:rFonts w:ascii="Liberation Serif" w:hAnsi="Liberation Serif"/>
          <w:sz w:val="24"/>
          <w:szCs w:val="24"/>
        </w:rPr>
      </w:pPr>
      <w:bookmarkStart w:id="15" w:name="_GoBack"/>
      <w:r w:rsidRPr="00233B96">
        <w:rPr>
          <w:rFonts w:ascii="Liberation Serif" w:hAnsi="Liberation Serif"/>
          <w:sz w:val="24"/>
          <w:szCs w:val="24"/>
        </w:rPr>
        <w:t>от___</w:t>
      </w:r>
      <w:r w:rsidRPr="00233B96">
        <w:rPr>
          <w:rFonts w:ascii="Liberation Serif" w:hAnsi="Liberation Serif"/>
          <w:sz w:val="24"/>
          <w:szCs w:val="24"/>
          <w:u w:val="single"/>
        </w:rPr>
        <w:t>23.11.2023</w:t>
      </w:r>
      <w:r w:rsidRPr="00233B96">
        <w:rPr>
          <w:rFonts w:ascii="Liberation Serif" w:hAnsi="Liberation Serif"/>
          <w:sz w:val="24"/>
          <w:szCs w:val="24"/>
        </w:rPr>
        <w:t>___</w:t>
      </w:r>
      <w:proofErr w:type="gramStart"/>
      <w:r w:rsidRPr="00233B96">
        <w:rPr>
          <w:rFonts w:ascii="Liberation Serif" w:hAnsi="Liberation Serif"/>
          <w:sz w:val="24"/>
          <w:szCs w:val="24"/>
        </w:rPr>
        <w:t>_  №</w:t>
      </w:r>
      <w:proofErr w:type="gramEnd"/>
      <w:r w:rsidRPr="00233B96">
        <w:rPr>
          <w:rFonts w:ascii="Liberation Serif" w:hAnsi="Liberation Serif"/>
          <w:sz w:val="24"/>
          <w:szCs w:val="24"/>
        </w:rPr>
        <w:t xml:space="preserve">  ___</w:t>
      </w:r>
      <w:r w:rsidRPr="00233B96">
        <w:rPr>
          <w:rFonts w:ascii="Liberation Serif" w:hAnsi="Liberation Serif"/>
          <w:sz w:val="24"/>
          <w:szCs w:val="24"/>
          <w:u w:val="single"/>
        </w:rPr>
        <w:t>1523-П</w:t>
      </w:r>
      <w:r w:rsidRPr="00233B96">
        <w:rPr>
          <w:rFonts w:ascii="Liberation Serif" w:hAnsi="Liberation Serif"/>
          <w:sz w:val="24"/>
          <w:szCs w:val="24"/>
        </w:rPr>
        <w:t>____</w:t>
      </w:r>
    </w:p>
    <w:bookmarkEnd w:id="15"/>
    <w:p w:rsidR="002814C0" w:rsidRDefault="00A70E75" w:rsidP="00233B96">
      <w:pPr>
        <w:tabs>
          <w:tab w:val="left" w:pos="6521"/>
        </w:tabs>
        <w:spacing w:after="0"/>
        <w:ind w:left="5387"/>
        <w:textAlignment w:val="auto"/>
      </w:pPr>
      <w:r>
        <w:rPr>
          <w:rFonts w:ascii="Liberation Serif" w:hAnsi="Liberation Serif"/>
          <w:sz w:val="24"/>
          <w:szCs w:val="24"/>
        </w:rPr>
        <w:t xml:space="preserve">«Об утверждении Административного регламента предоставления муниципальной услуги </w:t>
      </w:r>
      <w:r>
        <w:rPr>
          <w:rFonts w:ascii="Liberation Serif" w:hAnsi="Liberation Serif" w:cs="Liberation Serif"/>
          <w:color w:val="000000"/>
          <w:sz w:val="24"/>
          <w:szCs w:val="24"/>
        </w:rPr>
        <w:t>«Присвоение адреса объекту адресации, изменение и аннулирование такого адреса»</w:t>
      </w:r>
    </w:p>
    <w:p w:rsidR="002814C0" w:rsidRDefault="002814C0">
      <w:pPr>
        <w:tabs>
          <w:tab w:val="left" w:pos="4272"/>
        </w:tabs>
        <w:autoSpaceDE w:val="0"/>
        <w:spacing w:after="0"/>
        <w:ind w:firstLine="709"/>
        <w:jc w:val="both"/>
        <w:textAlignment w:val="auto"/>
        <w:rPr>
          <w:rFonts w:ascii="Liberation Serif" w:hAnsi="Liberation Serif"/>
          <w:sz w:val="28"/>
          <w:szCs w:val="28"/>
        </w:rPr>
      </w:pPr>
    </w:p>
    <w:p w:rsidR="002814C0" w:rsidRDefault="002814C0">
      <w:pPr>
        <w:tabs>
          <w:tab w:val="left" w:pos="4272"/>
        </w:tabs>
        <w:autoSpaceDE w:val="0"/>
        <w:spacing w:after="0"/>
        <w:ind w:firstLine="709"/>
        <w:jc w:val="both"/>
        <w:textAlignment w:val="auto"/>
        <w:rPr>
          <w:rFonts w:ascii="Liberation Serif" w:hAnsi="Liberation Serif"/>
          <w:sz w:val="28"/>
          <w:szCs w:val="28"/>
        </w:rPr>
      </w:pPr>
    </w:p>
    <w:p w:rsidR="002814C0" w:rsidRDefault="00A70E75">
      <w:pPr>
        <w:spacing w:after="0" w:line="20" w:lineRule="atLeast"/>
        <w:jc w:val="center"/>
        <w:textAlignment w:val="auto"/>
      </w:pPr>
      <w:r>
        <w:rPr>
          <w:rFonts w:ascii="Liberation Serif" w:eastAsia="Times New Roman" w:hAnsi="Liberation Serif"/>
          <w:b/>
          <w:spacing w:val="-12"/>
          <w:sz w:val="24"/>
          <w:szCs w:val="24"/>
        </w:rPr>
        <w:t>Административный регламент предоставления муниципальной услуги</w:t>
      </w:r>
      <w:r>
        <w:rPr>
          <w:rFonts w:ascii="Liberation Serif" w:eastAsia="Times New Roman" w:hAnsi="Liberation Serif"/>
          <w:b/>
          <w:sz w:val="24"/>
          <w:szCs w:val="24"/>
        </w:rPr>
        <w:t xml:space="preserve"> </w:t>
      </w:r>
    </w:p>
    <w:p w:rsidR="002814C0" w:rsidRDefault="00A70E75">
      <w:pPr>
        <w:spacing w:after="0" w:line="20" w:lineRule="atLeast"/>
        <w:jc w:val="center"/>
        <w:textAlignment w:val="auto"/>
        <w:rPr>
          <w:rFonts w:ascii="Liberation Serif" w:eastAsia="Times New Roman" w:hAnsi="Liberation Serif"/>
          <w:b/>
          <w:sz w:val="24"/>
          <w:szCs w:val="24"/>
        </w:rPr>
      </w:pPr>
      <w:r>
        <w:rPr>
          <w:rFonts w:ascii="Liberation Serif" w:eastAsia="Times New Roman" w:hAnsi="Liberation Serif"/>
          <w:b/>
          <w:sz w:val="24"/>
          <w:szCs w:val="24"/>
        </w:rPr>
        <w:t>«Присвоение адреса объекту адресации, изменение</w:t>
      </w:r>
    </w:p>
    <w:p w:rsidR="002814C0" w:rsidRDefault="00A70E75">
      <w:pPr>
        <w:spacing w:after="0" w:line="20" w:lineRule="atLeast"/>
        <w:jc w:val="center"/>
        <w:textAlignment w:val="auto"/>
        <w:rPr>
          <w:rFonts w:ascii="Liberation Serif" w:eastAsia="Times New Roman" w:hAnsi="Liberation Serif"/>
          <w:b/>
          <w:sz w:val="24"/>
          <w:szCs w:val="24"/>
        </w:rPr>
      </w:pPr>
      <w:r>
        <w:rPr>
          <w:rFonts w:ascii="Liberation Serif" w:eastAsia="Times New Roman" w:hAnsi="Liberation Serif"/>
          <w:b/>
          <w:sz w:val="24"/>
          <w:szCs w:val="24"/>
        </w:rPr>
        <w:t>и аннулирование такого адреса»</w:t>
      </w:r>
    </w:p>
    <w:p w:rsidR="002814C0" w:rsidRDefault="00A70E75">
      <w:pPr>
        <w:pStyle w:val="1"/>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Раздел 1. Общие положения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2814C0" w:rsidRDefault="002814C0">
      <w:pPr>
        <w:pStyle w:val="ac"/>
        <w:rPr>
          <w:rFonts w:ascii="Liberation Serif" w:hAnsi="Liberation Serif" w:cs="Liberation Serif"/>
          <w:color w:val="000000"/>
          <w:sz w:val="24"/>
          <w:szCs w:val="24"/>
        </w:rPr>
      </w:pPr>
    </w:p>
    <w:p w:rsidR="002814C0" w:rsidRDefault="00A70E75">
      <w:pPr>
        <w:pStyle w:val="ac"/>
        <w:ind w:firstLine="708"/>
        <w:jc w:val="both"/>
      </w:pPr>
      <w:r>
        <w:rPr>
          <w:rFonts w:ascii="Liberation Serif" w:hAnsi="Liberation Serif" w:cs="Liberation Serif"/>
          <w:color w:val="000000"/>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муниципальной услуги, ее типизации и </w:t>
      </w:r>
      <w:proofErr w:type="spellStart"/>
      <w:r>
        <w:rPr>
          <w:rFonts w:ascii="Liberation Serif" w:hAnsi="Liberation Serif" w:cs="Liberation Serif"/>
          <w:color w:val="000000"/>
          <w:sz w:val="24"/>
          <w:szCs w:val="24"/>
        </w:rPr>
        <w:t>цифровизации</w:t>
      </w:r>
      <w:proofErr w:type="spellEnd"/>
      <w:r>
        <w:rPr>
          <w:rFonts w:ascii="Liberation Serif" w:hAnsi="Liberation Serif" w:cs="Liberation Serif"/>
          <w:color w:val="000000"/>
          <w:sz w:val="24"/>
          <w:szCs w:val="24"/>
        </w:rPr>
        <w:t xml:space="preserve">, и определяет типовой стандарт, сроки </w:t>
      </w:r>
      <w:r>
        <w:rPr>
          <w:rFonts w:ascii="Liberation Serif" w:hAnsi="Liberation Serif" w:cs="Liberation Serif"/>
          <w:color w:val="000000"/>
          <w:sz w:val="24"/>
          <w:szCs w:val="24"/>
        </w:rPr>
        <w:br/>
        <w:t xml:space="preserve">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w:t>
      </w:r>
      <w:r>
        <w:rPr>
          <w:rFonts w:ascii="Liberation Serif" w:hAnsi="Liberation Serif" w:cs="Liberation Serif"/>
          <w:color w:val="000000"/>
          <w:sz w:val="24"/>
          <w:szCs w:val="24"/>
        </w:rPr>
        <w:br/>
        <w:t>и аннулирование такого адреса» (далее – муниципальная услуга) органами местного самоуправления муниципальных образований, расположенных на территории Свердловской области (далее – Администрация).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w:t>
      </w:r>
      <w:r>
        <w:rPr>
          <w:rFonts w:ascii="Liberation Serif" w:hAnsi="Liberation Serif" w:cs="Liberation Serif"/>
          <w:color w:val="000000"/>
          <w:sz w:val="24"/>
          <w:szCs w:val="24"/>
        </w:rPr>
        <w:br/>
        <w:t>от 19.11.2014 № 1221 «Об утверждении Правил присвоения, изменения и аннулирования адресов» (далее – Правила).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Под объектом адресации в регламенте понимаются объекты недвижимости, предусмотренные в пункте 5 части I Правил.</w:t>
      </w:r>
    </w:p>
    <w:p w:rsidR="002814C0" w:rsidRDefault="00A70E75">
      <w:pPr>
        <w:pStyle w:val="ac"/>
        <w:ind w:firstLine="708"/>
        <w:jc w:val="both"/>
      </w:pPr>
      <w:r>
        <w:rPr>
          <w:rFonts w:ascii="Liberation Serif" w:hAnsi="Liberation Serif" w:cs="Liberation Serif"/>
          <w:color w:val="000000"/>
          <w:sz w:val="24"/>
          <w:szCs w:val="24"/>
        </w:rPr>
        <w:t xml:space="preserve">Присвоение адреса объекта адресации осуществляется в случаях, предусмотренных </w:t>
      </w:r>
      <w:r>
        <w:rPr>
          <w:rFonts w:ascii="Liberation Serif" w:hAnsi="Liberation Serif" w:cs="Liberation Serif"/>
          <w:color w:val="000000"/>
          <w:sz w:val="24"/>
          <w:szCs w:val="24"/>
        </w:rPr>
        <w:br/>
        <w:t>в пунктах 8 – 12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2814C0" w:rsidRDefault="00A70E75">
      <w:pPr>
        <w:pStyle w:val="ac"/>
        <w:ind w:firstLine="708"/>
        <w:jc w:val="both"/>
      </w:pPr>
      <w:r>
        <w:rPr>
          <w:rFonts w:ascii="Liberation Serif" w:hAnsi="Liberation Serif" w:cs="Liberation Serif"/>
          <w:color w:val="000000"/>
          <w:sz w:val="24"/>
          <w:szCs w:val="24"/>
        </w:rPr>
        <w:t xml:space="preserve">Изменение адреса объекта адресации осуществляется в случаях, предусмотренных </w:t>
      </w:r>
      <w:r>
        <w:rPr>
          <w:rFonts w:ascii="Liberation Serif" w:hAnsi="Liberation Serif" w:cs="Liberation Serif"/>
          <w:color w:val="000000"/>
          <w:sz w:val="24"/>
          <w:szCs w:val="24"/>
        </w:rPr>
        <w:br/>
        <w:t>в пунктах 12 – 13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2814C0" w:rsidRDefault="00A70E75">
      <w:pPr>
        <w:pStyle w:val="ac"/>
        <w:ind w:firstLine="708"/>
        <w:jc w:val="both"/>
      </w:pPr>
      <w:r>
        <w:rPr>
          <w:rFonts w:ascii="Liberation Serif" w:hAnsi="Liberation Serif" w:cs="Liberation Serif"/>
          <w:color w:val="000000"/>
          <w:sz w:val="24"/>
          <w:szCs w:val="24"/>
        </w:rPr>
        <w:t xml:space="preserve">Аннулирование адреса объекта адресации осуществляется в случаях, предусмотренных </w:t>
      </w:r>
      <w:r>
        <w:rPr>
          <w:rFonts w:ascii="Liberation Serif" w:hAnsi="Liberation Serif" w:cs="Liberation Serif"/>
          <w:color w:val="000000"/>
          <w:sz w:val="24"/>
          <w:szCs w:val="24"/>
        </w:rPr>
        <w:br/>
        <w:t>в пунктах 14 – 18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16" w:name="_Toc98519590"/>
      <w:bookmarkStart w:id="17" w:name="_Toc98749669"/>
      <w:bookmarkStart w:id="18" w:name="_Toc98756308"/>
      <w:bookmarkStart w:id="19" w:name="_Toc98768064"/>
      <w:bookmarkStart w:id="20" w:name="_Toc98770958"/>
      <w:bookmarkStart w:id="21" w:name="_Toc98773750"/>
      <w:bookmarkStart w:id="22" w:name="_Toc100498988"/>
      <w:bookmarkStart w:id="23" w:name="_Toc100829086"/>
      <w:bookmarkStart w:id="24" w:name="_Toc100917483"/>
      <w:bookmarkStart w:id="25" w:name="_Toc101882111"/>
      <w:bookmarkStart w:id="26" w:name="_Toc101882189"/>
      <w:bookmarkStart w:id="27" w:name="_Toc104994771"/>
      <w:bookmarkStart w:id="28" w:name="_Toc108715714"/>
      <w:bookmarkStart w:id="29" w:name="_Toc113444907"/>
      <w:r>
        <w:rPr>
          <w:rFonts w:ascii="Liberation Serif" w:hAnsi="Liberation Serif" w:cs="Liberation Serif"/>
          <w:b/>
          <w:color w:val="000000"/>
          <w:sz w:val="24"/>
          <w:szCs w:val="24"/>
        </w:rPr>
        <w:t>1.1. Предмет регулирования</w:t>
      </w:r>
      <w:bookmarkEnd w:id="16"/>
      <w:bookmarkEnd w:id="17"/>
      <w:bookmarkEnd w:id="18"/>
      <w:bookmarkEnd w:id="19"/>
      <w:bookmarkEnd w:id="20"/>
      <w:bookmarkEnd w:id="21"/>
      <w:bookmarkEnd w:id="22"/>
      <w:r>
        <w:rPr>
          <w:rFonts w:ascii="Liberation Serif" w:hAnsi="Liberation Serif" w:cs="Liberation Serif"/>
          <w:b/>
          <w:color w:val="000000"/>
          <w:sz w:val="24"/>
          <w:szCs w:val="24"/>
        </w:rPr>
        <w:t xml:space="preserve"> регламента</w:t>
      </w:r>
      <w:bookmarkEnd w:id="23"/>
      <w:bookmarkEnd w:id="24"/>
      <w:bookmarkEnd w:id="25"/>
      <w:bookmarkEnd w:id="26"/>
      <w:bookmarkEnd w:id="27"/>
      <w:bookmarkEnd w:id="28"/>
      <w:bookmarkEnd w:id="29"/>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30" w:name="_Toc98519591"/>
      <w:bookmarkStart w:id="31" w:name="_Toc98749670"/>
      <w:bookmarkStart w:id="32" w:name="_Toc98756309"/>
      <w:bookmarkStart w:id="33" w:name="_Toc98768065"/>
      <w:bookmarkStart w:id="34" w:name="_Toc98770959"/>
      <w:bookmarkStart w:id="35" w:name="_Toc98773751"/>
      <w:bookmarkStart w:id="36" w:name="_Toc100498989"/>
      <w:bookmarkStart w:id="37" w:name="_Toc100829087"/>
      <w:bookmarkStart w:id="38" w:name="_Toc100917484"/>
      <w:bookmarkStart w:id="39" w:name="_Toc101882112"/>
      <w:bookmarkStart w:id="40" w:name="_Toc101882190"/>
      <w:bookmarkStart w:id="41" w:name="_Toc104994772"/>
      <w:bookmarkStart w:id="42" w:name="_Toc108715715"/>
      <w:bookmarkStart w:id="43" w:name="_Toc113444908"/>
      <w:r>
        <w:rPr>
          <w:rFonts w:ascii="Liberation Serif" w:hAnsi="Liberation Serif" w:cs="Liberation Serif"/>
          <w:b/>
          <w:color w:val="000000"/>
          <w:sz w:val="24"/>
          <w:szCs w:val="24"/>
        </w:rPr>
        <w:t>1.2. Круг заявителей</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44" w:name="_Toc98749671"/>
      <w:bookmarkStart w:id="45" w:name="_Toc98756310"/>
      <w:bookmarkStart w:id="46" w:name="_Toc98768066"/>
      <w:bookmarkStart w:id="47" w:name="_Toc98770960"/>
      <w:bookmarkStart w:id="48" w:name="_Toc98773752"/>
      <w:r>
        <w:rPr>
          <w:rFonts w:ascii="Liberation Serif" w:hAnsi="Liberation Serif" w:cs="Liberation Serif"/>
          <w:color w:val="000000"/>
          <w:sz w:val="24"/>
          <w:szCs w:val="24"/>
        </w:rPr>
        <w:t xml:space="preserve">1.2.1. Заявителями на получение муниципальной услуги являются физические </w:t>
      </w:r>
      <w:r>
        <w:rPr>
          <w:rFonts w:ascii="Liberation Serif" w:hAnsi="Liberation Serif" w:cs="Liberation Serif"/>
          <w:color w:val="000000"/>
          <w:sz w:val="24"/>
          <w:szCs w:val="24"/>
        </w:rPr>
        <w:br/>
        <w:t xml:space="preserve">лица – граждане Российской Федерации, лица без гражданства и иностранные граждане, </w:t>
      </w:r>
      <w:r>
        <w:rPr>
          <w:rFonts w:ascii="Liberation Serif" w:hAnsi="Liberation Serif" w:cs="Liberation Serif"/>
          <w:color w:val="000000"/>
          <w:sz w:val="24"/>
          <w:szCs w:val="24"/>
        </w:rPr>
        <w:br/>
        <w:t>в том числе индивидуальные предприниматели, а также юридические лица (в том числе иностранные юридические лица) (далее – Заявитель).</w:t>
      </w:r>
      <w:bookmarkEnd w:id="44"/>
      <w:bookmarkEnd w:id="45"/>
      <w:bookmarkEnd w:id="46"/>
      <w:bookmarkEnd w:id="47"/>
      <w:bookmarkEnd w:id="48"/>
    </w:p>
    <w:p w:rsidR="002814C0" w:rsidRDefault="00A70E75">
      <w:pPr>
        <w:pStyle w:val="ac"/>
        <w:ind w:firstLine="708"/>
        <w:jc w:val="both"/>
        <w:rPr>
          <w:rFonts w:ascii="Liberation Serif" w:hAnsi="Liberation Serif" w:cs="Liberation Serif"/>
          <w:color w:val="000000"/>
          <w:sz w:val="24"/>
          <w:szCs w:val="24"/>
        </w:rPr>
      </w:pPr>
      <w:bookmarkStart w:id="49" w:name="_Toc98749672"/>
      <w:bookmarkStart w:id="50" w:name="_Toc98756311"/>
      <w:bookmarkStart w:id="51" w:name="_Toc98768067"/>
      <w:bookmarkStart w:id="52" w:name="_Toc98770961"/>
      <w:bookmarkStart w:id="53" w:name="_Toc98773753"/>
      <w:r>
        <w:rPr>
          <w:rFonts w:ascii="Liberation Serif" w:hAnsi="Liberation Serif" w:cs="Liberation Serif"/>
          <w:color w:val="000000"/>
          <w:sz w:val="24"/>
          <w:szCs w:val="24"/>
        </w:rPr>
        <w:t>1.2.2. Заявление на получение муниципальной услуги (далее – Заявление) подается:</w:t>
      </w:r>
      <w:bookmarkEnd w:id="49"/>
      <w:bookmarkEnd w:id="50"/>
      <w:bookmarkEnd w:id="51"/>
      <w:bookmarkEnd w:id="52"/>
      <w:bookmarkEnd w:id="53"/>
      <w:r>
        <w:rPr>
          <w:rFonts w:ascii="Liberation Serif" w:hAnsi="Liberation Serif" w:cs="Liberation Serif"/>
          <w:color w:val="000000"/>
          <w:sz w:val="24"/>
          <w:szCs w:val="24"/>
        </w:rPr>
        <w:t xml:space="preserve">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1) собственником объекта адресации по собственной инициативе;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лицом, обладающим одним из следующих вещных прав на объект адресации: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хозяйственного ведения;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оперативного управления;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пожизненно наследуемого владения;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постоянного (бессрочного) пользования.</w:t>
      </w:r>
    </w:p>
    <w:p w:rsidR="002814C0" w:rsidRDefault="00A70E75">
      <w:pPr>
        <w:pStyle w:val="ac"/>
        <w:ind w:firstLine="708"/>
        <w:jc w:val="both"/>
        <w:rPr>
          <w:rFonts w:ascii="Liberation Serif" w:hAnsi="Liberation Serif" w:cs="Liberation Serif"/>
          <w:color w:val="000000"/>
          <w:sz w:val="24"/>
          <w:szCs w:val="24"/>
        </w:rPr>
      </w:pPr>
      <w:bookmarkStart w:id="54" w:name="_Toc98749673"/>
      <w:bookmarkStart w:id="55" w:name="_Toc98756312"/>
      <w:bookmarkStart w:id="56" w:name="_Toc98768068"/>
      <w:bookmarkStart w:id="57" w:name="_Toc98770962"/>
      <w:bookmarkStart w:id="58" w:name="_Toc98773754"/>
      <w:r>
        <w:rPr>
          <w:rFonts w:ascii="Liberation Serif" w:hAnsi="Liberation Serif" w:cs="Liberation Serif"/>
          <w:color w:val="000000"/>
          <w:sz w:val="24"/>
          <w:szCs w:val="24"/>
        </w:rPr>
        <w:t xml:space="preserve">1.2.3. С Заявлением вправе обратиться представитель Заявителя, при предъявлении </w:t>
      </w:r>
      <w:r>
        <w:rPr>
          <w:rFonts w:ascii="Liberation Serif" w:hAnsi="Liberation Serif" w:cs="Liberation Serif"/>
          <w:color w:val="000000"/>
          <w:sz w:val="24"/>
          <w:szCs w:val="24"/>
        </w:rPr>
        <w:br/>
        <w:t>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54"/>
      <w:bookmarkEnd w:id="55"/>
      <w:bookmarkEnd w:id="56"/>
      <w:bookmarkEnd w:id="57"/>
      <w:bookmarkEnd w:id="58"/>
    </w:p>
    <w:p w:rsidR="002814C0" w:rsidRDefault="00A70E75">
      <w:pPr>
        <w:pStyle w:val="ac"/>
        <w:ind w:firstLine="708"/>
        <w:jc w:val="both"/>
        <w:rPr>
          <w:rFonts w:ascii="Liberation Serif" w:hAnsi="Liberation Serif" w:cs="Liberation Serif"/>
          <w:color w:val="000000"/>
          <w:sz w:val="24"/>
          <w:szCs w:val="24"/>
        </w:rPr>
      </w:pPr>
      <w:bookmarkStart w:id="59" w:name="_Toc98749674"/>
      <w:bookmarkStart w:id="60" w:name="_Toc98756313"/>
      <w:bookmarkStart w:id="61" w:name="_Toc98768069"/>
      <w:bookmarkStart w:id="62" w:name="_Toc98770963"/>
      <w:bookmarkStart w:id="63" w:name="_Toc98773755"/>
      <w:r>
        <w:rPr>
          <w:rFonts w:ascii="Liberation Serif" w:hAnsi="Liberation Serif" w:cs="Liberation Serif"/>
          <w:color w:val="000000"/>
          <w:sz w:val="24"/>
          <w:szCs w:val="24"/>
        </w:rPr>
        <w:t>1.2.4.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bookmarkEnd w:id="59"/>
      <w:bookmarkEnd w:id="60"/>
      <w:bookmarkEnd w:id="61"/>
      <w:bookmarkEnd w:id="62"/>
      <w:bookmarkEnd w:id="63"/>
    </w:p>
    <w:p w:rsidR="002814C0" w:rsidRDefault="00A70E75">
      <w:pPr>
        <w:pStyle w:val="ac"/>
        <w:ind w:firstLine="708"/>
        <w:jc w:val="both"/>
        <w:rPr>
          <w:rFonts w:ascii="Liberation Serif" w:hAnsi="Liberation Serif" w:cs="Liberation Serif"/>
          <w:color w:val="000000"/>
          <w:sz w:val="24"/>
          <w:szCs w:val="24"/>
        </w:rPr>
      </w:pPr>
      <w:bookmarkStart w:id="64" w:name="_Toc98749675"/>
      <w:bookmarkStart w:id="65" w:name="_Toc98756314"/>
      <w:bookmarkStart w:id="66" w:name="_Toc98768070"/>
      <w:bookmarkStart w:id="67" w:name="_Toc98770964"/>
      <w:bookmarkStart w:id="68" w:name="_Toc98773756"/>
      <w:r>
        <w:rPr>
          <w:rFonts w:ascii="Liberation Serif" w:hAnsi="Liberation Serif" w:cs="Liberation Serif"/>
          <w:color w:val="000000"/>
          <w:sz w:val="24"/>
          <w:szCs w:val="24"/>
        </w:rPr>
        <w:t xml:space="preserve">1.2.5. С Заявлением вправе обратиться арендатор объекта недвижимости </w:t>
      </w:r>
      <w:r>
        <w:rPr>
          <w:rFonts w:ascii="Liberation Serif" w:hAnsi="Liberation Serif" w:cs="Liberation Serif"/>
          <w:color w:val="000000"/>
          <w:sz w:val="24"/>
          <w:szCs w:val="24"/>
        </w:rPr>
        <w:br/>
        <w:t xml:space="preserve">(земельного участка) или представитель арендатора, действующий по доверенности </w:t>
      </w:r>
      <w:r>
        <w:rPr>
          <w:rFonts w:ascii="Liberation Serif" w:hAnsi="Liberation Serif" w:cs="Liberation Serif"/>
          <w:color w:val="000000"/>
          <w:sz w:val="24"/>
          <w:szCs w:val="24"/>
        </w:rPr>
        <w:br/>
        <w:t xml:space="preserve">(с учетом согласования с собственником или уполномоченным органом государственной </w:t>
      </w:r>
      <w:r>
        <w:rPr>
          <w:rFonts w:ascii="Liberation Serif" w:hAnsi="Liberation Serif" w:cs="Liberation Serif"/>
          <w:color w:val="000000"/>
          <w:sz w:val="24"/>
          <w:szCs w:val="24"/>
        </w:rPr>
        <w:br/>
        <w:t>власти Российской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64"/>
      <w:bookmarkEnd w:id="65"/>
      <w:bookmarkEnd w:id="66"/>
      <w:bookmarkEnd w:id="67"/>
      <w:bookmarkEnd w:id="68"/>
    </w:p>
    <w:p w:rsidR="002814C0" w:rsidRDefault="00A70E75">
      <w:pPr>
        <w:pStyle w:val="ac"/>
        <w:ind w:firstLine="708"/>
        <w:jc w:val="both"/>
        <w:rPr>
          <w:rFonts w:ascii="Liberation Serif" w:hAnsi="Liberation Serif" w:cs="Liberation Serif"/>
          <w:color w:val="000000"/>
          <w:sz w:val="24"/>
          <w:szCs w:val="24"/>
        </w:rPr>
      </w:pPr>
      <w:bookmarkStart w:id="69" w:name="_Toc98749676"/>
      <w:bookmarkStart w:id="70" w:name="_Toc98756315"/>
      <w:bookmarkStart w:id="71" w:name="_Toc98768071"/>
      <w:bookmarkStart w:id="72" w:name="_Toc98770965"/>
      <w:bookmarkStart w:id="73" w:name="_Toc98773757"/>
      <w:r>
        <w:rPr>
          <w:rFonts w:ascii="Liberation Serif" w:hAnsi="Liberation Serif" w:cs="Liberation Serif"/>
          <w:color w:val="000000"/>
          <w:sz w:val="24"/>
          <w:szCs w:val="24"/>
        </w:rPr>
        <w:t>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bookmarkEnd w:id="69"/>
      <w:bookmarkEnd w:id="70"/>
      <w:bookmarkEnd w:id="71"/>
      <w:bookmarkEnd w:id="72"/>
      <w:bookmarkEnd w:id="73"/>
    </w:p>
    <w:p w:rsidR="002814C0" w:rsidRDefault="00A70E75">
      <w:pPr>
        <w:pStyle w:val="ac"/>
        <w:ind w:firstLine="708"/>
        <w:jc w:val="both"/>
        <w:rPr>
          <w:rFonts w:ascii="Liberation Serif" w:hAnsi="Liberation Serif" w:cs="Liberation Serif"/>
          <w:color w:val="000000"/>
          <w:sz w:val="24"/>
          <w:szCs w:val="24"/>
        </w:rPr>
      </w:pPr>
      <w:bookmarkStart w:id="74" w:name="_Toc98749677"/>
      <w:bookmarkStart w:id="75" w:name="_Toc98756316"/>
      <w:bookmarkStart w:id="76" w:name="_Toc98768072"/>
      <w:bookmarkStart w:id="77" w:name="_Toc98770966"/>
      <w:bookmarkStart w:id="78" w:name="_Toc98773758"/>
      <w:r>
        <w:rPr>
          <w:rFonts w:ascii="Liberation Serif" w:hAnsi="Liberation Serif" w:cs="Liberation Serif"/>
          <w:color w:val="000000"/>
          <w:sz w:val="24"/>
          <w:szCs w:val="24"/>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74"/>
      <w:bookmarkEnd w:id="75"/>
      <w:bookmarkEnd w:id="76"/>
      <w:bookmarkEnd w:id="77"/>
      <w:bookmarkEnd w:id="78"/>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79" w:name="_Toc98519592"/>
      <w:bookmarkStart w:id="80" w:name="_Toc98749678"/>
      <w:bookmarkStart w:id="81" w:name="_Toc98756317"/>
      <w:bookmarkStart w:id="82" w:name="_Toc98768073"/>
      <w:bookmarkStart w:id="83" w:name="_Toc98770967"/>
      <w:bookmarkStart w:id="84" w:name="_Toc98773759"/>
      <w:bookmarkStart w:id="85" w:name="_Toc100498990"/>
      <w:bookmarkStart w:id="86" w:name="_Toc100829088"/>
      <w:bookmarkStart w:id="87" w:name="_Toc100917485"/>
      <w:bookmarkStart w:id="88" w:name="_Toc101882113"/>
      <w:bookmarkStart w:id="89" w:name="_Toc101882191"/>
      <w:bookmarkStart w:id="90" w:name="_Toc104994773"/>
      <w:bookmarkStart w:id="91" w:name="_Toc108715716"/>
      <w:bookmarkStart w:id="92" w:name="_Toc113444909"/>
      <w:r>
        <w:rPr>
          <w:rFonts w:ascii="Liberation Serif" w:hAnsi="Liberation Serif" w:cs="Liberation Serif"/>
          <w:b/>
          <w:color w:val="000000"/>
          <w:sz w:val="24"/>
          <w:szCs w:val="24"/>
        </w:rPr>
        <w:t>1.3. Требования к порядку информирования о предоставлении муниципальной услуги</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93" w:name="_Toc98749679"/>
      <w:bookmarkStart w:id="94" w:name="_Toc98756318"/>
      <w:bookmarkStart w:id="95" w:name="_Toc98768074"/>
      <w:bookmarkStart w:id="96" w:name="_Toc98770968"/>
      <w:bookmarkStart w:id="97" w:name="_Toc98773760"/>
      <w:r>
        <w:rPr>
          <w:rFonts w:ascii="Liberation Serif" w:hAnsi="Liberation Serif" w:cs="Liberation Serif"/>
          <w:color w:val="000000"/>
          <w:sz w:val="24"/>
          <w:szCs w:val="24"/>
        </w:rPr>
        <w:t>1.3.1. Информирование граждан о предоставлении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работник МФЦ):</w:t>
      </w:r>
      <w:bookmarkEnd w:id="93"/>
      <w:bookmarkEnd w:id="94"/>
      <w:bookmarkEnd w:id="95"/>
      <w:bookmarkEnd w:id="96"/>
      <w:bookmarkEnd w:id="97"/>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 при личном приеме или по телефону;</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филиалах.</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1.3.2. 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(http://www.gosuslugi.ru/), на официальном сайте Администрации (https://gorod-zarechny.ru/gradostroitelstvo/arhitektura-istroitelstvo/administrativnyie-reglamentyi/), на официальных сайтах в сети Интернет и информационных стендах Администрации, на официальном сайте МФЦ (www.mfc66.ru), а также представляется непосредственно муниципальными служащими Администрации при личном приеме, а также по телефону.</w:t>
      </w:r>
    </w:p>
    <w:p w:rsidR="002814C0" w:rsidRDefault="00A70E75">
      <w:pPr>
        <w:pStyle w:val="ac"/>
        <w:ind w:firstLine="708"/>
        <w:jc w:val="both"/>
        <w:rPr>
          <w:rFonts w:ascii="Liberation Serif" w:hAnsi="Liberation Serif" w:cs="Liberation Serif"/>
          <w:color w:val="000000"/>
          <w:sz w:val="24"/>
          <w:szCs w:val="24"/>
        </w:rPr>
      </w:pPr>
      <w:bookmarkStart w:id="98" w:name="_Toc98749681"/>
      <w:bookmarkStart w:id="99" w:name="_Toc98756320"/>
      <w:bookmarkStart w:id="100" w:name="_Toc98768076"/>
      <w:bookmarkStart w:id="101" w:name="_Toc98770970"/>
      <w:bookmarkStart w:id="102" w:name="_Toc98773762"/>
      <w:r>
        <w:rPr>
          <w:rFonts w:ascii="Liberation Serif" w:hAnsi="Liberation Serif" w:cs="Liberation Serif"/>
          <w:color w:val="000000"/>
          <w:sz w:val="24"/>
          <w:szCs w:val="24"/>
        </w:rPr>
        <w:t>1.3.3. Информирование осуществляется по следующим вопросам:</w:t>
      </w:r>
      <w:bookmarkEnd w:id="98"/>
      <w:bookmarkEnd w:id="99"/>
      <w:bookmarkEnd w:id="100"/>
      <w:bookmarkEnd w:id="101"/>
      <w:bookmarkEnd w:id="102"/>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1) сведения о правовых актах, регулирующих порядок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круг Заявителей, представителей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способы подачи Заявления о предоставлении муниципальной услуги;</w:t>
      </w:r>
    </w:p>
    <w:p w:rsidR="002814C0" w:rsidRDefault="00A70E75">
      <w:pPr>
        <w:pStyle w:val="ac"/>
        <w:ind w:firstLine="708"/>
        <w:jc w:val="both"/>
      </w:pPr>
      <w:r>
        <w:rPr>
          <w:rFonts w:ascii="Liberation Serif" w:hAnsi="Liberation Serif" w:cs="Liberation Serif"/>
          <w:color w:val="000000"/>
          <w:spacing w:val="-8"/>
          <w:sz w:val="24"/>
          <w:szCs w:val="24"/>
        </w:rPr>
        <w:t xml:space="preserve">4) </w:t>
      </w:r>
      <w:r>
        <w:rPr>
          <w:rFonts w:ascii="Liberation Serif" w:hAnsi="Liberation Serif" w:cs="Liberation Serif"/>
          <w:color w:val="000000"/>
          <w:sz w:val="24"/>
          <w:szCs w:val="24"/>
        </w:rPr>
        <w:t>адреса Администрации, МФЦ, обращение по которым необходимо 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справочная информация о работе Администрации,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документы, необходимые 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порядок и сроки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порядок получения сведений о ходе рассмотрения Заявления о предоставлении муниципальной услуги или результатах ее предоставления;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bookmarkStart w:id="103" w:name="_Toc98749682"/>
      <w:bookmarkStart w:id="104" w:name="_Toc98756321"/>
      <w:bookmarkStart w:id="105" w:name="_Toc98768077"/>
      <w:bookmarkStart w:id="106" w:name="_Toc98770971"/>
      <w:bookmarkStart w:id="107" w:name="_Toc98773763"/>
      <w:r>
        <w:rPr>
          <w:rFonts w:ascii="Liberation Serif" w:hAnsi="Liberation Serif" w:cs="Liberation Serif"/>
          <w:color w:val="000000"/>
          <w:sz w:val="24"/>
          <w:szCs w:val="24"/>
        </w:rPr>
        <w:t xml:space="preserve">1.3.4. Основными требованиями к информированию граждан о порядке предоставления муниципальной услуги являются достоверность представляемой информации, четкость </w:t>
      </w:r>
      <w:r>
        <w:rPr>
          <w:rFonts w:ascii="Liberation Serif" w:hAnsi="Liberation Serif" w:cs="Liberation Serif"/>
          <w:color w:val="000000"/>
          <w:sz w:val="24"/>
          <w:szCs w:val="24"/>
        </w:rPr>
        <w:br/>
        <w:t>в изложении информации, полнота информирования.</w:t>
      </w:r>
      <w:bookmarkEnd w:id="103"/>
      <w:bookmarkEnd w:id="104"/>
      <w:bookmarkEnd w:id="105"/>
      <w:bookmarkEnd w:id="106"/>
      <w:bookmarkEnd w:id="107"/>
    </w:p>
    <w:p w:rsidR="002814C0" w:rsidRDefault="00A70E75">
      <w:pPr>
        <w:pStyle w:val="ac"/>
        <w:ind w:firstLine="708"/>
        <w:jc w:val="both"/>
        <w:rPr>
          <w:rFonts w:ascii="Liberation Serif" w:hAnsi="Liberation Serif" w:cs="Liberation Serif"/>
          <w:color w:val="000000"/>
          <w:sz w:val="24"/>
          <w:szCs w:val="24"/>
        </w:rPr>
      </w:pPr>
      <w:bookmarkStart w:id="108" w:name="_Toc98749683"/>
      <w:bookmarkStart w:id="109" w:name="_Toc98756322"/>
      <w:bookmarkStart w:id="110" w:name="_Toc98768078"/>
      <w:bookmarkStart w:id="111" w:name="_Toc98770972"/>
      <w:bookmarkStart w:id="112" w:name="_Toc98773764"/>
      <w:r>
        <w:rPr>
          <w:rFonts w:ascii="Liberation Serif" w:hAnsi="Liberation Serif" w:cs="Liberation Serif"/>
          <w:color w:val="000000"/>
          <w:sz w:val="24"/>
          <w:szCs w:val="24"/>
        </w:rPr>
        <w:t>1.3.5. При устном обращении Заявителя (по телефону или лично) должностное лицо, работник МФЦ, осуществляющий консультирование, должен:</w:t>
      </w:r>
      <w:bookmarkEnd w:id="108"/>
      <w:bookmarkEnd w:id="109"/>
      <w:bookmarkEnd w:id="110"/>
      <w:bookmarkEnd w:id="111"/>
      <w:bookmarkEnd w:id="112"/>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ответ на телефонный звонок должен начинаться с информации о наименовании Администрации, в которую позвонил Заявитель, фамилии, имени, отчестве (последнее – при наличии) и должности принявшего телефонный звонок;</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которому можно будет получить необходимую информацию позднее;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должностное лицо (работник МФЦ) не вправе осуществлять информирование, выходящее за рамки стандартных процедур и условий предоставления муниципальной услуги </w:t>
      </w:r>
      <w:r>
        <w:rPr>
          <w:rFonts w:ascii="Liberation Serif" w:hAnsi="Liberation Serif" w:cs="Liberation Serif"/>
          <w:color w:val="000000"/>
          <w:sz w:val="24"/>
          <w:szCs w:val="24"/>
        </w:rPr>
        <w:br/>
        <w:t>и влияющее прямо или косвенно на принимаемое решение;</w:t>
      </w:r>
    </w:p>
    <w:p w:rsidR="002814C0" w:rsidRDefault="00A70E75">
      <w:pPr>
        <w:pStyle w:val="ac"/>
        <w:ind w:firstLine="708"/>
        <w:jc w:val="both"/>
        <w:rPr>
          <w:rFonts w:ascii="Liberation Serif" w:hAnsi="Liberation Serif" w:cs="Liberation Serif"/>
          <w:color w:val="000000"/>
          <w:spacing w:val="-6"/>
          <w:sz w:val="24"/>
          <w:szCs w:val="24"/>
        </w:rPr>
      </w:pPr>
      <w:r>
        <w:rPr>
          <w:rFonts w:ascii="Liberation Serif" w:hAnsi="Liberation Serif" w:cs="Liberation Serif"/>
          <w:color w:val="000000"/>
          <w:spacing w:val="-6"/>
          <w:sz w:val="24"/>
          <w:szCs w:val="24"/>
        </w:rPr>
        <w:t>6) продолжительность информирования по телефону не должна превышать 10 минут;</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информирование осуществляется в соответствии с графиком приема граждан.</w:t>
      </w:r>
    </w:p>
    <w:p w:rsidR="002814C0" w:rsidRDefault="00A70E75">
      <w:pPr>
        <w:pStyle w:val="ac"/>
        <w:ind w:firstLine="708"/>
        <w:jc w:val="both"/>
        <w:rPr>
          <w:rFonts w:ascii="Liberation Serif" w:hAnsi="Liberation Serif" w:cs="Liberation Serif"/>
          <w:color w:val="000000"/>
          <w:sz w:val="24"/>
          <w:szCs w:val="24"/>
        </w:rPr>
      </w:pPr>
      <w:bookmarkStart w:id="113" w:name="_Toc98749684"/>
      <w:bookmarkStart w:id="114" w:name="_Toc98756323"/>
      <w:bookmarkStart w:id="115" w:name="_Toc98768079"/>
      <w:bookmarkStart w:id="116" w:name="_Toc98770973"/>
      <w:bookmarkStart w:id="117" w:name="_Toc98773765"/>
      <w:r>
        <w:rPr>
          <w:rFonts w:ascii="Liberation Serif" w:hAnsi="Liberation Serif" w:cs="Liberation Serif"/>
          <w:color w:val="000000"/>
          <w:sz w:val="24"/>
          <w:szCs w:val="24"/>
        </w:rPr>
        <w:t>1.3.6. Заявитель имеет возможность получения информации о ходе предоставления муниципальной услуги:</w:t>
      </w:r>
      <w:bookmarkEnd w:id="113"/>
      <w:bookmarkEnd w:id="114"/>
      <w:bookmarkEnd w:id="115"/>
      <w:bookmarkEnd w:id="116"/>
      <w:bookmarkEnd w:id="117"/>
      <w:r>
        <w:rPr>
          <w:rFonts w:ascii="Liberation Serif" w:hAnsi="Liberation Serif" w:cs="Liberation Serif"/>
          <w:color w:val="000000"/>
          <w:sz w:val="24"/>
          <w:szCs w:val="24"/>
        </w:rPr>
        <w:t xml:space="preserve">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 телефону и (или) электронной почте Заявитель должен назвать (указать) фамилию, имя, отчество (последнее – при наличии) или наименование юридического лица и номер Заявления;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направляется Заявителю в личный кабинет на Едином портале;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 случае наличия необходимости) в структурном подразделении / учреждении Администрации или МФЦ информирование Заявителей о ходе предоставления муниципальной услуги осуществляется устно по телефону или на личном приеме. Должностным лицом (работником МФЦ) представляется информация о датах передачи документов в структурное подразделение / муниципальное бюджетное (казенное) учреждение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w:t>
      </w:r>
    </w:p>
    <w:p w:rsidR="002814C0" w:rsidRDefault="00A70E75">
      <w:pPr>
        <w:pStyle w:val="ac"/>
        <w:ind w:firstLine="708"/>
        <w:jc w:val="both"/>
        <w:rPr>
          <w:rFonts w:ascii="Liberation Serif" w:hAnsi="Liberation Serif" w:cs="Liberation Serif"/>
          <w:color w:val="000000"/>
          <w:sz w:val="24"/>
          <w:szCs w:val="24"/>
        </w:rPr>
      </w:pPr>
      <w:bookmarkStart w:id="118" w:name="_Toc98749685"/>
      <w:bookmarkStart w:id="119" w:name="_Toc98756324"/>
      <w:bookmarkStart w:id="120" w:name="_Toc98768080"/>
      <w:bookmarkStart w:id="121" w:name="_Toc98770974"/>
      <w:bookmarkStart w:id="122" w:name="_Toc98773766"/>
      <w:r>
        <w:rPr>
          <w:rFonts w:ascii="Liberation Serif" w:hAnsi="Liberation Serif" w:cs="Liberation Serif"/>
          <w:color w:val="000000"/>
          <w:sz w:val="24"/>
          <w:szCs w:val="24"/>
        </w:rPr>
        <w:t>1.3.7. Информирование граждан о предоставлении муниципальной услуги осуществляется бесплатно.</w:t>
      </w:r>
      <w:bookmarkEnd w:id="118"/>
      <w:bookmarkEnd w:id="119"/>
      <w:bookmarkEnd w:id="120"/>
      <w:bookmarkEnd w:id="121"/>
      <w:bookmarkEnd w:id="122"/>
    </w:p>
    <w:p w:rsidR="002814C0" w:rsidRDefault="00A70E75">
      <w:pPr>
        <w:pStyle w:val="ac"/>
        <w:ind w:firstLine="708"/>
        <w:jc w:val="both"/>
        <w:rPr>
          <w:rFonts w:ascii="Liberation Serif" w:hAnsi="Liberation Serif" w:cs="Liberation Serif"/>
          <w:color w:val="000000"/>
          <w:sz w:val="24"/>
          <w:szCs w:val="24"/>
        </w:rPr>
      </w:pPr>
      <w:bookmarkStart w:id="123" w:name="_Toc98749686"/>
      <w:bookmarkStart w:id="124" w:name="_Toc98756325"/>
      <w:bookmarkStart w:id="125" w:name="_Toc98768081"/>
      <w:bookmarkStart w:id="126" w:name="_Toc98770975"/>
      <w:bookmarkStart w:id="127" w:name="_Toc98773767"/>
      <w:r>
        <w:rPr>
          <w:rFonts w:ascii="Liberation Serif" w:hAnsi="Liberation Serif" w:cs="Liberation Serif"/>
          <w:color w:val="000000"/>
          <w:sz w:val="24"/>
          <w:szCs w:val="24"/>
        </w:rPr>
        <w:t xml:space="preserve">1.3.8.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4"/>
          <w:szCs w:val="24"/>
        </w:rPr>
        <w:t>автоинформирования</w:t>
      </w:r>
      <w:proofErr w:type="spellEnd"/>
      <w:r>
        <w:rPr>
          <w:rFonts w:ascii="Liberation Serif" w:hAnsi="Liberation Serif" w:cs="Liberation Serif"/>
          <w:color w:val="000000"/>
          <w:sz w:val="24"/>
          <w:szCs w:val="24"/>
        </w:rPr>
        <w:t xml:space="preserve"> (при наличии технической возможности).</w:t>
      </w:r>
      <w:bookmarkEnd w:id="123"/>
      <w:bookmarkEnd w:id="124"/>
      <w:bookmarkEnd w:id="125"/>
      <w:bookmarkEnd w:id="126"/>
      <w:bookmarkEnd w:id="127"/>
      <w:r>
        <w:rPr>
          <w:rFonts w:ascii="Liberation Serif" w:hAnsi="Liberation Serif" w:cs="Liberation Serif"/>
          <w:color w:val="000000"/>
          <w:sz w:val="24"/>
          <w:szCs w:val="24"/>
        </w:rPr>
        <w:t xml:space="preserve"> </w:t>
      </w:r>
    </w:p>
    <w:p w:rsidR="002814C0" w:rsidRDefault="00A70E75">
      <w:pPr>
        <w:pStyle w:val="ac"/>
        <w:ind w:firstLine="708"/>
        <w:jc w:val="both"/>
        <w:rPr>
          <w:rFonts w:ascii="Liberation Serif" w:hAnsi="Liberation Serif" w:cs="Liberation Serif"/>
          <w:color w:val="000000"/>
          <w:sz w:val="24"/>
          <w:szCs w:val="24"/>
        </w:rPr>
      </w:pPr>
      <w:bookmarkStart w:id="128" w:name="_Toc98749687"/>
      <w:bookmarkStart w:id="129" w:name="_Toc98756326"/>
      <w:bookmarkStart w:id="130" w:name="_Toc98768082"/>
      <w:bookmarkStart w:id="131" w:name="_Toc98770976"/>
      <w:bookmarkStart w:id="132" w:name="_Toc98773768"/>
      <w:r>
        <w:rPr>
          <w:rFonts w:ascii="Liberation Serif" w:hAnsi="Liberation Serif" w:cs="Liberation Serif"/>
          <w:color w:val="000000"/>
          <w:sz w:val="24"/>
          <w:szCs w:val="24"/>
        </w:rPr>
        <w:t xml:space="preserve">1.3.9. По письменному обращению должностное лицо (работник МФЦ), подробно </w:t>
      </w:r>
      <w:r>
        <w:rPr>
          <w:rFonts w:ascii="Liberation Serif" w:hAnsi="Liberation Serif" w:cs="Liberation Serif"/>
          <w:color w:val="000000"/>
          <w:sz w:val="24"/>
          <w:szCs w:val="24"/>
        </w:rPr>
        <w:br/>
        <w:t xml:space="preserve">в письменной форме разъясняет гражданину сведения по вопросам, указанным </w:t>
      </w:r>
      <w:r>
        <w:rPr>
          <w:rFonts w:ascii="Liberation Serif" w:hAnsi="Liberation Serif" w:cs="Liberation Serif"/>
          <w:color w:val="000000"/>
          <w:sz w:val="24"/>
          <w:szCs w:val="24"/>
        </w:rPr>
        <w:br/>
        <w:t xml:space="preserve">в пункте 1.3.3 регламента, в порядке, установленном Федеральным законом </w:t>
      </w:r>
      <w:r>
        <w:rPr>
          <w:rFonts w:ascii="Liberation Serif" w:hAnsi="Liberation Serif" w:cs="Liberation Serif"/>
          <w:color w:val="000000"/>
          <w:sz w:val="24"/>
          <w:szCs w:val="24"/>
        </w:rPr>
        <w:br/>
        <w:t>от 2 мая 2006 года № 59–ФЗ «О порядке рассмотрения обращений граждан Российской Федерации».</w:t>
      </w:r>
      <w:bookmarkEnd w:id="128"/>
      <w:bookmarkEnd w:id="129"/>
      <w:bookmarkEnd w:id="130"/>
      <w:bookmarkEnd w:id="131"/>
      <w:bookmarkEnd w:id="132"/>
    </w:p>
    <w:p w:rsidR="002814C0" w:rsidRDefault="00A70E75">
      <w:pPr>
        <w:pStyle w:val="ac"/>
        <w:ind w:firstLine="708"/>
        <w:jc w:val="both"/>
        <w:rPr>
          <w:rFonts w:ascii="Liberation Serif" w:hAnsi="Liberation Serif" w:cs="Liberation Serif"/>
          <w:color w:val="000000"/>
          <w:sz w:val="24"/>
          <w:szCs w:val="24"/>
        </w:rPr>
      </w:pPr>
      <w:bookmarkStart w:id="133" w:name="_Toc98749688"/>
      <w:bookmarkStart w:id="134" w:name="_Toc98756327"/>
      <w:bookmarkStart w:id="135" w:name="_Toc98768083"/>
      <w:bookmarkStart w:id="136" w:name="_Toc98770977"/>
      <w:bookmarkStart w:id="137" w:name="_Toc98773769"/>
      <w:r>
        <w:rPr>
          <w:rFonts w:ascii="Liberation Serif" w:hAnsi="Liberation Serif" w:cs="Liberation Serif"/>
          <w:color w:val="000000"/>
          <w:sz w:val="24"/>
          <w:szCs w:val="24"/>
        </w:rPr>
        <w:t xml:space="preserve">1.3.10. На Едином портале размещаются сведения, предусмотренные Положением </w:t>
      </w:r>
      <w:r>
        <w:rPr>
          <w:rFonts w:ascii="Liberation Serif" w:hAnsi="Liberation Serif" w:cs="Liberation Serif"/>
          <w:color w:val="000000"/>
          <w:sz w:val="24"/>
          <w:szCs w:val="24"/>
        </w:rPr>
        <w:b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Доступ к информации о сроках и порядке предоставления муниципальной услуги осуществляется </w:t>
      </w:r>
      <w:r>
        <w:rPr>
          <w:rFonts w:ascii="Liberation Serif" w:hAnsi="Liberation Serif" w:cs="Liberation Serif"/>
          <w:color w:val="000000"/>
          <w:sz w:val="24"/>
          <w:szCs w:val="24"/>
        </w:rPr>
        <w:b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bookmarkEnd w:id="133"/>
      <w:bookmarkEnd w:id="134"/>
      <w:bookmarkEnd w:id="135"/>
      <w:bookmarkEnd w:id="136"/>
      <w:bookmarkEnd w:id="137"/>
    </w:p>
    <w:p w:rsidR="002814C0" w:rsidRDefault="00A70E75">
      <w:pPr>
        <w:pStyle w:val="ac"/>
        <w:ind w:firstLine="708"/>
        <w:jc w:val="both"/>
        <w:rPr>
          <w:rFonts w:ascii="Liberation Serif" w:hAnsi="Liberation Serif" w:cs="Liberation Serif"/>
          <w:color w:val="000000"/>
          <w:sz w:val="24"/>
          <w:szCs w:val="24"/>
        </w:rPr>
      </w:pPr>
      <w:bookmarkStart w:id="138" w:name="_Toc98749689"/>
      <w:bookmarkStart w:id="139" w:name="_Toc98756328"/>
      <w:bookmarkStart w:id="140" w:name="_Toc98768084"/>
      <w:bookmarkStart w:id="141" w:name="_Toc98770978"/>
      <w:bookmarkStart w:id="142" w:name="_Toc98773770"/>
      <w:r>
        <w:rPr>
          <w:rFonts w:ascii="Liberation Serif" w:hAnsi="Liberation Serif" w:cs="Liberation Serif"/>
          <w:color w:val="000000"/>
          <w:sz w:val="24"/>
          <w:szCs w:val="24"/>
        </w:rPr>
        <w:t>1.3.11. Размещение справочной информации Администрацией и МФЦ:</w:t>
      </w:r>
      <w:bookmarkEnd w:id="138"/>
      <w:bookmarkEnd w:id="139"/>
      <w:bookmarkEnd w:id="140"/>
      <w:bookmarkEnd w:id="141"/>
      <w:bookmarkEnd w:id="142"/>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на официальных сайтах, стендах в местах предоставления муниципальной услуги </w:t>
      </w:r>
      <w:r>
        <w:rPr>
          <w:rFonts w:ascii="Liberation Serif" w:hAnsi="Liberation Serif" w:cs="Liberation Serif"/>
          <w:color w:val="000000"/>
          <w:sz w:val="24"/>
          <w:szCs w:val="24"/>
        </w:rPr>
        <w:br/>
        <w:t>и услуг, которые являются необходимыми и обязательными 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место нахождения и график работы Администрации и МФЦ </w:t>
      </w:r>
      <w:r>
        <w:rPr>
          <w:rFonts w:ascii="Liberation Serif" w:hAnsi="Liberation Serif" w:cs="Liberation Serif"/>
          <w:color w:val="000000"/>
          <w:sz w:val="24"/>
          <w:szCs w:val="24"/>
        </w:rPr>
        <w:br/>
        <w:t xml:space="preserve">(МФЦ при наличии соответствующего соглашения о взаимодействии с учетом требований </w:t>
      </w:r>
      <w:r>
        <w:rPr>
          <w:rFonts w:ascii="Liberation Serif" w:hAnsi="Liberation Serif" w:cs="Liberation Serif"/>
          <w:color w:val="000000"/>
          <w:sz w:val="24"/>
          <w:szCs w:val="24"/>
        </w:rPr>
        <w:br/>
        <w:t>к информированию, установленных регламентом);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номера телефонов Администрации, в том числе номер телефона автоинформатора (при наличии);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адреса официальных сайтов (прямые ссылки), а также электронной почты </w:t>
      </w:r>
      <w:r>
        <w:rPr>
          <w:rFonts w:ascii="Liberation Serif" w:hAnsi="Liberation Serif" w:cs="Liberation Serif"/>
          <w:color w:val="000000"/>
          <w:sz w:val="24"/>
          <w:szCs w:val="24"/>
        </w:rPr>
        <w:br/>
        <w:t>и (или) формы обратной связи Администрации в информационно–телекоммуникационной сети «Интернет».</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залах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2814C0" w:rsidRDefault="00A70E75">
      <w:pPr>
        <w:pStyle w:val="1"/>
        <w:jc w:val="center"/>
        <w:rPr>
          <w:rFonts w:ascii="Liberation Serif" w:hAnsi="Liberation Serif" w:cs="Liberation Serif"/>
          <w:b/>
          <w:color w:val="000000"/>
          <w:sz w:val="24"/>
          <w:szCs w:val="24"/>
        </w:rPr>
      </w:pPr>
      <w:bookmarkStart w:id="143" w:name="_Toc98519593"/>
      <w:bookmarkStart w:id="144" w:name="_Toc98749690"/>
      <w:bookmarkStart w:id="145" w:name="_Toc98756329"/>
      <w:bookmarkStart w:id="146" w:name="_Toc98768085"/>
      <w:bookmarkStart w:id="147" w:name="_Toc98770979"/>
      <w:bookmarkStart w:id="148" w:name="_Toc98773771"/>
      <w:bookmarkStart w:id="149" w:name="_Toc100498991"/>
      <w:bookmarkStart w:id="150" w:name="_Toc100578350"/>
      <w:bookmarkStart w:id="151" w:name="_Toc100829089"/>
      <w:bookmarkStart w:id="152" w:name="_Toc100917486"/>
      <w:bookmarkStart w:id="153" w:name="_Toc101882115"/>
      <w:bookmarkStart w:id="154" w:name="_Toc101882193"/>
      <w:bookmarkStart w:id="155" w:name="_Toc104994774"/>
      <w:bookmarkStart w:id="156" w:name="_Toc108715717"/>
      <w:bookmarkStart w:id="157" w:name="_Toc113444910"/>
      <w:r>
        <w:rPr>
          <w:rFonts w:ascii="Liberation Serif" w:hAnsi="Liberation Serif" w:cs="Liberation Serif"/>
          <w:b/>
          <w:color w:val="000000"/>
          <w:sz w:val="24"/>
          <w:szCs w:val="24"/>
        </w:rPr>
        <w:t xml:space="preserve">Раздел 2. Стандарт предоставления </w:t>
      </w:r>
      <w:bookmarkEnd w:id="143"/>
      <w:bookmarkEnd w:id="144"/>
      <w:bookmarkEnd w:id="145"/>
      <w:bookmarkEnd w:id="146"/>
      <w:bookmarkEnd w:id="147"/>
      <w:bookmarkEnd w:id="148"/>
      <w:bookmarkEnd w:id="149"/>
      <w:bookmarkEnd w:id="150"/>
      <w:r>
        <w:rPr>
          <w:rFonts w:ascii="Liberation Serif" w:hAnsi="Liberation Serif" w:cs="Liberation Serif"/>
          <w:b/>
          <w:color w:val="000000"/>
          <w:sz w:val="24"/>
          <w:szCs w:val="24"/>
        </w:rPr>
        <w:t>муниципальной услуги</w:t>
      </w:r>
      <w:bookmarkEnd w:id="151"/>
      <w:bookmarkEnd w:id="152"/>
      <w:bookmarkEnd w:id="153"/>
      <w:bookmarkEnd w:id="154"/>
      <w:bookmarkEnd w:id="155"/>
      <w:bookmarkEnd w:id="156"/>
      <w:bookmarkEnd w:id="157"/>
    </w:p>
    <w:p w:rsidR="002814C0" w:rsidRDefault="002814C0">
      <w:pPr>
        <w:pStyle w:val="ac"/>
        <w:jc w:val="center"/>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158" w:name="_Toc98519594"/>
      <w:bookmarkStart w:id="159" w:name="_Toc98749691"/>
      <w:bookmarkStart w:id="160" w:name="_Toc98756330"/>
      <w:bookmarkStart w:id="161" w:name="_Toc98768086"/>
      <w:bookmarkStart w:id="162" w:name="_Toc98770980"/>
      <w:bookmarkStart w:id="163" w:name="_Toc98773772"/>
      <w:bookmarkStart w:id="164" w:name="_Toc100498992"/>
      <w:bookmarkStart w:id="165" w:name="_Toc100829090"/>
      <w:bookmarkStart w:id="166" w:name="_Toc100917487"/>
      <w:bookmarkStart w:id="167" w:name="_Toc101882116"/>
      <w:bookmarkStart w:id="168" w:name="_Toc101882194"/>
      <w:bookmarkStart w:id="169" w:name="_Toc104994775"/>
      <w:bookmarkStart w:id="170" w:name="_Toc108715718"/>
      <w:bookmarkStart w:id="171" w:name="_Toc113444911"/>
      <w:r>
        <w:rPr>
          <w:rFonts w:ascii="Liberation Serif" w:hAnsi="Liberation Serif" w:cs="Liberation Serif"/>
          <w:b/>
          <w:color w:val="000000"/>
          <w:sz w:val="24"/>
          <w:szCs w:val="24"/>
        </w:rPr>
        <w:t xml:space="preserve">2.1. Наименование </w:t>
      </w:r>
      <w:bookmarkEnd w:id="158"/>
      <w:bookmarkEnd w:id="159"/>
      <w:bookmarkEnd w:id="160"/>
      <w:bookmarkEnd w:id="161"/>
      <w:bookmarkEnd w:id="162"/>
      <w:bookmarkEnd w:id="163"/>
      <w:bookmarkEnd w:id="164"/>
      <w:r>
        <w:rPr>
          <w:rFonts w:ascii="Liberation Serif" w:hAnsi="Liberation Serif" w:cs="Liberation Serif"/>
          <w:b/>
          <w:color w:val="000000"/>
          <w:sz w:val="24"/>
          <w:szCs w:val="24"/>
        </w:rPr>
        <w:t>муниципальной услуги</w:t>
      </w:r>
      <w:bookmarkEnd w:id="165"/>
      <w:bookmarkEnd w:id="166"/>
      <w:bookmarkEnd w:id="167"/>
      <w:bookmarkEnd w:id="168"/>
      <w:bookmarkEnd w:id="169"/>
      <w:bookmarkEnd w:id="170"/>
      <w:bookmarkEnd w:id="171"/>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172" w:name="_Toc98749692"/>
      <w:bookmarkStart w:id="173" w:name="_Toc98756331"/>
      <w:bookmarkStart w:id="174" w:name="_Toc98768087"/>
      <w:bookmarkStart w:id="175" w:name="_Toc98770981"/>
      <w:bookmarkStart w:id="176" w:name="_Toc98773773"/>
      <w:r>
        <w:rPr>
          <w:rFonts w:ascii="Liberation Serif" w:hAnsi="Liberation Serif" w:cs="Liberation Serif"/>
          <w:color w:val="000000"/>
          <w:sz w:val="24"/>
          <w:szCs w:val="24"/>
        </w:rPr>
        <w:t>Наименование муниципальной услуги – «Присвоение адреса объекту адресации, изменение и аннулирование такого адреса».</w:t>
      </w:r>
      <w:bookmarkEnd w:id="172"/>
      <w:bookmarkEnd w:id="173"/>
      <w:bookmarkEnd w:id="174"/>
      <w:bookmarkEnd w:id="175"/>
      <w:bookmarkEnd w:id="176"/>
    </w:p>
    <w:p w:rsidR="002814C0" w:rsidRDefault="002814C0">
      <w:pPr>
        <w:pStyle w:val="ac"/>
        <w:ind w:firstLine="708"/>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177" w:name="_Toc98519595"/>
      <w:bookmarkStart w:id="178" w:name="_Toc98749693"/>
      <w:bookmarkStart w:id="179" w:name="_Toc98756332"/>
      <w:bookmarkStart w:id="180" w:name="_Toc98768088"/>
      <w:bookmarkStart w:id="181" w:name="_Toc98770982"/>
      <w:bookmarkStart w:id="182" w:name="_Toc98773774"/>
      <w:bookmarkStart w:id="183" w:name="_Toc100498993"/>
      <w:bookmarkStart w:id="184" w:name="_Toc100829091"/>
      <w:bookmarkStart w:id="185" w:name="_Toc100917488"/>
      <w:bookmarkStart w:id="186" w:name="_Toc101882117"/>
      <w:bookmarkStart w:id="187" w:name="_Toc101882195"/>
      <w:bookmarkStart w:id="188" w:name="_Toc104994776"/>
      <w:bookmarkStart w:id="189" w:name="_Toc108715719"/>
      <w:bookmarkStart w:id="190" w:name="_Toc113444912"/>
      <w:r>
        <w:rPr>
          <w:rFonts w:ascii="Liberation Serif" w:hAnsi="Liberation Serif" w:cs="Liberation Serif"/>
          <w:b/>
          <w:color w:val="000000"/>
          <w:sz w:val="24"/>
          <w:szCs w:val="24"/>
        </w:rPr>
        <w:lastRenderedPageBreak/>
        <w:t xml:space="preserve">2.2. Наименование органа местного самоуправления, предоставляющего </w:t>
      </w:r>
      <w:bookmarkEnd w:id="177"/>
      <w:bookmarkEnd w:id="178"/>
      <w:bookmarkEnd w:id="179"/>
      <w:bookmarkEnd w:id="180"/>
      <w:bookmarkEnd w:id="181"/>
      <w:bookmarkEnd w:id="182"/>
      <w:bookmarkEnd w:id="183"/>
      <w:r>
        <w:rPr>
          <w:rFonts w:ascii="Liberation Serif" w:hAnsi="Liberation Serif" w:cs="Liberation Serif"/>
          <w:b/>
          <w:color w:val="000000"/>
          <w:sz w:val="24"/>
          <w:szCs w:val="24"/>
        </w:rPr>
        <w:br/>
        <w:t>муниципальную услугу</w:t>
      </w:r>
      <w:bookmarkEnd w:id="184"/>
      <w:bookmarkEnd w:id="185"/>
      <w:bookmarkEnd w:id="186"/>
      <w:bookmarkEnd w:id="187"/>
      <w:bookmarkEnd w:id="188"/>
      <w:bookmarkEnd w:id="189"/>
      <w:bookmarkEnd w:id="190"/>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191" w:name="_Toc98749694"/>
      <w:bookmarkStart w:id="192" w:name="_Toc98756333"/>
      <w:bookmarkStart w:id="193" w:name="_Toc98768089"/>
      <w:bookmarkStart w:id="194" w:name="_Toc98770983"/>
      <w:bookmarkStart w:id="195" w:name="_Toc98773775"/>
      <w:r>
        <w:rPr>
          <w:rFonts w:ascii="Liberation Serif" w:hAnsi="Liberation Serif" w:cs="Liberation Serif"/>
          <w:color w:val="000000"/>
          <w:sz w:val="24"/>
          <w:szCs w:val="24"/>
        </w:rPr>
        <w:t>Муниципальная услуга предоставляется Администрацией.</w:t>
      </w:r>
      <w:bookmarkEnd w:id="191"/>
      <w:bookmarkEnd w:id="192"/>
      <w:bookmarkEnd w:id="193"/>
      <w:bookmarkEnd w:id="194"/>
      <w:bookmarkEnd w:id="195"/>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196" w:name="_Toc100829092"/>
      <w:bookmarkStart w:id="197" w:name="_Toc100917489"/>
      <w:bookmarkStart w:id="198" w:name="_Toc101882118"/>
      <w:bookmarkStart w:id="199" w:name="_Toc101882196"/>
      <w:bookmarkStart w:id="200" w:name="_Toc104994777"/>
      <w:bookmarkStart w:id="201" w:name="_Toc108715720"/>
      <w:bookmarkStart w:id="202" w:name="_Toc113444913"/>
      <w:r>
        <w:rPr>
          <w:rFonts w:ascii="Liberation Serif" w:hAnsi="Liberation Serif" w:cs="Liberation Serif"/>
          <w:b/>
          <w:color w:val="000000"/>
          <w:sz w:val="24"/>
          <w:szCs w:val="24"/>
        </w:rPr>
        <w:t xml:space="preserve">2.3. Наименование органов власти и организаций, обращение в которые необходимо </w:t>
      </w:r>
      <w:r>
        <w:rPr>
          <w:rFonts w:ascii="Liberation Serif" w:hAnsi="Liberation Serif" w:cs="Liberation Serif"/>
          <w:b/>
          <w:color w:val="000000"/>
          <w:sz w:val="24"/>
          <w:szCs w:val="24"/>
        </w:rPr>
        <w:br/>
        <w:t>для предоставления муниципальной услуги</w:t>
      </w:r>
      <w:bookmarkEnd w:id="196"/>
      <w:bookmarkEnd w:id="197"/>
      <w:bookmarkEnd w:id="198"/>
      <w:bookmarkEnd w:id="199"/>
      <w:bookmarkEnd w:id="200"/>
      <w:bookmarkEnd w:id="201"/>
      <w:bookmarkEnd w:id="202"/>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2.3.1. В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местного самоуправления Свердловской области, </w:t>
      </w:r>
      <w:r>
        <w:rPr>
          <w:rFonts w:ascii="Liberation Serif" w:hAnsi="Liberation Serif" w:cs="Liberation Serif"/>
          <w:color w:val="000000"/>
          <w:sz w:val="24"/>
          <w:szCs w:val="24"/>
        </w:rPr>
        <w:br/>
        <w:t xml:space="preserve">учреждения и организации Свердловской области, обращение в которые необходимо </w:t>
      </w:r>
      <w:r>
        <w:rPr>
          <w:rFonts w:ascii="Liberation Serif" w:hAnsi="Liberation Serif" w:cs="Liberation Serif"/>
          <w:color w:val="000000"/>
          <w:sz w:val="24"/>
          <w:szCs w:val="24"/>
        </w:rPr>
        <w:br/>
        <w:t>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2.3.2. В предоставлении муниципальной услуги принимают участие структурные подразделения Администрации, осуществляющие взаимодействие с МФЦ (при наличии соответствующего соглашения о взаимодействии).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2.3.3. В предоставлении муниципальной услуги участвуют:</w:t>
      </w:r>
    </w:p>
    <w:p w:rsidR="002814C0" w:rsidRDefault="00A70E75">
      <w:pPr>
        <w:pStyle w:val="ac"/>
        <w:ind w:firstLine="708"/>
        <w:jc w:val="both"/>
        <w:rPr>
          <w:rFonts w:ascii="Liberation Serif" w:hAnsi="Liberation Serif" w:cs="Liberation Serif"/>
          <w:sz w:val="24"/>
          <w:szCs w:val="24"/>
        </w:rPr>
      </w:pPr>
      <w:r>
        <w:rPr>
          <w:rFonts w:ascii="Liberation Serif" w:hAnsi="Liberation Serif" w:cs="Liberation Serif"/>
          <w:sz w:val="24"/>
          <w:szCs w:val="24"/>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814C0" w:rsidRDefault="00A70E75">
      <w:pPr>
        <w:pStyle w:val="ac"/>
        <w:ind w:firstLine="708"/>
        <w:jc w:val="both"/>
        <w:rPr>
          <w:rFonts w:ascii="Liberation Serif" w:hAnsi="Liberation Serif" w:cs="Liberation Serif"/>
          <w:sz w:val="24"/>
          <w:szCs w:val="24"/>
        </w:rPr>
      </w:pPr>
      <w:r>
        <w:rPr>
          <w:rFonts w:ascii="Liberation Serif" w:hAnsi="Liberation Serif" w:cs="Liberation Serif"/>
          <w:sz w:val="24"/>
          <w:szCs w:val="24"/>
        </w:rPr>
        <w:t>2) специализированные государственные и муниципальные организации технической инвентаризации.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государственные и частные нотариальные конторы, а также нотариусы, занимающиеся частной практикой;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организации и индивидуальные предприниматели, имеющие право на осуществление кадастровых работ.</w:t>
      </w:r>
    </w:p>
    <w:p w:rsidR="002814C0" w:rsidRDefault="00A70E75">
      <w:pPr>
        <w:pStyle w:val="ac"/>
        <w:ind w:firstLine="708"/>
        <w:jc w:val="both"/>
      </w:pPr>
      <w:bookmarkStart w:id="203" w:name="_Toc98749696"/>
      <w:bookmarkStart w:id="204" w:name="_Toc98756335"/>
      <w:bookmarkStart w:id="205" w:name="_Toc98768091"/>
      <w:bookmarkStart w:id="206" w:name="_Toc98770985"/>
      <w:bookmarkStart w:id="207" w:name="_Toc98773777"/>
      <w:r>
        <w:rPr>
          <w:rFonts w:ascii="Liberation Serif" w:hAnsi="Liberation Serif" w:cs="Liberation Serif"/>
          <w:color w:val="000000"/>
          <w:sz w:val="24"/>
          <w:szCs w:val="24"/>
        </w:rPr>
        <w:t xml:space="preserve">2.3.4. </w:t>
      </w:r>
      <w:r>
        <w:rPr>
          <w:rFonts w:ascii="Liberation Serif" w:hAnsi="Liberation Serif" w:cs="Liberation Serif"/>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rFonts w:ascii="Liberation Serif" w:hAnsi="Liberation Serif" w:cs="Liberation Serif"/>
          <w:sz w:val="24"/>
          <w:szCs w:val="24"/>
        </w:rPr>
        <w:br/>
        <w:t xml:space="preserve">и связанных с обращением в иные государственные (муниципальные) органы </w:t>
      </w:r>
      <w:r>
        <w:rPr>
          <w:rFonts w:ascii="Liberation Serif" w:hAnsi="Liberation Serif" w:cs="Liberation Serif"/>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Fonts w:ascii="Liberation Serif" w:hAnsi="Liberation Serif" w:cs="Liberation Serif"/>
            <w:sz w:val="24"/>
            <w:szCs w:val="24"/>
          </w:rPr>
          <w:t>части 1 статьи 9</w:t>
        </w:r>
      </w:hyperlink>
      <w:r>
        <w:rPr>
          <w:rFonts w:ascii="Liberation Serif" w:hAnsi="Liberation Serif" w:cs="Liberation Serif"/>
          <w:sz w:val="24"/>
          <w:szCs w:val="24"/>
        </w:rPr>
        <w:t xml:space="preserve"> Федерального закона от 27 июля 2010 года № 210-ФЗ.</w:t>
      </w:r>
      <w:r>
        <w:rPr>
          <w:rFonts w:ascii="Liberation Serif" w:hAnsi="Liberation Serif" w:cs="Liberation Serif"/>
          <w:color w:val="000000"/>
          <w:sz w:val="24"/>
          <w:szCs w:val="24"/>
        </w:rPr>
        <w:t>.</w:t>
      </w:r>
      <w:bookmarkEnd w:id="203"/>
      <w:bookmarkEnd w:id="204"/>
      <w:bookmarkEnd w:id="205"/>
      <w:bookmarkEnd w:id="206"/>
      <w:bookmarkEnd w:id="207"/>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pPr>
      <w:bookmarkStart w:id="208" w:name="_Toc98519596"/>
      <w:bookmarkStart w:id="209" w:name="_Toc98749697"/>
      <w:bookmarkStart w:id="210" w:name="_Toc98756336"/>
      <w:bookmarkStart w:id="211" w:name="_Toc98768092"/>
      <w:bookmarkStart w:id="212" w:name="_Toc98770986"/>
      <w:bookmarkStart w:id="213" w:name="_Toc98773778"/>
      <w:bookmarkStart w:id="214" w:name="_Toc100498994"/>
      <w:bookmarkStart w:id="215" w:name="_Toc100829093"/>
      <w:bookmarkStart w:id="216" w:name="_Toc100917490"/>
      <w:bookmarkStart w:id="217" w:name="_Toc101882119"/>
      <w:bookmarkStart w:id="218" w:name="_Toc101882197"/>
      <w:bookmarkStart w:id="219" w:name="_Toc104994778"/>
      <w:bookmarkStart w:id="220" w:name="_Toc108715721"/>
      <w:bookmarkStart w:id="221" w:name="_Toc113444914"/>
      <w:r>
        <w:rPr>
          <w:rFonts w:ascii="Liberation Serif" w:hAnsi="Liberation Serif" w:cs="Liberation Serif"/>
          <w:b/>
          <w:color w:val="000000"/>
          <w:sz w:val="24"/>
          <w:szCs w:val="24"/>
        </w:rPr>
        <w:t xml:space="preserve">2.4. Описание результата предоставления </w:t>
      </w:r>
      <w:bookmarkEnd w:id="208"/>
      <w:bookmarkEnd w:id="209"/>
      <w:bookmarkEnd w:id="210"/>
      <w:bookmarkEnd w:id="211"/>
      <w:bookmarkEnd w:id="212"/>
      <w:bookmarkEnd w:id="213"/>
      <w:bookmarkEnd w:id="214"/>
      <w:bookmarkEnd w:id="215"/>
      <w:r>
        <w:rPr>
          <w:rFonts w:ascii="Liberation Serif" w:hAnsi="Liberation Serif" w:cs="Liberation Serif"/>
          <w:b/>
          <w:color w:val="000000"/>
          <w:sz w:val="24"/>
          <w:szCs w:val="24"/>
        </w:rPr>
        <w:t>муниципальной услуги</w:t>
      </w:r>
      <w:bookmarkEnd w:id="216"/>
      <w:bookmarkEnd w:id="217"/>
      <w:bookmarkEnd w:id="218"/>
      <w:bookmarkEnd w:id="219"/>
      <w:bookmarkEnd w:id="220"/>
      <w:bookmarkEnd w:id="221"/>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222" w:name="_Toc98749698"/>
      <w:bookmarkStart w:id="223" w:name="_Toc98756337"/>
      <w:bookmarkStart w:id="224" w:name="_Toc98768093"/>
      <w:bookmarkStart w:id="225" w:name="_Toc98770987"/>
      <w:bookmarkStart w:id="226" w:name="_Toc98773779"/>
      <w:r>
        <w:rPr>
          <w:rFonts w:ascii="Liberation Serif" w:hAnsi="Liberation Serif" w:cs="Liberation Serif"/>
          <w:color w:val="000000"/>
          <w:sz w:val="24"/>
          <w:szCs w:val="24"/>
        </w:rPr>
        <w:t>2.4.1. Результатом предоставления муниципальной услуги являются:</w:t>
      </w:r>
      <w:bookmarkEnd w:id="222"/>
      <w:bookmarkEnd w:id="223"/>
      <w:bookmarkEnd w:id="224"/>
      <w:bookmarkEnd w:id="225"/>
      <w:bookmarkEnd w:id="226"/>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решение Администрации о присвоении адреса объекту адресации;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решение Администрации об отказе в присвоении объекту адресации адреса или аннулировании его адреса.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2.4.2. Решение о присвоении адреса объекту адресации принимается Администрацией </w:t>
      </w:r>
      <w:r>
        <w:rPr>
          <w:rFonts w:ascii="Liberation Serif" w:hAnsi="Liberation Serif" w:cs="Liberation Serif"/>
          <w:color w:val="000000"/>
          <w:sz w:val="24"/>
          <w:szCs w:val="24"/>
        </w:rPr>
        <w:br/>
        <w:t>с учетом требований пунктов 22, 25 Правил.</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2.4.3. Рекомендуемый образец формы решения о присвоении адреса объекту адресации </w:t>
      </w:r>
      <w:proofErr w:type="spellStart"/>
      <w:r>
        <w:rPr>
          <w:rFonts w:ascii="Liberation Serif" w:hAnsi="Liberation Serif" w:cs="Liberation Serif"/>
          <w:color w:val="000000"/>
          <w:sz w:val="24"/>
          <w:szCs w:val="24"/>
        </w:rPr>
        <w:t>справочно</w:t>
      </w:r>
      <w:proofErr w:type="spellEnd"/>
      <w:r>
        <w:rPr>
          <w:rFonts w:ascii="Liberation Serif" w:hAnsi="Liberation Serif" w:cs="Liberation Serif"/>
          <w:color w:val="000000"/>
          <w:sz w:val="24"/>
          <w:szCs w:val="24"/>
        </w:rPr>
        <w:t xml:space="preserve"> приведен в Приложении № 3 к регламенту.</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2.4.4. Решение об аннулировании адреса объекта адресации принимается Администрацией с учетом требований пунктов 23, 25 Правил.</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2.4.5. Рекомендуемый образец формы решения об аннулировании адреса объекта адресации </w:t>
      </w:r>
      <w:proofErr w:type="spellStart"/>
      <w:r>
        <w:rPr>
          <w:rFonts w:ascii="Liberation Serif" w:hAnsi="Liberation Serif" w:cs="Liberation Serif"/>
          <w:color w:val="000000"/>
          <w:sz w:val="24"/>
          <w:szCs w:val="24"/>
        </w:rPr>
        <w:t>справочно</w:t>
      </w:r>
      <w:proofErr w:type="spellEnd"/>
      <w:r>
        <w:rPr>
          <w:rFonts w:ascii="Liberation Serif" w:hAnsi="Liberation Serif" w:cs="Liberation Serif"/>
          <w:color w:val="000000"/>
          <w:sz w:val="24"/>
          <w:szCs w:val="24"/>
        </w:rPr>
        <w:t xml:space="preserve"> приведен в Приложении № 4 к регламенту.</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2.4.6. Решение об отказе в присвоении объекту адресации адреса или аннулировании </w:t>
      </w:r>
      <w:r>
        <w:rPr>
          <w:rFonts w:ascii="Liberation Serif" w:hAnsi="Liberation Serif" w:cs="Liberation Serif"/>
          <w:color w:val="000000"/>
          <w:sz w:val="24"/>
          <w:szCs w:val="24"/>
        </w:rPr>
        <w:br/>
        <w:t xml:space="preserve">его адреса принимается Администрацией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w:t>
      </w:r>
      <w:r>
        <w:rPr>
          <w:rFonts w:ascii="Liberation Serif" w:hAnsi="Liberation Serif" w:cs="Liberation Serif"/>
          <w:color w:val="000000"/>
          <w:sz w:val="24"/>
          <w:szCs w:val="24"/>
        </w:rPr>
        <w:br/>
        <w:t xml:space="preserve">решения об отказе в присвоении объекту адресации адреса или аннулировании его адреса», являющейся приложением № 2 к приказу. </w:t>
      </w:r>
      <w:proofErr w:type="spellStart"/>
      <w:r>
        <w:rPr>
          <w:rFonts w:ascii="Liberation Serif" w:hAnsi="Liberation Serif" w:cs="Liberation Serif"/>
          <w:color w:val="000000"/>
          <w:sz w:val="24"/>
          <w:szCs w:val="24"/>
        </w:rPr>
        <w:t>Справочно</w:t>
      </w:r>
      <w:proofErr w:type="spellEnd"/>
      <w:r>
        <w:rPr>
          <w:rFonts w:ascii="Liberation Serif" w:hAnsi="Liberation Serif" w:cs="Liberation Serif"/>
          <w:color w:val="000000"/>
          <w:sz w:val="24"/>
          <w:szCs w:val="24"/>
        </w:rPr>
        <w:t xml:space="preserve">: форма данного решения приведена </w:t>
      </w:r>
      <w:r>
        <w:rPr>
          <w:rFonts w:ascii="Liberation Serif" w:hAnsi="Liberation Serif" w:cs="Liberation Serif"/>
          <w:color w:val="000000"/>
          <w:sz w:val="24"/>
          <w:szCs w:val="24"/>
        </w:rPr>
        <w:br/>
        <w:t>в Приложении № 5 к регламенту.</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2.4.7.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w:t>
      </w:r>
      <w:r>
        <w:rPr>
          <w:rFonts w:ascii="Liberation Serif" w:hAnsi="Liberation Serif" w:cs="Liberation Serif"/>
          <w:color w:val="000000"/>
          <w:sz w:val="24"/>
          <w:szCs w:val="24"/>
        </w:rPr>
        <w:br/>
        <w:t>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2.4.8. Решение уполномоченного органа о присвоении объекту адресации адреса принимается одновременно:</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 заключением Администрацией договора о комплексном развитии территории в соответствии с Градостроительным кодексом Российской Федерации;</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227" w:name="_Toc98519597"/>
      <w:bookmarkStart w:id="228" w:name="_Toc98749699"/>
      <w:bookmarkStart w:id="229" w:name="_Toc98756338"/>
      <w:bookmarkStart w:id="230" w:name="_Toc98768094"/>
      <w:bookmarkStart w:id="231" w:name="_Toc98770988"/>
      <w:bookmarkStart w:id="232" w:name="_Toc98773780"/>
      <w:bookmarkStart w:id="233" w:name="_Toc100498995"/>
      <w:bookmarkStart w:id="234" w:name="_Toc100829094"/>
      <w:bookmarkStart w:id="235" w:name="_Toc100917491"/>
      <w:bookmarkStart w:id="236" w:name="_Toc101882120"/>
      <w:bookmarkStart w:id="237" w:name="_Toc101882198"/>
      <w:bookmarkStart w:id="238" w:name="_Toc104994779"/>
      <w:bookmarkStart w:id="239" w:name="_Toc108715722"/>
      <w:bookmarkStart w:id="240" w:name="_Toc113444915"/>
      <w:r>
        <w:rPr>
          <w:rFonts w:ascii="Liberation Serif" w:hAnsi="Liberation Serif" w:cs="Liberation Serif"/>
          <w:b/>
          <w:color w:val="000000"/>
          <w:sz w:val="24"/>
          <w:szCs w:val="24"/>
        </w:rPr>
        <w:t xml:space="preserve">2.5. Срок предоставления муниципальной услуги и выдачи (направления) документов, являющихся результатом предоставления </w:t>
      </w:r>
      <w:bookmarkEnd w:id="227"/>
      <w:bookmarkEnd w:id="228"/>
      <w:bookmarkEnd w:id="229"/>
      <w:bookmarkEnd w:id="230"/>
      <w:bookmarkEnd w:id="231"/>
      <w:bookmarkEnd w:id="232"/>
      <w:bookmarkEnd w:id="233"/>
      <w:bookmarkEnd w:id="234"/>
      <w:r>
        <w:rPr>
          <w:rFonts w:ascii="Liberation Serif" w:hAnsi="Liberation Serif" w:cs="Liberation Serif"/>
          <w:b/>
          <w:color w:val="000000"/>
          <w:sz w:val="24"/>
          <w:szCs w:val="24"/>
        </w:rPr>
        <w:t>муниципальной услуги</w:t>
      </w:r>
      <w:bookmarkEnd w:id="235"/>
      <w:bookmarkEnd w:id="236"/>
      <w:bookmarkEnd w:id="237"/>
      <w:bookmarkEnd w:id="238"/>
      <w:bookmarkEnd w:id="239"/>
      <w:bookmarkEnd w:id="240"/>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241" w:name="_Toc98749700"/>
      <w:bookmarkStart w:id="242" w:name="_Toc98756339"/>
      <w:bookmarkStart w:id="243" w:name="_Toc98768095"/>
      <w:bookmarkStart w:id="244" w:name="_Toc98770989"/>
      <w:bookmarkStart w:id="245" w:name="_Toc98773781"/>
      <w:r>
        <w:rPr>
          <w:rFonts w:ascii="Liberation Serif" w:hAnsi="Liberation Serif" w:cs="Liberation Serif"/>
          <w:color w:val="000000"/>
          <w:sz w:val="24"/>
          <w:szCs w:val="24"/>
        </w:rPr>
        <w:t xml:space="preserve">2.5.1. Срок, отведенный Администрации для принятия решения по Заявлению, </w:t>
      </w:r>
      <w:r>
        <w:rPr>
          <w:rFonts w:ascii="Liberation Serif" w:hAnsi="Liberation Serif" w:cs="Liberation Serif"/>
          <w:color w:val="000000"/>
          <w:sz w:val="24"/>
          <w:szCs w:val="24"/>
        </w:rPr>
        <w:br/>
        <w:t>а также внесения соответствующих сведений об адресе объекта адресации в государственный адресный реестр, не должен превышать 6 рабочих дней.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2.5.2.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 3 рабочих дня со дня предоставления государственных и (или) муниципальных услуг, указанных в пункте 3.6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2.5.3. Исчисление начала срока предоставления муниципальной услуги осуществляется </w:t>
      </w:r>
      <w:r>
        <w:rPr>
          <w:rFonts w:ascii="Liberation Serif" w:hAnsi="Liberation Serif" w:cs="Liberation Serif"/>
          <w:color w:val="000000"/>
          <w:sz w:val="24"/>
          <w:szCs w:val="24"/>
        </w:rPr>
        <w:br/>
        <w:t>на следующий рабочий день, следующий за днем регистрации поступившего в Администрацию Заявления о предоставлении муниципальной услуги.</w:t>
      </w:r>
      <w:bookmarkEnd w:id="241"/>
      <w:bookmarkEnd w:id="242"/>
      <w:bookmarkEnd w:id="243"/>
      <w:bookmarkEnd w:id="244"/>
      <w:bookmarkEnd w:id="245"/>
    </w:p>
    <w:p w:rsidR="002814C0" w:rsidRDefault="00A70E75">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 xml:space="preserve">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w:t>
      </w:r>
      <w:r>
        <w:rPr>
          <w:rFonts w:ascii="Liberation Serif" w:hAnsi="Liberation Serif" w:cs="Liberation Serif"/>
          <w:color w:val="000000"/>
          <w:sz w:val="24"/>
          <w:szCs w:val="24"/>
        </w:rPr>
        <w:br/>
        <w:t>(по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246" w:name="_Toc98519598"/>
      <w:bookmarkStart w:id="247" w:name="_Toc98749701"/>
      <w:bookmarkStart w:id="248" w:name="_Toc98756340"/>
      <w:bookmarkStart w:id="249" w:name="_Toc98768096"/>
      <w:bookmarkStart w:id="250" w:name="_Toc98770990"/>
      <w:bookmarkStart w:id="251" w:name="_Toc98773782"/>
      <w:bookmarkStart w:id="252" w:name="_Toc100498996"/>
      <w:bookmarkStart w:id="253" w:name="_Toc100829095"/>
      <w:bookmarkStart w:id="254" w:name="_Toc100917492"/>
      <w:bookmarkStart w:id="255" w:name="_Toc101882121"/>
      <w:bookmarkStart w:id="256" w:name="_Toc101882199"/>
      <w:bookmarkStart w:id="257" w:name="_Toc104994780"/>
      <w:bookmarkStart w:id="258" w:name="_Toc108715723"/>
      <w:bookmarkStart w:id="259" w:name="_Toc113444916"/>
      <w:r>
        <w:rPr>
          <w:rFonts w:ascii="Liberation Serif" w:hAnsi="Liberation Serif" w:cs="Liberation Serif"/>
          <w:b/>
          <w:color w:val="000000"/>
          <w:sz w:val="24"/>
          <w:szCs w:val="24"/>
        </w:rPr>
        <w:t xml:space="preserve">2.6. Нормативные правовые акты, регулирующие предоставление </w:t>
      </w:r>
      <w:bookmarkEnd w:id="246"/>
      <w:bookmarkEnd w:id="247"/>
      <w:bookmarkEnd w:id="248"/>
      <w:bookmarkEnd w:id="249"/>
      <w:bookmarkEnd w:id="250"/>
      <w:bookmarkEnd w:id="251"/>
      <w:bookmarkEnd w:id="252"/>
      <w:r>
        <w:rPr>
          <w:rFonts w:ascii="Liberation Serif" w:hAnsi="Liberation Serif" w:cs="Liberation Serif"/>
          <w:b/>
          <w:color w:val="000000"/>
          <w:sz w:val="24"/>
          <w:szCs w:val="24"/>
        </w:rPr>
        <w:t>муниципальной услуги</w:t>
      </w:r>
      <w:bookmarkEnd w:id="253"/>
      <w:bookmarkEnd w:id="254"/>
      <w:bookmarkEnd w:id="255"/>
      <w:bookmarkEnd w:id="256"/>
      <w:bookmarkEnd w:id="257"/>
      <w:bookmarkEnd w:id="258"/>
      <w:bookmarkEnd w:id="259"/>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pPr>
      <w:r>
        <w:rPr>
          <w:rFonts w:ascii="Liberation Serif" w:hAnsi="Liberation Serif" w:cs="Liberation Serif"/>
          <w:color w:val="000000"/>
          <w:sz w:val="24"/>
          <w:szCs w:val="24"/>
        </w:rPr>
        <w:t xml:space="preserve">2.6.1. </w:t>
      </w:r>
      <w:r>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Заречный в сети «Интернет» по адресу: www.gorod-zarechny.ru, на Едином портале http://www.gosuslugi.ru/ и в федеральной </w:t>
      </w:r>
      <w:r>
        <w:rPr>
          <w:rFonts w:ascii="Liberation Serif" w:hAnsi="Liberation Serif" w:cs="Liberation Serif"/>
          <w:sz w:val="24"/>
          <w:szCs w:val="24"/>
        </w:rPr>
        <w:lastRenderedPageBreak/>
        <w:t>государственной информационной системе «Федеральный реестр государственных и муниципальных услуг (функций)», на официальном сайте портала ФИАС – https://fias.nalog.ru.</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2.6.2. Администрация, предоставляющая муниципальную услугу, обеспечивает размещение и актуализацию перечня указанных нормативных правовых актов.</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260" w:name="_Toc98519599"/>
      <w:bookmarkStart w:id="261" w:name="_Toc98749703"/>
      <w:bookmarkStart w:id="262" w:name="_Toc98756342"/>
      <w:bookmarkStart w:id="263" w:name="_Toc98768098"/>
      <w:bookmarkStart w:id="264" w:name="_Toc98770992"/>
      <w:bookmarkStart w:id="265" w:name="_Toc98773784"/>
      <w:bookmarkStart w:id="266" w:name="_Toc100498997"/>
      <w:bookmarkStart w:id="267" w:name="_Toc100829096"/>
      <w:bookmarkStart w:id="268" w:name="_Toc100917493"/>
      <w:bookmarkStart w:id="269" w:name="_Toc101882122"/>
      <w:bookmarkStart w:id="270" w:name="_Toc101882200"/>
      <w:bookmarkStart w:id="271" w:name="_Toc104994781"/>
      <w:bookmarkStart w:id="272" w:name="_Toc108715724"/>
      <w:bookmarkStart w:id="273" w:name="_Toc113444917"/>
      <w:r>
        <w:rPr>
          <w:rFonts w:ascii="Liberation Serif" w:hAnsi="Liberation Serif" w:cs="Liberation Serif"/>
          <w:b/>
          <w:color w:val="000000"/>
          <w:sz w:val="24"/>
          <w:szCs w:val="24"/>
        </w:rPr>
        <w:t xml:space="preserve">2.7. </w:t>
      </w:r>
      <w:bookmarkEnd w:id="260"/>
      <w:bookmarkEnd w:id="261"/>
      <w:bookmarkEnd w:id="262"/>
      <w:bookmarkEnd w:id="263"/>
      <w:bookmarkEnd w:id="264"/>
      <w:bookmarkEnd w:id="265"/>
      <w:bookmarkEnd w:id="266"/>
      <w:r>
        <w:rPr>
          <w:rFonts w:ascii="Liberation Serif" w:hAnsi="Liberation Serif" w:cs="Liberation Serif"/>
          <w:b/>
          <w:color w:val="000000"/>
          <w:sz w:val="24"/>
          <w:szCs w:val="24"/>
        </w:rPr>
        <w:t xml:space="preserve">Исчерпывающий перечень документов, необходимых в соответствии </w:t>
      </w:r>
      <w:r>
        <w:rPr>
          <w:rFonts w:ascii="Liberation Serif" w:hAnsi="Liberation Serif" w:cs="Liberation Serif"/>
          <w:b/>
          <w:color w:val="000000"/>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w:t>
      </w:r>
      <w:r>
        <w:rPr>
          <w:rFonts w:ascii="Liberation Serif" w:hAnsi="Liberation Serif" w:cs="Liberation Serif"/>
          <w:b/>
          <w:color w:val="000000"/>
          <w:sz w:val="24"/>
          <w:szCs w:val="24"/>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67"/>
      <w:bookmarkEnd w:id="268"/>
      <w:bookmarkEnd w:id="269"/>
      <w:bookmarkEnd w:id="270"/>
      <w:bookmarkEnd w:id="271"/>
      <w:bookmarkEnd w:id="272"/>
      <w:bookmarkEnd w:id="273"/>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 Для предоставления муниципальной услуги Заявитель представляет </w:t>
      </w:r>
      <w:r>
        <w:rPr>
          <w:rFonts w:ascii="Liberation Serif" w:hAnsi="Liberation Serif" w:cs="Liberation Serif"/>
          <w:color w:val="000000"/>
          <w:sz w:val="24"/>
          <w:szCs w:val="24"/>
        </w:rPr>
        <w:br/>
        <w:t>в Администрацию либо в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документ, удостоверяющий личность (в случае обращения физического лица);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доверенность (за исключением законных представителей физических и юридических лиц) в случае подачи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доверенность,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2.7.2.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согласие (Заявление) Заявителя на получение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w:t>
      </w:r>
      <w:r>
        <w:rPr>
          <w:rFonts w:ascii="Liberation Serif" w:hAnsi="Liberation Serif" w:cs="Liberation Serif"/>
          <w:color w:val="000000"/>
          <w:sz w:val="24"/>
          <w:szCs w:val="24"/>
        </w:rPr>
        <w:br/>
        <w:t xml:space="preserve">с использованием автоматизированной информационной системы, предназначенной </w:t>
      </w:r>
      <w:r>
        <w:rPr>
          <w:rFonts w:ascii="Liberation Serif" w:hAnsi="Liberation Serif" w:cs="Liberation Serif"/>
          <w:color w:val="000000"/>
          <w:sz w:val="24"/>
          <w:szCs w:val="24"/>
        </w:rPr>
        <w:br/>
        <w:t>для оказания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2.7.3. Заявление представляется в форме: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документа на бумажном носителе посредством почтового отправления с описью вложения и уведомлением о вручении;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документа на бумажном носителе при личном обращении в Администрацию или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электронного документа с использованием портала ФИАС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электронного документа с использованием Единого портала;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электронного документа с использованием регионального портала;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электронного документа с использованием сайта Администрации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2.7.4. Заявление и документы, предусмотренные п. 2.7.1. регламента, представляются </w:t>
      </w:r>
      <w:r>
        <w:rPr>
          <w:rFonts w:ascii="Liberation Serif" w:hAnsi="Liberation Serif" w:cs="Liberation Serif"/>
          <w:color w:val="000000"/>
          <w:sz w:val="24"/>
          <w:szCs w:val="24"/>
        </w:rPr>
        <w:br/>
        <w:t>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форме документа на бумажном носителе (подписывается Заявителем, представителем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2.7.5. В случае если Заявителей несколько, Заявление подписывается и подается всеми Заявителями совместно либо их уполномоченным (– ми) представителем (– </w:t>
      </w:r>
      <w:proofErr w:type="spellStart"/>
      <w:r>
        <w:rPr>
          <w:rFonts w:ascii="Liberation Serif" w:hAnsi="Liberation Serif" w:cs="Liberation Serif"/>
          <w:color w:val="000000"/>
          <w:sz w:val="24"/>
          <w:szCs w:val="24"/>
        </w:rPr>
        <w:t>ями</w:t>
      </w:r>
      <w:proofErr w:type="spellEnd"/>
      <w:r>
        <w:rPr>
          <w:rFonts w:ascii="Liberation Serif" w:hAnsi="Liberation Serif" w:cs="Liberation Serif"/>
          <w:color w:val="000000"/>
          <w:sz w:val="24"/>
          <w:szCs w:val="24"/>
        </w:rPr>
        <w:t>).</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2.7.6. При представлении Заявления кадастровым инженером к такому Заявлению </w:t>
      </w:r>
      <w:r>
        <w:rPr>
          <w:rFonts w:ascii="Liberation Serif" w:hAnsi="Liberation Serif" w:cs="Liberation Serif"/>
          <w:color w:val="000000"/>
          <w:sz w:val="24"/>
          <w:szCs w:val="24"/>
        </w:rPr>
        <w:br/>
        <w:t xml:space="preserve">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w:t>
      </w:r>
      <w:r>
        <w:rPr>
          <w:rFonts w:ascii="Liberation Serif" w:hAnsi="Liberation Serif" w:cs="Liberation Serif"/>
          <w:color w:val="000000"/>
          <w:sz w:val="24"/>
          <w:szCs w:val="24"/>
        </w:rPr>
        <w:br/>
        <w:t>в отношении соответствующего объекта недвижимости, являющегося объектом адресации.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самоуправления, учреждения и организации Свердловской области.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2.7.8. Заявление и документы, необходимые для предоставления муниципальной </w:t>
      </w:r>
      <w:r>
        <w:rPr>
          <w:rFonts w:ascii="Liberation Serif" w:hAnsi="Liberation Serif" w:cs="Liberation Serif"/>
          <w:color w:val="000000"/>
          <w:sz w:val="24"/>
          <w:szCs w:val="24"/>
        </w:rPr>
        <w:br/>
        <w:t xml:space="preserve">услуги, указанные в пункте 2.7.1 регламента, представляются при личном обращении </w:t>
      </w:r>
      <w:r>
        <w:rPr>
          <w:rFonts w:ascii="Liberation Serif" w:hAnsi="Liberation Serif" w:cs="Liberation Serif"/>
          <w:color w:val="000000"/>
          <w:sz w:val="24"/>
          <w:szCs w:val="24"/>
        </w:rPr>
        <w:br/>
        <w:t>Заявителя (представителем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2.7.9. Заявление 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 и представляются Заявителем (представителем Заявителя) 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Для получения простой электронной подписи заявителю необходимо пройти процедуру регистрации (аутентификации)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Pr>
          <w:rFonts w:ascii="Liberation Serif" w:hAnsi="Liberation Serif" w:cs="Liberation Serif"/>
          <w:color w:val="000000"/>
          <w:sz w:val="24"/>
          <w:szCs w:val="24"/>
        </w:rPr>
        <w:br/>
        <w:t xml:space="preserve">для предоставления государственных и муниципальных услуг в электронной форме» </w:t>
      </w:r>
      <w:r>
        <w:rPr>
          <w:rFonts w:ascii="Liberation Serif" w:hAnsi="Liberation Serif" w:cs="Liberation Serif"/>
          <w:color w:val="000000"/>
          <w:sz w:val="24"/>
          <w:szCs w:val="24"/>
        </w:rPr>
        <w:br/>
        <w:t>(далее – ЕСИА), а также подтвердить учетную запись до уровня не ниже стандартной.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2.7.10. Заявление подписывается Заявителем либо представителем Заявителя </w:t>
      </w:r>
      <w:r>
        <w:rPr>
          <w:rFonts w:ascii="Liberation Serif" w:hAnsi="Liberation Serif" w:cs="Liberation Serif"/>
          <w:color w:val="000000"/>
          <w:sz w:val="24"/>
          <w:szCs w:val="24"/>
        </w:rPr>
        <w:br/>
        <w:t>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2.7.11.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2.7.12. Лицо, имеющее право действовать от имени юридического лица, предъявляет документ, удостоверяющий его личность, а также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2.7.13. Если Заявление и документы, указанные в пункте 2.7.1 регламента, представляются в Администрацию Заявителем (представителем Заявителя) лично, Заявителю </w:t>
      </w:r>
      <w:r>
        <w:rPr>
          <w:rFonts w:ascii="Liberation Serif" w:hAnsi="Liberation Serif" w:cs="Liberation Serif"/>
          <w:color w:val="000000"/>
          <w:sz w:val="24"/>
          <w:szCs w:val="24"/>
        </w:rPr>
        <w:br/>
        <w:t xml:space="preserve">или его представителю выдается расписка в получении документов с указанием их перечня </w:t>
      </w:r>
      <w:r>
        <w:rPr>
          <w:rFonts w:ascii="Liberation Serif" w:hAnsi="Liberation Serif" w:cs="Liberation Serif"/>
          <w:color w:val="000000"/>
          <w:sz w:val="24"/>
          <w:szCs w:val="24"/>
        </w:rPr>
        <w:br/>
      </w:r>
      <w:r>
        <w:rPr>
          <w:rFonts w:ascii="Liberation Serif" w:hAnsi="Liberation Serif" w:cs="Liberation Serif"/>
          <w:color w:val="000000"/>
          <w:sz w:val="24"/>
          <w:szCs w:val="24"/>
        </w:rPr>
        <w:lastRenderedPageBreak/>
        <w:t>и даты получения. Расписка выдается Заявителю (представителю Заявителя) в день получения Заявления и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выдается работником МФЦ, </w:t>
      </w:r>
      <w:r>
        <w:rPr>
          <w:rFonts w:ascii="Liberation Serif" w:hAnsi="Liberation Serif" w:cs="Liberation Serif"/>
          <w:color w:val="000000"/>
          <w:sz w:val="24"/>
          <w:szCs w:val="24"/>
        </w:rPr>
        <w:br/>
        <w:t>а также направляется по указанному в Заявлении почтовому адресу в течение рабочего дня, следующего за днем получения документов Администрацией.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2.7.15. Сообщение о получении Заявления и документов, указанных в пункте 2.7.1 и 2.7.2 регламента, направляется по указанному в Заявлении адресу электронной почты.</w:t>
      </w:r>
    </w:p>
    <w:p w:rsidR="002814C0" w:rsidRDefault="00A70E75">
      <w:pPr>
        <w:pStyle w:val="ac"/>
        <w:ind w:firstLine="708"/>
        <w:jc w:val="both"/>
      </w:pPr>
      <w:r>
        <w:rPr>
          <w:rFonts w:ascii="Liberation Serif" w:hAnsi="Liberation Serif" w:cs="Liberation Serif"/>
          <w:color w:val="000000"/>
          <w:sz w:val="24"/>
          <w:szCs w:val="24"/>
        </w:rPr>
        <w:t>2.7.16. Сообщение о получении Заявления и документов, указанных в пункте 2.7.1 и 2.7.2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274" w:name="_Toc98519600"/>
      <w:bookmarkStart w:id="275" w:name="_Toc98749718"/>
      <w:bookmarkStart w:id="276" w:name="_Toc98756357"/>
      <w:bookmarkStart w:id="277" w:name="_Toc98768113"/>
      <w:bookmarkStart w:id="278" w:name="_Toc98771007"/>
      <w:bookmarkStart w:id="279" w:name="_Toc98773799"/>
      <w:bookmarkStart w:id="280" w:name="_Toc100498998"/>
      <w:bookmarkStart w:id="281" w:name="_Toc100829097"/>
      <w:bookmarkStart w:id="282" w:name="_Toc100917494"/>
      <w:bookmarkStart w:id="283" w:name="_Toc101882123"/>
      <w:bookmarkStart w:id="284" w:name="_Toc101882201"/>
      <w:bookmarkStart w:id="285" w:name="_Toc104994782"/>
      <w:bookmarkStart w:id="286" w:name="_Toc108715725"/>
      <w:bookmarkStart w:id="287" w:name="_Toc113444918"/>
      <w:r>
        <w:rPr>
          <w:rFonts w:ascii="Liberation Serif" w:hAnsi="Liberation Serif" w:cs="Liberation Serif"/>
          <w:b/>
          <w:color w:val="000000"/>
          <w:sz w:val="24"/>
          <w:szCs w:val="24"/>
        </w:rPr>
        <w:t xml:space="preserve">2.8. </w:t>
      </w:r>
      <w:bookmarkEnd w:id="274"/>
      <w:bookmarkEnd w:id="275"/>
      <w:bookmarkEnd w:id="276"/>
      <w:bookmarkEnd w:id="277"/>
      <w:bookmarkEnd w:id="278"/>
      <w:bookmarkEnd w:id="279"/>
      <w:bookmarkEnd w:id="280"/>
      <w:r>
        <w:rPr>
          <w:rFonts w:ascii="Liberation Serif" w:hAnsi="Liberation Serif" w:cs="Liberation Serif"/>
          <w:b/>
          <w:color w:val="000000"/>
          <w:sz w:val="24"/>
          <w:szCs w:val="24"/>
        </w:rPr>
        <w:t xml:space="preserve">Исчерпывающий перечень документов, необходимых в соответствии </w:t>
      </w:r>
      <w:r>
        <w:rPr>
          <w:rFonts w:ascii="Liberation Serif" w:hAnsi="Liberation Serif" w:cs="Liberation Serif"/>
          <w:b/>
          <w:color w:val="000000"/>
          <w:sz w:val="24"/>
          <w:szCs w:val="24"/>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Pr>
          <w:rFonts w:ascii="Liberation Serif" w:hAnsi="Liberation Serif" w:cs="Liberation Serif"/>
          <w:b/>
          <w:color w:val="000000"/>
          <w:sz w:val="24"/>
          <w:szCs w:val="24"/>
        </w:rPr>
        <w:br/>
        <w:t xml:space="preserve">вправе представить, а также способы их получения Заявителями, </w:t>
      </w:r>
      <w:r>
        <w:rPr>
          <w:rFonts w:ascii="Liberation Serif" w:hAnsi="Liberation Serif" w:cs="Liberation Serif"/>
          <w:b/>
          <w:color w:val="000000"/>
          <w:sz w:val="24"/>
          <w:szCs w:val="24"/>
        </w:rPr>
        <w:br/>
        <w:t>в том числе в электронной форме, порядок их представления</w:t>
      </w:r>
      <w:bookmarkStart w:id="288" w:name="_Toc98749719"/>
      <w:bookmarkStart w:id="289" w:name="_Toc98756358"/>
      <w:bookmarkStart w:id="290" w:name="_Toc98768114"/>
      <w:bookmarkStart w:id="291" w:name="_Toc98771008"/>
      <w:bookmarkStart w:id="292" w:name="_Toc98773800"/>
      <w:bookmarkEnd w:id="281"/>
      <w:bookmarkEnd w:id="282"/>
      <w:bookmarkEnd w:id="283"/>
      <w:bookmarkEnd w:id="284"/>
      <w:bookmarkEnd w:id="285"/>
      <w:bookmarkEnd w:id="286"/>
      <w:bookmarkEnd w:id="287"/>
    </w:p>
    <w:p w:rsidR="002814C0" w:rsidRDefault="002814C0">
      <w:pPr>
        <w:pStyle w:val="ac"/>
        <w:jc w:val="center"/>
        <w:rPr>
          <w:rFonts w:ascii="Liberation Serif" w:hAnsi="Liberation Serif" w:cs="Liberation Serif"/>
          <w:b/>
          <w:color w:val="000000"/>
          <w:sz w:val="24"/>
          <w:szCs w:val="24"/>
        </w:rPr>
      </w:pPr>
    </w:p>
    <w:p w:rsidR="002814C0" w:rsidRDefault="00A70E75">
      <w:pPr>
        <w:pStyle w:val="ac"/>
        <w:ind w:firstLine="708"/>
        <w:jc w:val="both"/>
      </w:pPr>
      <w:r>
        <w:rPr>
          <w:rFonts w:ascii="Liberation Serif" w:hAnsi="Liberation Serif" w:cs="Liberation Serif"/>
          <w:color w:val="000000"/>
          <w:sz w:val="24"/>
          <w:szCs w:val="24"/>
        </w:rPr>
        <w:t>2.8.1. Документы, получаемые Администрацией с использованием межведомственного информационного взаимодействия:</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выписка из Единого государственного реестра недвижимости об объекте недвижимости;</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выписка из Единого государственного реестра недвижимости о переходе прав на объект недвижимости;</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4) выписка из Единого государственного реестра недвижимости о правах отдельного лица на имевшиеся (имеющиеся) у него объекты недвижимости;</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 выписка из Единого государственного реестра недвижимости о зарегистрированных договорах участия в долевом строительстве;</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6) выписка из Единого государственного реестра недвижимости о признании правообладателя недееспособным или ограниченно дееспособным;</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7) выписка из Единого государственного реестра юридических лиц;</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8) кадастровый паспорт здания, сооружения, объекта незавершенного строительства, помещения;</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9) градостроительный план земельного участка (в случае присвоения адреса строящимся/реконструируемым объектам адресации);</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10) разрешение на строительство объекта адресации (в случае присвоения адреса строящимся объектам адресации);</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11) разрешение на ввод объекта адресации в эксплуатацию (в случае присвоения адреса строящимся объектам адресации);</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12) кадастровая выписка об объекте недвижимости, который снят с учета (в случае аннулирования адреса объекта адресации);</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814C0" w:rsidRDefault="00A70E75">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w:t>
      </w:r>
      <w:r>
        <w:rPr>
          <w:rFonts w:ascii="Liberation Serif" w:hAnsi="Liberation Serif" w:cs="Liberation Serif"/>
          <w:color w:val="000000"/>
          <w:sz w:val="24"/>
          <w:szCs w:val="24"/>
        </w:rPr>
        <w:lastRenderedPageBreak/>
        <w:t>объектов недвижимости (помещений) с образованием одного и более новых объектов адресации);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15) схема расположения земельного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16) правоустанавливающие и (или) </w:t>
      </w:r>
      <w:proofErr w:type="spellStart"/>
      <w:r>
        <w:rPr>
          <w:rFonts w:ascii="Liberation Serif" w:hAnsi="Liberation Serif" w:cs="Liberation Serif"/>
          <w:color w:val="000000"/>
          <w:sz w:val="24"/>
          <w:szCs w:val="24"/>
        </w:rPr>
        <w:t>правоудостоверяющие</w:t>
      </w:r>
      <w:proofErr w:type="spellEnd"/>
      <w:r>
        <w:rPr>
          <w:rFonts w:ascii="Liberation Serif" w:hAnsi="Liberation Serif" w:cs="Liberation Serif"/>
          <w:color w:val="000000"/>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rFonts w:ascii="Liberation Serif" w:hAnsi="Liberation Serif" w:cs="Liberation Serif"/>
          <w:color w:val="000000"/>
          <w:sz w:val="24"/>
          <w:szCs w:val="24"/>
        </w:rPr>
        <w:t>правоудостоверяющие</w:t>
      </w:r>
      <w:proofErr w:type="spellEnd"/>
      <w:r>
        <w:rPr>
          <w:rFonts w:ascii="Liberation Serif" w:hAnsi="Liberation Serif" w:cs="Liberation Serif"/>
          <w:color w:val="000000"/>
          <w:sz w:val="24"/>
          <w:szCs w:val="24"/>
        </w:rPr>
        <w:t xml:space="preserve"> документы на земельный участок, на котором расположены указанное здание (строение), сооружение).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2.8.2. Документы, указанные в подпунктах «2», «5», «8» и «9» пункта 2.8.1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Pr>
          <w:rFonts w:ascii="Liberation Serif" w:hAnsi="Liberation Serif" w:cs="Liberation Serif"/>
          <w:color w:val="000000"/>
          <w:sz w:val="24"/>
          <w:szCs w:val="24"/>
        </w:rPr>
        <w:br/>
        <w:t>в порядке межведомственного информационного взаимодействия по запросу Администрации.</w:t>
      </w:r>
      <w:bookmarkEnd w:id="288"/>
      <w:bookmarkEnd w:id="289"/>
      <w:bookmarkEnd w:id="290"/>
      <w:bookmarkEnd w:id="291"/>
      <w:bookmarkEnd w:id="292"/>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2.8.3.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3.6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2.8.4. Администрация запрашивает документы, указанные в пункте 2.8.1 регламента, </w:t>
      </w:r>
      <w:r>
        <w:rPr>
          <w:rFonts w:ascii="Liberation Serif" w:hAnsi="Liberation Serif" w:cs="Liberation Serif"/>
          <w:color w:val="000000"/>
          <w:sz w:val="24"/>
          <w:szCs w:val="24"/>
        </w:rPr>
        <w:br/>
        <w:t>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2814C0" w:rsidRDefault="00A70E75">
      <w:pPr>
        <w:pStyle w:val="ac"/>
        <w:ind w:firstLine="708"/>
        <w:jc w:val="both"/>
      </w:pPr>
      <w:r>
        <w:rPr>
          <w:rFonts w:ascii="Liberation Serif" w:hAnsi="Liberation Serif" w:cs="Liberation Serif"/>
          <w:color w:val="000000"/>
          <w:sz w:val="24"/>
          <w:szCs w:val="24"/>
        </w:rPr>
        <w:t xml:space="preserve">2.8.5. В случае направления Заявления посредством Единого портала сведения </w:t>
      </w:r>
      <w:r>
        <w:rPr>
          <w:rFonts w:ascii="Liberation Serif" w:hAnsi="Liberation Serif" w:cs="Liberation Serif"/>
          <w:color w:val="000000"/>
          <w:sz w:val="24"/>
          <w:szCs w:val="24"/>
        </w:rPr>
        <w:br/>
        <w:t>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(далее – СМЭВ).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2.8.6. Непредставление Заявителем документов, указанных п 2.8.1 регламента, </w:t>
      </w:r>
      <w:r>
        <w:rPr>
          <w:rFonts w:ascii="Liberation Serif" w:hAnsi="Liberation Serif" w:cs="Liberation Serif"/>
          <w:color w:val="000000"/>
          <w:sz w:val="24"/>
          <w:szCs w:val="24"/>
        </w:rPr>
        <w:br/>
        <w:t>не является основанием для отказа Заявителю в предоставлении муниципальной услуги.</w:t>
      </w:r>
    </w:p>
    <w:p w:rsidR="002814C0" w:rsidRDefault="002814C0">
      <w:pPr>
        <w:pStyle w:val="ac"/>
        <w:ind w:firstLine="708"/>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293" w:name="_Toc100829098"/>
      <w:bookmarkStart w:id="294" w:name="_Toc100917495"/>
      <w:bookmarkStart w:id="295" w:name="_Toc101882124"/>
      <w:bookmarkStart w:id="296" w:name="_Toc101882202"/>
      <w:bookmarkStart w:id="297" w:name="_Toc104994783"/>
      <w:bookmarkStart w:id="298" w:name="_Toc108715726"/>
      <w:bookmarkStart w:id="299" w:name="_Toc113444919"/>
      <w:r>
        <w:rPr>
          <w:rFonts w:ascii="Liberation Serif" w:hAnsi="Liberation Serif" w:cs="Liberation Serif"/>
          <w:b/>
          <w:color w:val="000000"/>
          <w:sz w:val="24"/>
          <w:szCs w:val="24"/>
        </w:rPr>
        <w:t xml:space="preserve">2.9. Указание на запрет требовать от Заявителя представления документов, </w:t>
      </w:r>
      <w:r>
        <w:rPr>
          <w:rFonts w:ascii="Liberation Serif" w:hAnsi="Liberation Serif" w:cs="Liberation Serif"/>
          <w:b/>
          <w:color w:val="000000"/>
          <w:sz w:val="24"/>
          <w:szCs w:val="24"/>
        </w:rPr>
        <w:br/>
        <w:t>информации или осуществления действий</w:t>
      </w:r>
      <w:bookmarkEnd w:id="293"/>
      <w:bookmarkEnd w:id="294"/>
      <w:bookmarkEnd w:id="295"/>
      <w:bookmarkEnd w:id="296"/>
      <w:bookmarkEnd w:id="297"/>
      <w:bookmarkEnd w:id="298"/>
      <w:bookmarkEnd w:id="299"/>
    </w:p>
    <w:p w:rsidR="002814C0" w:rsidRDefault="002814C0">
      <w:pPr>
        <w:pStyle w:val="ac"/>
        <w:jc w:val="center"/>
        <w:rPr>
          <w:rFonts w:ascii="Liberation Serif" w:hAnsi="Liberation Serif" w:cs="Liberation Serif"/>
          <w:b/>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300" w:name="_Toc98749720"/>
      <w:bookmarkStart w:id="301" w:name="_Toc98756359"/>
      <w:bookmarkStart w:id="302" w:name="_Toc98768115"/>
      <w:bookmarkStart w:id="303" w:name="_Toc98771009"/>
      <w:bookmarkStart w:id="304" w:name="_Toc98773801"/>
      <w:r>
        <w:rPr>
          <w:rFonts w:ascii="Liberation Serif" w:hAnsi="Liberation Serif" w:cs="Liberation Serif"/>
          <w:color w:val="000000"/>
          <w:sz w:val="24"/>
          <w:szCs w:val="24"/>
        </w:rPr>
        <w:t>2.9.1. При предоставлении муниципальной услуги запрещается требовать от Заявителя:</w:t>
      </w:r>
      <w:bookmarkEnd w:id="300"/>
      <w:bookmarkEnd w:id="301"/>
      <w:bookmarkEnd w:id="302"/>
      <w:bookmarkEnd w:id="303"/>
      <w:bookmarkEnd w:id="304"/>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lastRenderedPageBreak/>
        <w:t>в части 6 статьи 7 Федерального закона от 27 июля 2010 года № 210–ФЗ «Об организации предоставления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представления документов и информации, отсутствие и (или) недостоверность </w:t>
      </w:r>
      <w:r>
        <w:rPr>
          <w:rFonts w:ascii="Liberation Serif" w:hAnsi="Liberation Serif" w:cs="Liberation Serif"/>
          <w:color w:val="000000"/>
          <w:sz w:val="24"/>
          <w:szCs w:val="24"/>
        </w:rPr>
        <w:br/>
        <w:t xml:space="preserve">которых не указывались при первоначальном отказе в приеме документов, необходимых </w:t>
      </w:r>
      <w:r>
        <w:rPr>
          <w:rFonts w:ascii="Liberation Serif" w:hAnsi="Liberation Serif" w:cs="Liberation Serif"/>
          <w:color w:val="000000"/>
          <w:sz w:val="24"/>
          <w:szCs w:val="24"/>
        </w:rPr>
        <w:br/>
        <w:t xml:space="preserve">для предоставления муниципальной услуги, либо в предоставлении муниципальной услуги, </w:t>
      </w:r>
      <w:r>
        <w:rPr>
          <w:rFonts w:ascii="Liberation Serif" w:hAnsi="Liberation Serif" w:cs="Liberation Serif"/>
          <w:color w:val="000000"/>
          <w:sz w:val="24"/>
          <w:szCs w:val="24"/>
        </w:rPr>
        <w:br/>
        <w:t>за исключением следующих случаев: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Pr>
          <w:rFonts w:ascii="Liberation Serif" w:hAnsi="Liberation Serif" w:cs="Liberation Serif"/>
          <w:color w:val="000000"/>
          <w:sz w:val="24"/>
          <w:szCs w:val="24"/>
        </w:rPr>
        <w:br/>
        <w:t xml:space="preserve">для предоставления муниципальной услуги, либо в предоставлении муниципальной услуги </w:t>
      </w:r>
      <w:r>
        <w:rPr>
          <w:rFonts w:ascii="Liberation Serif" w:hAnsi="Liberation Serif" w:cs="Liberation Serif"/>
          <w:color w:val="000000"/>
          <w:sz w:val="24"/>
          <w:szCs w:val="24"/>
        </w:rPr>
        <w:br/>
        <w:t>и не включенных в представленный ранее комплект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истечение срока действия документов или изменение информации </w:t>
      </w:r>
      <w:r>
        <w:rPr>
          <w:rFonts w:ascii="Liberation Serif" w:hAnsi="Liberation Serif" w:cs="Liberation Serif"/>
          <w:color w:val="000000"/>
          <w:sz w:val="24"/>
          <w:szCs w:val="24"/>
        </w:rPr>
        <w:b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выявление документально подтвержденного факта (признаков) ошибочного </w:t>
      </w:r>
      <w:r>
        <w:rPr>
          <w:rFonts w:ascii="Liberation Serif" w:hAnsi="Liberation Serif" w:cs="Liberation Serif"/>
          <w:color w:val="000000"/>
          <w:sz w:val="24"/>
          <w:szCs w:val="24"/>
        </w:rPr>
        <w:br/>
        <w:t xml:space="preserve">или противоправного действия (бездействия) должностного лица или работника МФЦ </w:t>
      </w:r>
      <w:r>
        <w:rPr>
          <w:rFonts w:ascii="Liberation Serif" w:hAnsi="Liberation Serif" w:cs="Liberation Serif"/>
          <w:color w:val="000000"/>
          <w:sz w:val="24"/>
          <w:szCs w:val="24"/>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w:t>
      </w:r>
      <w:r>
        <w:rPr>
          <w:rFonts w:ascii="Liberation Serif" w:hAnsi="Liberation Serif" w:cs="Liberation Serif"/>
          <w:color w:val="000000"/>
          <w:sz w:val="24"/>
          <w:szCs w:val="24"/>
        </w:rPr>
        <w:br/>
        <w:t xml:space="preserve">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w:t>
      </w:r>
      <w:r>
        <w:rPr>
          <w:rFonts w:ascii="Liberation Serif" w:hAnsi="Liberation Serif" w:cs="Liberation Serif"/>
          <w:color w:val="000000"/>
          <w:sz w:val="24"/>
          <w:szCs w:val="24"/>
        </w:rPr>
        <w:br/>
        <w:t xml:space="preserve">для предоставления услуги, Заявитель уведомляется об указанном факте, </w:t>
      </w:r>
      <w:r>
        <w:rPr>
          <w:rFonts w:ascii="Liberation Serif" w:hAnsi="Liberation Serif" w:cs="Liberation Serif"/>
          <w:color w:val="000000"/>
          <w:sz w:val="24"/>
          <w:szCs w:val="24"/>
        </w:rPr>
        <w:br/>
        <w:t>а также приносятся извинения за доставленные неудобства;</w:t>
      </w:r>
    </w:p>
    <w:p w:rsidR="002814C0" w:rsidRDefault="00A70E75">
      <w:pPr>
        <w:pStyle w:val="ac"/>
        <w:ind w:firstLine="708"/>
        <w:jc w:val="both"/>
      </w:pPr>
      <w:r>
        <w:rPr>
          <w:rFonts w:ascii="Liberation Serif" w:hAnsi="Liberation Serif" w:cs="Liberation Serif"/>
          <w:color w:val="00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Pr>
          <w:rFonts w:ascii="Liberation Serif" w:eastAsia="Times New Roman" w:hAnsi="Liberation Serif" w:cs="Liberation Serif"/>
          <w:sz w:val="28"/>
          <w:szCs w:val="28"/>
        </w:rPr>
        <w:t>7</w:t>
      </w:r>
      <w:r>
        <w:rPr>
          <w:rFonts w:ascii="Liberation Serif" w:eastAsia="Times New Roman" w:hAnsi="Liberation Serif" w:cs="Liberation Serif"/>
          <w:sz w:val="28"/>
          <w:szCs w:val="28"/>
          <w:vertAlign w:val="superscript"/>
        </w:rPr>
        <w:t>2</w:t>
      </w:r>
      <w:r>
        <w:rPr>
          <w:rFonts w:ascii="Liberation Serif" w:hAnsi="Liberation Serif" w:cs="Liberation Serif"/>
          <w:color w:val="000000"/>
          <w:sz w:val="24"/>
          <w:szCs w:val="24"/>
        </w:rPr>
        <w:t xml:space="preserve"> части 1 статьи 16 Федерального закона от 27 июля 2010 года № 210–ФЗ, за исключением случаев, если нанесение отметок </w:t>
      </w:r>
      <w:r>
        <w:rPr>
          <w:rFonts w:ascii="Liberation Serif" w:hAnsi="Liberation Serif" w:cs="Liberation Serif"/>
          <w:color w:val="000000"/>
          <w:sz w:val="24"/>
          <w:szCs w:val="24"/>
        </w:rPr>
        <w:br/>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представления документов и информации, подтверждающих внесение заявителем платы за предоставление муниципальной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2.9.2. Запрещается отказывать в приеме Заявления и иных документов, необходимых </w:t>
      </w:r>
      <w:r>
        <w:rPr>
          <w:rFonts w:ascii="Liberation Serif" w:hAnsi="Liberation Serif" w:cs="Liberation Serif"/>
          <w:color w:val="000000"/>
          <w:sz w:val="24"/>
          <w:szCs w:val="24"/>
        </w:rPr>
        <w:br/>
        <w:t xml:space="preserve">для предоставления муниципальной услуги, в случае, если Заявление и документы, необходимые </w:t>
      </w:r>
      <w:r>
        <w:rPr>
          <w:rFonts w:ascii="Liberation Serif" w:hAnsi="Liberation Serif" w:cs="Liberation Serif"/>
          <w:color w:val="000000"/>
          <w:sz w:val="24"/>
          <w:szCs w:val="24"/>
        </w:rPr>
        <w:br/>
        <w:t xml:space="preserve">для предоставления муниципальной услуги, поданы в соответствии с информацией о сроках </w:t>
      </w:r>
      <w:r>
        <w:rPr>
          <w:rFonts w:ascii="Liberation Serif" w:hAnsi="Liberation Serif" w:cs="Liberation Serif"/>
          <w:color w:val="000000"/>
          <w:sz w:val="24"/>
          <w:szCs w:val="24"/>
        </w:rPr>
        <w:br/>
        <w:t>и порядке предоставления муниципальной услуги, опубликованной на Едином портале, региональном портале, портале ФИАС, либо на официальном сайте Администрации.</w:t>
      </w:r>
    </w:p>
    <w:p w:rsidR="002814C0" w:rsidRDefault="002814C0">
      <w:pPr>
        <w:pStyle w:val="ac"/>
        <w:jc w:val="center"/>
        <w:rPr>
          <w:rFonts w:ascii="Liberation Serif" w:hAnsi="Liberation Serif" w:cs="Liberation Serif"/>
          <w:b/>
          <w:color w:val="000000"/>
          <w:sz w:val="24"/>
          <w:szCs w:val="24"/>
        </w:rPr>
      </w:pPr>
      <w:bookmarkStart w:id="305" w:name="_Toc98519601"/>
      <w:bookmarkStart w:id="306" w:name="_Toc98749721"/>
      <w:bookmarkStart w:id="307" w:name="_Toc98756360"/>
      <w:bookmarkStart w:id="308" w:name="_Toc98768116"/>
      <w:bookmarkStart w:id="309" w:name="_Toc98771010"/>
      <w:bookmarkStart w:id="310" w:name="_Toc98773802"/>
      <w:bookmarkStart w:id="311" w:name="_Toc100498999"/>
      <w:bookmarkStart w:id="312" w:name="_Toc100829099"/>
      <w:bookmarkStart w:id="313" w:name="_Toc100917496"/>
    </w:p>
    <w:p w:rsidR="002814C0" w:rsidRDefault="00A70E75">
      <w:pPr>
        <w:pStyle w:val="2"/>
        <w:jc w:val="center"/>
        <w:rPr>
          <w:rFonts w:ascii="Liberation Serif" w:hAnsi="Liberation Serif" w:cs="Liberation Serif"/>
          <w:b/>
          <w:color w:val="000000"/>
          <w:sz w:val="24"/>
          <w:szCs w:val="24"/>
        </w:rPr>
      </w:pPr>
      <w:bookmarkStart w:id="314" w:name="_Toc101882125"/>
      <w:bookmarkStart w:id="315" w:name="_Toc101882203"/>
      <w:bookmarkStart w:id="316" w:name="_Toc104994784"/>
      <w:bookmarkStart w:id="317" w:name="_Toc108715727"/>
      <w:bookmarkStart w:id="318" w:name="_Toc113444920"/>
      <w:r>
        <w:rPr>
          <w:rFonts w:ascii="Liberation Serif" w:hAnsi="Liberation Serif" w:cs="Liberation Serif"/>
          <w:b/>
          <w:color w:val="000000"/>
          <w:sz w:val="24"/>
          <w:szCs w:val="24"/>
        </w:rPr>
        <w:t xml:space="preserve">2.10. Исчерпывающий перечень оснований для отказа в приеме документов, </w:t>
      </w:r>
      <w:r>
        <w:rPr>
          <w:rFonts w:ascii="Liberation Serif" w:hAnsi="Liberation Serif" w:cs="Liberation Serif"/>
          <w:b/>
          <w:color w:val="000000"/>
          <w:sz w:val="24"/>
          <w:szCs w:val="24"/>
        </w:rPr>
        <w:br/>
        <w:t xml:space="preserve">необходимых для предоставления </w:t>
      </w:r>
      <w:bookmarkEnd w:id="305"/>
      <w:bookmarkEnd w:id="306"/>
      <w:bookmarkEnd w:id="307"/>
      <w:bookmarkEnd w:id="308"/>
      <w:bookmarkEnd w:id="309"/>
      <w:bookmarkEnd w:id="310"/>
      <w:bookmarkEnd w:id="311"/>
      <w:r>
        <w:rPr>
          <w:rFonts w:ascii="Liberation Serif" w:hAnsi="Liberation Serif" w:cs="Liberation Serif"/>
          <w:b/>
          <w:color w:val="000000"/>
          <w:sz w:val="24"/>
          <w:szCs w:val="24"/>
        </w:rPr>
        <w:t>муниципальной услуги</w:t>
      </w:r>
      <w:bookmarkEnd w:id="312"/>
      <w:bookmarkEnd w:id="313"/>
      <w:bookmarkEnd w:id="314"/>
      <w:bookmarkEnd w:id="315"/>
      <w:bookmarkEnd w:id="316"/>
      <w:bookmarkEnd w:id="317"/>
      <w:bookmarkEnd w:id="318"/>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319" w:name="_Toc98749722"/>
      <w:bookmarkStart w:id="320" w:name="_Toc98756361"/>
      <w:bookmarkStart w:id="321" w:name="_Toc98768117"/>
      <w:bookmarkStart w:id="322" w:name="_Toc98771011"/>
      <w:bookmarkStart w:id="323" w:name="_Toc98773803"/>
      <w:r>
        <w:rPr>
          <w:rFonts w:ascii="Liberation Serif" w:hAnsi="Liberation Serif" w:cs="Liberation Serif"/>
          <w:color w:val="000000"/>
          <w:sz w:val="24"/>
          <w:szCs w:val="24"/>
        </w:rPr>
        <w:t xml:space="preserve">2.10.1. 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w:t>
      </w:r>
      <w:r>
        <w:rPr>
          <w:rFonts w:ascii="Liberation Serif" w:hAnsi="Liberation Serif" w:cs="Liberation Serif"/>
          <w:color w:val="000000"/>
          <w:sz w:val="24"/>
          <w:szCs w:val="24"/>
        </w:rPr>
        <w:br/>
        <w:t>не указанное в пункте 1.2 регламента.</w:t>
      </w:r>
      <w:bookmarkEnd w:id="319"/>
      <w:bookmarkEnd w:id="320"/>
      <w:bookmarkEnd w:id="321"/>
      <w:bookmarkEnd w:id="322"/>
      <w:bookmarkEnd w:id="323"/>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2.10.2. Также основаниями для отказа в приеме к рассмотрению документов, необходимых </w:t>
      </w:r>
      <w:r>
        <w:rPr>
          <w:rFonts w:ascii="Liberation Serif" w:hAnsi="Liberation Serif" w:cs="Liberation Serif"/>
          <w:color w:val="000000"/>
          <w:sz w:val="24"/>
          <w:szCs w:val="24"/>
        </w:rPr>
        <w:br/>
        <w:t>для предоставления муниципальной услуги, являются: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документы поданы в орган, неуполномоченный на предоставление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представление неполного комплекта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представленные документы утратили силу на момент обращения за услугой </w:t>
      </w:r>
      <w:r>
        <w:rPr>
          <w:rFonts w:ascii="Liberation Serif" w:hAnsi="Liberation Serif" w:cs="Liberation Serif"/>
          <w:color w:val="000000"/>
          <w:sz w:val="24"/>
          <w:szCs w:val="24"/>
        </w:rPr>
        <w:b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4) представленные документы содержат подчистки и исправления текста, не заверенные </w:t>
      </w:r>
      <w:r>
        <w:rPr>
          <w:rFonts w:ascii="Liberation Serif" w:hAnsi="Liberation Serif" w:cs="Liberation Serif"/>
          <w:color w:val="000000"/>
          <w:sz w:val="24"/>
          <w:szCs w:val="24"/>
        </w:rPr>
        <w:br/>
        <w:t>в порядке, установленном законодательством Российской Федерации;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Pr>
          <w:rFonts w:ascii="Liberation Serif" w:hAnsi="Liberation Serif" w:cs="Liberation Serif"/>
          <w:color w:val="000000"/>
          <w:sz w:val="24"/>
          <w:szCs w:val="24"/>
        </w:rPr>
        <w:br/>
        <w:t>в документах, для предоставления услуги;</w:t>
      </w:r>
    </w:p>
    <w:p w:rsidR="002814C0" w:rsidRDefault="00A70E75">
      <w:pPr>
        <w:pStyle w:val="ac"/>
        <w:ind w:firstLine="708"/>
        <w:jc w:val="both"/>
        <w:rPr>
          <w:rFonts w:ascii="Liberation Serif" w:hAnsi="Liberation Serif" w:cs="Liberation Serif"/>
          <w:color w:val="000000"/>
          <w:spacing w:val="-8"/>
          <w:sz w:val="24"/>
          <w:szCs w:val="24"/>
        </w:rPr>
      </w:pPr>
      <w:r>
        <w:rPr>
          <w:rFonts w:ascii="Liberation Serif" w:hAnsi="Liberation Serif" w:cs="Liberation Serif"/>
          <w:color w:val="000000"/>
          <w:spacing w:val="-8"/>
          <w:sz w:val="24"/>
          <w:szCs w:val="24"/>
        </w:rPr>
        <w:t>6)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814C0" w:rsidRDefault="00A70E75">
      <w:pPr>
        <w:pStyle w:val="ac"/>
        <w:ind w:firstLine="708"/>
        <w:jc w:val="both"/>
      </w:pPr>
      <w:r>
        <w:rPr>
          <w:rFonts w:ascii="Liberation Serif" w:hAnsi="Liberation Serif" w:cs="Liberation Serif"/>
          <w:color w:val="000000"/>
          <w:sz w:val="24"/>
          <w:szCs w:val="24"/>
        </w:rPr>
        <w:t xml:space="preserve">7) несоблюдение требований к электронным документам, установленных Федеральными законами от 6 апреля 2011 года № 63–ФЗ «Об электронной подписи» и от 27 июля 2010 года </w:t>
      </w:r>
      <w:r>
        <w:rPr>
          <w:rFonts w:ascii="Liberation Serif" w:hAnsi="Liberation Serif" w:cs="Liberation Serif"/>
          <w:color w:val="000000"/>
          <w:sz w:val="24"/>
          <w:szCs w:val="24"/>
        </w:rPr>
        <w:br/>
        <w:t>№ 210-ФЗ «Об организации предоставления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8) неполное заполнение полей в форме запроса, в том числе в интерактивной форме </w:t>
      </w:r>
      <w:r>
        <w:rPr>
          <w:rFonts w:ascii="Liberation Serif" w:hAnsi="Liberation Serif" w:cs="Liberation Serif"/>
          <w:color w:val="000000"/>
          <w:sz w:val="24"/>
          <w:szCs w:val="24"/>
        </w:rPr>
        <w:br/>
        <w:t>на Едином портале;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наличие противоречивых сведений в запросе и приложенных к нему документах.</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2.10.3.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 отказ в приеме документов, необходимых для предоставления муниципальной услуги, не предусмотрен.</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2.10.4. Рекомендуемая форма решения об отказе в приеме документов, необходимых </w:t>
      </w:r>
      <w:r>
        <w:rPr>
          <w:rFonts w:ascii="Liberation Serif" w:hAnsi="Liberation Serif" w:cs="Liberation Serif"/>
          <w:color w:val="000000"/>
          <w:sz w:val="24"/>
          <w:szCs w:val="24"/>
        </w:rPr>
        <w:br/>
        <w:t>для предоставления услуги, приведена в Приложении № 2 к регламенту.</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324" w:name="_Toc98519602"/>
      <w:bookmarkStart w:id="325" w:name="_Toc98749723"/>
      <w:bookmarkStart w:id="326" w:name="_Toc98756362"/>
      <w:bookmarkStart w:id="327" w:name="_Toc98768118"/>
      <w:bookmarkStart w:id="328" w:name="_Toc98771012"/>
      <w:bookmarkStart w:id="329" w:name="_Toc98773804"/>
      <w:bookmarkStart w:id="330" w:name="_Toc100499000"/>
      <w:bookmarkStart w:id="331" w:name="_Toc100829100"/>
      <w:bookmarkStart w:id="332" w:name="_Toc100917497"/>
      <w:bookmarkStart w:id="333" w:name="_Toc101882126"/>
      <w:bookmarkStart w:id="334" w:name="_Toc101882204"/>
      <w:bookmarkStart w:id="335" w:name="_Toc104994785"/>
      <w:bookmarkStart w:id="336" w:name="_Toc108715728"/>
      <w:bookmarkStart w:id="337" w:name="_Toc113444921"/>
      <w:r>
        <w:rPr>
          <w:rFonts w:ascii="Liberation Serif" w:hAnsi="Liberation Serif" w:cs="Liberation Serif"/>
          <w:b/>
          <w:color w:val="000000"/>
          <w:sz w:val="24"/>
          <w:szCs w:val="24"/>
        </w:rPr>
        <w:t xml:space="preserve">2.11. Исчерпывающий перечень оснований для приостановления </w:t>
      </w:r>
      <w:r>
        <w:rPr>
          <w:rFonts w:ascii="Liberation Serif" w:hAnsi="Liberation Serif" w:cs="Liberation Serif"/>
          <w:b/>
          <w:color w:val="000000"/>
          <w:sz w:val="24"/>
          <w:szCs w:val="24"/>
        </w:rPr>
        <w:br/>
        <w:t xml:space="preserve">или отказа в предоставлении </w:t>
      </w:r>
      <w:bookmarkEnd w:id="324"/>
      <w:bookmarkEnd w:id="325"/>
      <w:bookmarkEnd w:id="326"/>
      <w:bookmarkEnd w:id="327"/>
      <w:bookmarkEnd w:id="328"/>
      <w:bookmarkEnd w:id="329"/>
      <w:bookmarkEnd w:id="330"/>
      <w:bookmarkEnd w:id="331"/>
      <w:bookmarkEnd w:id="332"/>
      <w:r>
        <w:rPr>
          <w:rFonts w:ascii="Liberation Serif" w:hAnsi="Liberation Serif" w:cs="Liberation Serif"/>
          <w:b/>
          <w:color w:val="000000"/>
          <w:sz w:val="24"/>
          <w:szCs w:val="24"/>
        </w:rPr>
        <w:t>муниципальной услуги</w:t>
      </w:r>
      <w:bookmarkEnd w:id="333"/>
      <w:bookmarkEnd w:id="334"/>
      <w:bookmarkEnd w:id="335"/>
      <w:bookmarkEnd w:id="336"/>
      <w:bookmarkEnd w:id="337"/>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2.11.1. Оснований для приостановления предоставления услуги законодательством Российской Федерации не предусмотрено.</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2.11.2. Основаниями для отказа в предоставлении Услуги в соответствии с пунктом 40 Правил является: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с Заявлением обратилось лицо, не указанное в пункте 1.2 настоящего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ответ на межведомственный запрос свидетельствует об отсутствии документа </w:t>
      </w:r>
      <w:r>
        <w:rPr>
          <w:rFonts w:ascii="Liberation Serif" w:hAnsi="Liberation Serif" w:cs="Liberation Serif"/>
          <w:color w:val="000000"/>
          <w:sz w:val="24"/>
          <w:szCs w:val="24"/>
        </w:rPr>
        <w:br/>
        <w:t>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r>
        <w:rPr>
          <w:rFonts w:ascii="Liberation Serif" w:hAnsi="Liberation Serif" w:cs="Liberation Serif"/>
          <w:color w:val="000000"/>
          <w:sz w:val="24"/>
          <w:szCs w:val="24"/>
        </w:rPr>
        <w:br/>
        <w:t>или отсутствуют;</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отсутствуют случаи и условия для присвоения объекту адресации адреса </w:t>
      </w:r>
      <w:r>
        <w:rPr>
          <w:rFonts w:ascii="Liberation Serif" w:hAnsi="Liberation Serif" w:cs="Liberation Serif"/>
          <w:color w:val="000000"/>
          <w:sz w:val="24"/>
          <w:szCs w:val="24"/>
        </w:rPr>
        <w:br/>
        <w:t>или аннулирования его адреса, указанные в пунктах 5, 8 – 11 и 14 – 18 Правил.</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2.11.3. Перечень оснований для отказа в предоставлении Услуги, определенный пунктом 2.11.2 настоящего регламента, является исчерпывающим.</w:t>
      </w:r>
    </w:p>
    <w:p w:rsidR="002814C0" w:rsidRDefault="002814C0">
      <w:pPr>
        <w:pStyle w:val="ac"/>
        <w:ind w:firstLine="708"/>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338" w:name="_Toc98519603"/>
      <w:bookmarkStart w:id="339" w:name="_Toc98749726"/>
      <w:bookmarkStart w:id="340" w:name="_Toc98756365"/>
      <w:bookmarkStart w:id="341" w:name="_Toc98768121"/>
      <w:bookmarkStart w:id="342" w:name="_Toc98771015"/>
      <w:bookmarkStart w:id="343" w:name="_Toc98773807"/>
      <w:bookmarkStart w:id="344" w:name="_Toc100499001"/>
      <w:bookmarkStart w:id="345" w:name="_Toc100829101"/>
      <w:bookmarkStart w:id="346" w:name="_Toc100917498"/>
      <w:bookmarkStart w:id="347" w:name="_Toc101882127"/>
      <w:bookmarkStart w:id="348" w:name="_Toc101882205"/>
      <w:bookmarkStart w:id="349" w:name="_Toc104994786"/>
      <w:bookmarkStart w:id="350" w:name="_Toc108715729"/>
      <w:bookmarkStart w:id="351" w:name="_Toc113444922"/>
      <w:r>
        <w:rPr>
          <w:rFonts w:ascii="Liberation Serif" w:hAnsi="Liberation Serif" w:cs="Liberation Serif"/>
          <w:b/>
          <w:color w:val="000000"/>
          <w:sz w:val="24"/>
          <w:szCs w:val="24"/>
        </w:rPr>
        <w:t xml:space="preserve">2.12. Перечень услуг, которые являются необходимыми и обязательными </w:t>
      </w:r>
      <w:r>
        <w:rPr>
          <w:rFonts w:ascii="Liberation Serif" w:hAnsi="Liberation Serif" w:cs="Liberation Serif"/>
          <w:b/>
          <w:color w:val="000000"/>
          <w:sz w:val="24"/>
          <w:szCs w:val="24"/>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38"/>
      <w:bookmarkEnd w:id="339"/>
      <w:bookmarkEnd w:id="340"/>
      <w:bookmarkEnd w:id="341"/>
      <w:bookmarkEnd w:id="342"/>
      <w:bookmarkEnd w:id="343"/>
      <w:bookmarkEnd w:id="344"/>
      <w:bookmarkEnd w:id="345"/>
      <w:bookmarkEnd w:id="346"/>
      <w:r>
        <w:rPr>
          <w:rFonts w:ascii="Liberation Serif" w:hAnsi="Liberation Serif" w:cs="Liberation Serif"/>
          <w:b/>
          <w:color w:val="000000"/>
          <w:sz w:val="24"/>
          <w:szCs w:val="24"/>
        </w:rPr>
        <w:t>муниципальной услуги</w:t>
      </w:r>
      <w:bookmarkEnd w:id="347"/>
      <w:bookmarkEnd w:id="348"/>
      <w:bookmarkEnd w:id="349"/>
      <w:bookmarkEnd w:id="350"/>
      <w:bookmarkEnd w:id="351"/>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352" w:name="_Toc98749727"/>
      <w:bookmarkStart w:id="353" w:name="_Toc98756366"/>
      <w:bookmarkStart w:id="354" w:name="_Toc98768122"/>
      <w:bookmarkStart w:id="355" w:name="_Toc98771016"/>
      <w:bookmarkStart w:id="356" w:name="_Toc98773808"/>
      <w:r>
        <w:rPr>
          <w:rFonts w:ascii="Liberation Serif" w:hAnsi="Liberation Serif" w:cs="Liberation Serif"/>
          <w:color w:val="000000"/>
          <w:sz w:val="24"/>
          <w:szCs w:val="24"/>
        </w:rPr>
        <w:t>Услуги, необходимые и обязательные для предоставления муниципальной услуги, отсутствуют.</w:t>
      </w:r>
      <w:bookmarkEnd w:id="352"/>
      <w:bookmarkEnd w:id="353"/>
      <w:bookmarkEnd w:id="354"/>
      <w:bookmarkEnd w:id="355"/>
      <w:bookmarkEnd w:id="356"/>
      <w:r>
        <w:rPr>
          <w:rFonts w:ascii="Liberation Serif" w:hAnsi="Liberation Serif" w:cs="Liberation Serif"/>
          <w:color w:val="000000"/>
          <w:sz w:val="24"/>
          <w:szCs w:val="24"/>
        </w:rPr>
        <w:t xml:space="preserve"> </w:t>
      </w:r>
    </w:p>
    <w:p w:rsidR="002814C0" w:rsidRDefault="002814C0">
      <w:pPr>
        <w:pStyle w:val="ac"/>
        <w:jc w:val="both"/>
        <w:rPr>
          <w:rFonts w:ascii="Liberation Serif" w:hAnsi="Liberation Serif" w:cs="Liberation Serif"/>
          <w:color w:val="000000"/>
          <w:sz w:val="24"/>
          <w:szCs w:val="24"/>
        </w:rPr>
      </w:pP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357" w:name="_Toc98519604"/>
      <w:bookmarkStart w:id="358" w:name="_Toc98749728"/>
      <w:bookmarkStart w:id="359" w:name="_Toc98756367"/>
      <w:bookmarkStart w:id="360" w:name="_Toc98768123"/>
      <w:bookmarkStart w:id="361" w:name="_Toc98771017"/>
      <w:bookmarkStart w:id="362" w:name="_Toc98773809"/>
      <w:bookmarkStart w:id="363" w:name="_Toc100499002"/>
      <w:bookmarkStart w:id="364" w:name="_Toc100829102"/>
      <w:bookmarkStart w:id="365" w:name="_Toc100917499"/>
      <w:bookmarkStart w:id="366" w:name="_Toc101882128"/>
      <w:bookmarkStart w:id="367" w:name="_Toc101882206"/>
      <w:bookmarkStart w:id="368" w:name="_Toc104994787"/>
      <w:bookmarkStart w:id="369" w:name="_Toc108715730"/>
      <w:bookmarkStart w:id="370" w:name="_Toc113444923"/>
      <w:r>
        <w:rPr>
          <w:rFonts w:ascii="Liberation Serif" w:hAnsi="Liberation Serif" w:cs="Liberation Serif"/>
          <w:b/>
          <w:color w:val="000000"/>
          <w:sz w:val="24"/>
          <w:szCs w:val="24"/>
        </w:rPr>
        <w:lastRenderedPageBreak/>
        <w:t xml:space="preserve">2.13. Порядок, размер и основания взимания государственной пошлины или иной оплаты, взимаемой за предоставление </w:t>
      </w:r>
      <w:bookmarkEnd w:id="357"/>
      <w:bookmarkEnd w:id="358"/>
      <w:bookmarkEnd w:id="359"/>
      <w:bookmarkEnd w:id="360"/>
      <w:bookmarkEnd w:id="361"/>
      <w:bookmarkEnd w:id="362"/>
      <w:bookmarkEnd w:id="363"/>
      <w:bookmarkEnd w:id="364"/>
      <w:bookmarkEnd w:id="365"/>
      <w:r>
        <w:rPr>
          <w:rFonts w:ascii="Liberation Serif" w:hAnsi="Liberation Serif" w:cs="Liberation Serif"/>
          <w:b/>
          <w:color w:val="000000"/>
          <w:sz w:val="24"/>
          <w:szCs w:val="24"/>
        </w:rPr>
        <w:t>муниципальной услуги</w:t>
      </w:r>
      <w:bookmarkEnd w:id="366"/>
      <w:bookmarkEnd w:id="367"/>
      <w:bookmarkEnd w:id="368"/>
      <w:bookmarkEnd w:id="369"/>
      <w:bookmarkEnd w:id="370"/>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371" w:name="_Toc98749729"/>
      <w:bookmarkStart w:id="372" w:name="_Toc98756368"/>
      <w:bookmarkStart w:id="373" w:name="_Toc98768124"/>
      <w:bookmarkStart w:id="374" w:name="_Toc98771018"/>
      <w:bookmarkStart w:id="375" w:name="_Toc98773810"/>
      <w:r>
        <w:rPr>
          <w:rFonts w:ascii="Liberation Serif" w:hAnsi="Liberation Serif" w:cs="Liberation Serif"/>
          <w:color w:val="000000"/>
          <w:sz w:val="24"/>
          <w:szCs w:val="24"/>
        </w:rPr>
        <w:t>Предоставление муниципальной услуги осуществляется бесплатно.</w:t>
      </w:r>
      <w:bookmarkEnd w:id="371"/>
      <w:bookmarkEnd w:id="372"/>
      <w:bookmarkEnd w:id="373"/>
      <w:bookmarkEnd w:id="374"/>
      <w:bookmarkEnd w:id="375"/>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376" w:name="_Toc98519605"/>
      <w:bookmarkStart w:id="377" w:name="_Toc98749730"/>
      <w:bookmarkStart w:id="378" w:name="_Toc98756369"/>
      <w:bookmarkStart w:id="379" w:name="_Toc98768125"/>
      <w:bookmarkStart w:id="380" w:name="_Toc98771019"/>
      <w:bookmarkStart w:id="381" w:name="_Toc98773811"/>
      <w:bookmarkStart w:id="382" w:name="_Toc100499003"/>
      <w:bookmarkStart w:id="383" w:name="_Toc100829103"/>
      <w:bookmarkStart w:id="384" w:name="_Toc100917500"/>
      <w:bookmarkStart w:id="385" w:name="_Toc101882129"/>
      <w:bookmarkStart w:id="386" w:name="_Toc101882207"/>
      <w:bookmarkStart w:id="387" w:name="_Toc104994788"/>
      <w:bookmarkStart w:id="388" w:name="_Toc108715731"/>
      <w:bookmarkStart w:id="389" w:name="_Toc113444924"/>
      <w:r>
        <w:rPr>
          <w:rFonts w:ascii="Liberation Serif" w:hAnsi="Liberation Serif" w:cs="Liberation Serif"/>
          <w:b/>
          <w:color w:val="000000"/>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2814C0" w:rsidRDefault="002814C0">
      <w:pPr>
        <w:pStyle w:val="ac"/>
        <w:jc w:val="both"/>
        <w:rPr>
          <w:rFonts w:ascii="Liberation Serif" w:hAnsi="Liberation Serif" w:cs="Liberation Serif"/>
          <w:b/>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390" w:name="_Toc98749731"/>
      <w:bookmarkStart w:id="391" w:name="_Toc98756370"/>
      <w:bookmarkStart w:id="392" w:name="_Toc98768126"/>
      <w:bookmarkStart w:id="393" w:name="_Toc98771020"/>
      <w:bookmarkStart w:id="394" w:name="_Toc98773812"/>
      <w:r>
        <w:rPr>
          <w:rFonts w:ascii="Liberation Serif" w:hAnsi="Liberation Serif" w:cs="Liberation Serif"/>
          <w:color w:val="000000"/>
          <w:sz w:val="24"/>
          <w:szCs w:val="24"/>
        </w:rPr>
        <w:t>Услуги, необходимые и обязательные для предоставления муниципальной услуги, отсутствуют.</w:t>
      </w:r>
      <w:bookmarkEnd w:id="390"/>
      <w:bookmarkEnd w:id="391"/>
      <w:bookmarkEnd w:id="392"/>
      <w:bookmarkEnd w:id="393"/>
      <w:bookmarkEnd w:id="394"/>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395" w:name="_Toc98519606"/>
      <w:bookmarkStart w:id="396" w:name="_Toc98749732"/>
      <w:bookmarkStart w:id="397" w:name="_Toc98756371"/>
      <w:bookmarkStart w:id="398" w:name="_Toc98768127"/>
      <w:bookmarkStart w:id="399" w:name="_Toc98771021"/>
      <w:bookmarkStart w:id="400" w:name="_Toc98773813"/>
      <w:bookmarkStart w:id="401" w:name="_Toc100499004"/>
      <w:bookmarkStart w:id="402" w:name="_Toc100829104"/>
      <w:bookmarkStart w:id="403" w:name="_Toc100917501"/>
      <w:bookmarkStart w:id="404" w:name="_Toc101882130"/>
      <w:bookmarkStart w:id="405" w:name="_Toc101882208"/>
      <w:bookmarkStart w:id="406" w:name="_Toc104994789"/>
      <w:bookmarkStart w:id="407" w:name="_Toc108715732"/>
      <w:bookmarkStart w:id="408" w:name="_Toc113444925"/>
      <w:r>
        <w:rPr>
          <w:rFonts w:ascii="Liberation Serif" w:hAnsi="Liberation Serif" w:cs="Liberation Serif"/>
          <w:b/>
          <w:color w:val="000000"/>
          <w:sz w:val="24"/>
          <w:szCs w:val="24"/>
        </w:rPr>
        <w:t xml:space="preserve">2.15. </w:t>
      </w:r>
      <w:bookmarkEnd w:id="395"/>
      <w:bookmarkEnd w:id="396"/>
      <w:bookmarkEnd w:id="397"/>
      <w:bookmarkEnd w:id="398"/>
      <w:bookmarkEnd w:id="399"/>
      <w:bookmarkEnd w:id="400"/>
      <w:bookmarkEnd w:id="401"/>
      <w:r>
        <w:rPr>
          <w:rFonts w:ascii="Liberation Serif" w:hAnsi="Liberation Serif" w:cs="Liberation Serif"/>
          <w:b/>
          <w:color w:val="000000"/>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hAnsi="Liberation Serif" w:cs="Liberation Serif"/>
          <w:b/>
          <w:color w:val="000000"/>
          <w:sz w:val="24"/>
          <w:szCs w:val="24"/>
        </w:rPr>
        <w:br/>
        <w:t xml:space="preserve">участвующей в предоставлении муниципальной услуги, </w:t>
      </w:r>
      <w:r>
        <w:rPr>
          <w:rFonts w:ascii="Liberation Serif" w:hAnsi="Liberation Serif" w:cs="Liberation Serif"/>
          <w:b/>
          <w:color w:val="000000"/>
          <w:sz w:val="24"/>
          <w:szCs w:val="24"/>
        </w:rPr>
        <w:br/>
        <w:t>и при получении результата предоставления таких услуг</w:t>
      </w:r>
      <w:bookmarkEnd w:id="402"/>
      <w:bookmarkEnd w:id="403"/>
      <w:bookmarkEnd w:id="404"/>
      <w:bookmarkEnd w:id="405"/>
      <w:bookmarkEnd w:id="406"/>
      <w:bookmarkEnd w:id="407"/>
      <w:bookmarkEnd w:id="408"/>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pacing w:val="-4"/>
          <w:sz w:val="24"/>
          <w:szCs w:val="24"/>
        </w:rPr>
      </w:pPr>
      <w:bookmarkStart w:id="409" w:name="_Toc98749733"/>
      <w:bookmarkStart w:id="410" w:name="_Toc98756372"/>
      <w:bookmarkStart w:id="411" w:name="_Toc98768128"/>
      <w:bookmarkStart w:id="412" w:name="_Toc98771022"/>
      <w:bookmarkStart w:id="413" w:name="_Toc98773814"/>
      <w:r>
        <w:rPr>
          <w:rFonts w:ascii="Liberation Serif" w:hAnsi="Liberation Serif" w:cs="Liberation Serif"/>
          <w:color w:val="000000"/>
          <w:spacing w:val="-4"/>
          <w:sz w:val="24"/>
          <w:szCs w:val="24"/>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409"/>
      <w:bookmarkEnd w:id="410"/>
      <w:bookmarkEnd w:id="411"/>
      <w:bookmarkEnd w:id="412"/>
      <w:bookmarkEnd w:id="413"/>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414" w:name="_Toc98519607"/>
      <w:bookmarkStart w:id="415" w:name="_Toc98749734"/>
      <w:bookmarkStart w:id="416" w:name="_Toc98756373"/>
      <w:bookmarkStart w:id="417" w:name="_Toc98768129"/>
      <w:bookmarkStart w:id="418" w:name="_Toc98771023"/>
      <w:bookmarkStart w:id="419" w:name="_Toc98773815"/>
      <w:bookmarkStart w:id="420" w:name="_Toc100499005"/>
      <w:bookmarkStart w:id="421" w:name="_Toc100829105"/>
      <w:bookmarkStart w:id="422" w:name="_Toc100917502"/>
      <w:bookmarkStart w:id="423" w:name="_Toc101882131"/>
      <w:bookmarkStart w:id="424" w:name="_Toc101882209"/>
      <w:bookmarkStart w:id="425" w:name="_Toc104994790"/>
      <w:bookmarkStart w:id="426" w:name="_Toc108715733"/>
      <w:bookmarkStart w:id="427" w:name="_Toc113444926"/>
      <w:r>
        <w:rPr>
          <w:rFonts w:ascii="Liberation Serif" w:hAnsi="Liberation Serif" w:cs="Liberation Serif"/>
          <w:b/>
          <w:color w:val="000000"/>
          <w:sz w:val="24"/>
          <w:szCs w:val="24"/>
        </w:rPr>
        <w:t xml:space="preserve">2.16. </w:t>
      </w:r>
      <w:bookmarkEnd w:id="414"/>
      <w:bookmarkEnd w:id="415"/>
      <w:bookmarkEnd w:id="416"/>
      <w:bookmarkEnd w:id="417"/>
      <w:bookmarkEnd w:id="418"/>
      <w:bookmarkEnd w:id="419"/>
      <w:bookmarkEnd w:id="420"/>
      <w:r>
        <w:rPr>
          <w:rFonts w:ascii="Liberation Serif" w:hAnsi="Liberation Serif" w:cs="Liberation Serif"/>
          <w:b/>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421"/>
      <w:bookmarkEnd w:id="422"/>
      <w:bookmarkEnd w:id="423"/>
      <w:bookmarkEnd w:id="424"/>
      <w:bookmarkEnd w:id="425"/>
      <w:bookmarkEnd w:id="426"/>
      <w:bookmarkEnd w:id="427"/>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428" w:name="_Toc98749735"/>
      <w:bookmarkStart w:id="429" w:name="_Toc98756374"/>
      <w:bookmarkStart w:id="430" w:name="_Toc98768130"/>
      <w:bookmarkStart w:id="431" w:name="_Toc98771024"/>
      <w:bookmarkStart w:id="432" w:name="_Toc98773816"/>
      <w:r>
        <w:rPr>
          <w:rFonts w:ascii="Liberation Serif" w:hAnsi="Liberation Serif" w:cs="Liberation Serif"/>
          <w:color w:val="000000"/>
          <w:sz w:val="24"/>
          <w:szCs w:val="24"/>
        </w:rPr>
        <w:t>2.16.1. Заявления подлежат регистрации в Администрации не позднее рабочего дня, следующего за днем поступления Заявления в Администрацию.</w:t>
      </w:r>
      <w:bookmarkEnd w:id="428"/>
      <w:bookmarkEnd w:id="429"/>
      <w:bookmarkEnd w:id="430"/>
      <w:bookmarkEnd w:id="431"/>
      <w:bookmarkEnd w:id="432"/>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2.16.2. В случае наличия оснований для отказа в приеме документов, необходимых </w:t>
      </w:r>
      <w:r>
        <w:rPr>
          <w:rFonts w:ascii="Liberation Serif" w:hAnsi="Liberation Serif" w:cs="Liberation Serif"/>
          <w:color w:val="000000"/>
          <w:sz w:val="24"/>
          <w:szCs w:val="24"/>
        </w:rPr>
        <w:br/>
        <w:t xml:space="preserve">для предоставления муниципальной услуги, указанных в пункте 2.10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w:t>
      </w:r>
      <w:r>
        <w:rPr>
          <w:rFonts w:ascii="Liberation Serif" w:hAnsi="Liberation Serif" w:cs="Liberation Serif"/>
          <w:color w:val="000000"/>
          <w:sz w:val="24"/>
          <w:szCs w:val="24"/>
        </w:rPr>
        <w:br/>
        <w:t>для предоставления муниципальной услуги, по форме, определяемой административным регламентом Администрации, согласно требованиям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433" w:name="_Toc98519608"/>
      <w:bookmarkStart w:id="434" w:name="_Toc98749736"/>
      <w:bookmarkStart w:id="435" w:name="_Toc98756375"/>
      <w:bookmarkStart w:id="436" w:name="_Toc98768131"/>
      <w:bookmarkStart w:id="437" w:name="_Toc98771025"/>
      <w:bookmarkStart w:id="438" w:name="_Toc98773817"/>
      <w:bookmarkStart w:id="439" w:name="_Toc100499006"/>
      <w:bookmarkStart w:id="440" w:name="_Toc100829106"/>
      <w:bookmarkStart w:id="441" w:name="_Toc100917503"/>
      <w:bookmarkStart w:id="442" w:name="_Toc101882132"/>
      <w:bookmarkStart w:id="443" w:name="_Toc101882210"/>
      <w:bookmarkStart w:id="444" w:name="_Toc104994791"/>
      <w:bookmarkStart w:id="445" w:name="_Toc108715734"/>
      <w:bookmarkStart w:id="446" w:name="_Toc113444927"/>
      <w:r>
        <w:rPr>
          <w:rFonts w:ascii="Liberation Serif" w:hAnsi="Liberation Serif" w:cs="Liberation Serif"/>
          <w:b/>
          <w:color w:val="000000"/>
          <w:sz w:val="24"/>
          <w:szCs w:val="24"/>
        </w:rPr>
        <w:t xml:space="preserve">2.17. </w:t>
      </w:r>
      <w:bookmarkStart w:id="447" w:name="_Toc98749737"/>
      <w:bookmarkStart w:id="448" w:name="_Toc98756376"/>
      <w:bookmarkStart w:id="449" w:name="_Toc98768132"/>
      <w:bookmarkStart w:id="450" w:name="_Toc98771026"/>
      <w:bookmarkStart w:id="451" w:name="_Toc98773818"/>
      <w:bookmarkEnd w:id="433"/>
      <w:bookmarkEnd w:id="434"/>
      <w:bookmarkEnd w:id="435"/>
      <w:bookmarkEnd w:id="436"/>
      <w:bookmarkEnd w:id="437"/>
      <w:bookmarkEnd w:id="438"/>
      <w:bookmarkEnd w:id="439"/>
      <w:r>
        <w:rPr>
          <w:rFonts w:ascii="Liberation Serif" w:hAnsi="Liberation Serif" w:cs="Liberation Serif"/>
          <w:b/>
          <w:color w:val="000000"/>
          <w:sz w:val="24"/>
          <w:szCs w:val="24"/>
        </w:rPr>
        <w:t xml:space="preserve">Требования к помещениям, в которых предоставляется муниципальная услуга, </w:t>
      </w:r>
      <w:r>
        <w:rPr>
          <w:rFonts w:ascii="Liberation Serif" w:hAnsi="Liberation Serif" w:cs="Liberation Serif"/>
          <w:b/>
          <w:color w:val="000000"/>
          <w:sz w:val="24"/>
          <w:szCs w:val="24"/>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Pr>
          <w:rFonts w:ascii="Liberation Serif" w:hAnsi="Liberation Serif" w:cs="Liberation Serif"/>
          <w:b/>
          <w:color w:val="000000"/>
          <w:sz w:val="24"/>
          <w:szCs w:val="24"/>
        </w:rPr>
        <w:b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hAnsi="Liberation Serif" w:cs="Liberation Serif"/>
          <w:b/>
          <w:color w:val="000000"/>
          <w:sz w:val="24"/>
          <w:szCs w:val="24"/>
        </w:rPr>
        <w:br/>
        <w:t>и законодательством Свердловской области о социальной защите инвалидов</w:t>
      </w:r>
      <w:bookmarkEnd w:id="440"/>
      <w:bookmarkEnd w:id="441"/>
      <w:bookmarkEnd w:id="442"/>
      <w:bookmarkEnd w:id="443"/>
      <w:bookmarkEnd w:id="444"/>
      <w:bookmarkEnd w:id="445"/>
      <w:bookmarkEnd w:id="446"/>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 Местоположение административных зданий, в которых осуществляется прием Заявлений и документов, необходимых для предоставления муниципальной услуги, </w:t>
      </w:r>
      <w:r>
        <w:rPr>
          <w:rFonts w:ascii="Liberation Serif" w:hAnsi="Liberation Serif" w:cs="Liberation Serif"/>
          <w:color w:val="000000"/>
          <w:sz w:val="24"/>
          <w:szCs w:val="24"/>
        </w:rPr>
        <w:br/>
        <w:t>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447"/>
      <w:bookmarkEnd w:id="448"/>
      <w:bookmarkEnd w:id="449"/>
      <w:bookmarkEnd w:id="450"/>
      <w:bookmarkEnd w:id="451"/>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2.17.3. Для парковки специальных автотранспортных средств инвалидов на стоянке (парковке) выделяется не менее 10% мест (но не менее одного места) для парковки транспортных средств, управляемых инвалидами I, II групп, а также инвалидами III группы </w:t>
      </w:r>
      <w:r>
        <w:rPr>
          <w:rFonts w:ascii="Liberation Serif" w:hAnsi="Liberation Serif" w:cs="Liberation Serif"/>
          <w:color w:val="000000"/>
          <w:sz w:val="24"/>
          <w:szCs w:val="24"/>
        </w:rPr>
        <w:br/>
        <w:t>в порядке, установленном Правительством Российской Федерации, и транспортных средств, перевозящих таких инвалидов и (или) детей–инвалидов.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Pr>
          <w:rFonts w:ascii="Liberation Serif" w:hAnsi="Liberation Serif" w:cs="Liberation Serif"/>
          <w:color w:val="000000"/>
          <w:sz w:val="24"/>
          <w:szCs w:val="24"/>
        </w:rPr>
        <w:br/>
        <w:t>в соответствии с законодательством Российской Федерации о социальной защите инвалидов.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2.17.5. Центральный вход в здание Администрации должен быть оборудован информационной табличкой (вывеской), содержащей следующую информацию:</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наименование;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место нахождения и адрес;</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режим работы;</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график приема;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номера телефонов для справок.</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2.17.6. Помещения, в которых предоставляется муниципальная услуга, должны соответствовать санитарно-эпидемиологическим правилам и нормативам.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2.17.7. Помещения, в которых предоставляется муниципальная услуга, оснащаются: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противопожарной системой и средствами пожаротушения;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системой оповещения о возникновении чрезвычайной ситуации;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средствами оказания первой медицинской помощи;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туалетными комнатами для посетителей.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2.17.10. Места для заполнения Заявлений оборудуются стульями, столами (стойками), </w:t>
      </w:r>
      <w:r>
        <w:rPr>
          <w:rFonts w:ascii="Liberation Serif" w:hAnsi="Liberation Serif" w:cs="Liberation Serif"/>
          <w:color w:val="000000"/>
          <w:sz w:val="24"/>
          <w:szCs w:val="24"/>
        </w:rPr>
        <w:br/>
        <w:t>бланками Заявлений, письменными принадлежностями.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2.17.11. Места приема Заявителей оборудуются информационными табличками (вывесками) с указанием: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номера кабинета и наименования отдела;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фамилии, имени и отчества (последнее – при наличии), должности ответственного лица за прием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графика приема Заявителей.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2.17.12. Рабочее место каждого ответственного лица за прием документов должно </w:t>
      </w:r>
      <w:r>
        <w:rPr>
          <w:rFonts w:ascii="Liberation Serif" w:hAnsi="Liberation Serif" w:cs="Liberation Serif"/>
          <w:color w:val="000000"/>
          <w:sz w:val="24"/>
          <w:szCs w:val="24"/>
        </w:rPr>
        <w:b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2.17.13. Лицо, ответственное за прием документов, должно иметь настольную табличку </w:t>
      </w:r>
      <w:r>
        <w:rPr>
          <w:rFonts w:ascii="Liberation Serif" w:hAnsi="Liberation Serif" w:cs="Liberation Serif"/>
          <w:color w:val="000000"/>
          <w:sz w:val="24"/>
          <w:szCs w:val="24"/>
        </w:rPr>
        <w:br/>
        <w:t>с указанием фамилии, имени, отчества (последнее – при наличии) и должности.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2.17.14. При предоставлении муниципальной услуги инвалидам обеспечиваются: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возможность беспрепятственного доступа к объекту (зданию, помещению), </w:t>
      </w:r>
      <w:r>
        <w:rPr>
          <w:rFonts w:ascii="Liberation Serif" w:hAnsi="Liberation Serif" w:cs="Liberation Serif"/>
          <w:color w:val="000000"/>
          <w:sz w:val="24"/>
          <w:szCs w:val="24"/>
        </w:rPr>
        <w:br/>
        <w:t>в котором предоставляется муниципальная услуга;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сопровождение инвалидов, имеющих стойкие расстройства функции зрения </w:t>
      </w:r>
      <w:r>
        <w:rPr>
          <w:rFonts w:ascii="Liberation Serif" w:hAnsi="Liberation Serif" w:cs="Liberation Serif"/>
          <w:color w:val="000000"/>
          <w:sz w:val="24"/>
          <w:szCs w:val="24"/>
        </w:rPr>
        <w:br/>
        <w:t>и самостоятельного передвижения;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надлежащее размещение оборудования и носителей информации, необходимых </w:t>
      </w:r>
      <w:r>
        <w:rPr>
          <w:rFonts w:ascii="Liberation Serif" w:hAnsi="Liberation Serif" w:cs="Liberation Serif"/>
          <w:color w:val="000000"/>
          <w:sz w:val="24"/>
          <w:szCs w:val="24"/>
        </w:rPr>
        <w:br/>
        <w:t xml:space="preserve">для обеспечения беспрепятственного доступа инвалидов к зданиям и помещениям, </w:t>
      </w:r>
      <w:r>
        <w:rPr>
          <w:rFonts w:ascii="Liberation Serif" w:hAnsi="Liberation Serif" w:cs="Liberation Serif"/>
          <w:color w:val="000000"/>
          <w:sz w:val="24"/>
          <w:szCs w:val="24"/>
        </w:rPr>
        <w:br/>
        <w:t>в которых предоставляется муниципальная услуга, и к муниципальной услуге с учетом ограничений их жизнедеятельности;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дублирование необходимой для инвалидов звуковой и зрительной информации, </w:t>
      </w:r>
      <w:r>
        <w:rPr>
          <w:rFonts w:ascii="Liberation Serif" w:hAnsi="Liberation Serif" w:cs="Liberation Serif"/>
          <w:color w:val="000000"/>
          <w:sz w:val="24"/>
          <w:szCs w:val="24"/>
        </w:rPr>
        <w:br/>
        <w:t>а также надписей, знаков и иной текстовой и графической информации знаками, выполненными рельефно–точечным шрифтом Брайля;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допуск </w:t>
      </w:r>
      <w:proofErr w:type="spellStart"/>
      <w:r>
        <w:rPr>
          <w:rFonts w:ascii="Liberation Serif" w:hAnsi="Liberation Serif" w:cs="Liberation Serif"/>
          <w:color w:val="000000"/>
          <w:sz w:val="24"/>
          <w:szCs w:val="24"/>
        </w:rPr>
        <w:t>сурдопереводчика</w:t>
      </w:r>
      <w:proofErr w:type="spellEnd"/>
      <w:r>
        <w:rPr>
          <w:rFonts w:ascii="Liberation Serif" w:hAnsi="Liberation Serif" w:cs="Liberation Serif"/>
          <w:color w:val="000000"/>
          <w:sz w:val="24"/>
          <w:szCs w:val="24"/>
        </w:rPr>
        <w:t xml:space="preserve"> и </w:t>
      </w:r>
      <w:proofErr w:type="spellStart"/>
      <w:r>
        <w:rPr>
          <w:rFonts w:ascii="Liberation Serif" w:hAnsi="Liberation Serif" w:cs="Liberation Serif"/>
          <w:color w:val="000000"/>
          <w:sz w:val="24"/>
          <w:szCs w:val="24"/>
        </w:rPr>
        <w:t>тифлосурдопереводчика</w:t>
      </w:r>
      <w:proofErr w:type="spellEnd"/>
      <w:r>
        <w:rPr>
          <w:rFonts w:ascii="Liberation Serif" w:hAnsi="Liberation Serif" w:cs="Liberation Serif"/>
          <w:color w:val="000000"/>
          <w:sz w:val="24"/>
          <w:szCs w:val="24"/>
        </w:rPr>
        <w:t>;</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допуск собаки – 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8) оказание инвалидам помощи в преодолении барьеров, мешающих получению </w:t>
      </w:r>
      <w:r>
        <w:rPr>
          <w:rFonts w:ascii="Liberation Serif" w:hAnsi="Liberation Serif" w:cs="Liberation Serif"/>
          <w:color w:val="000000"/>
          <w:sz w:val="24"/>
          <w:szCs w:val="24"/>
        </w:rPr>
        <w:br/>
        <w:t>ими муниципальной услуги наравне с другими лицами.</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452" w:name="_Toc98519609"/>
      <w:bookmarkStart w:id="453" w:name="_Toc98749738"/>
      <w:bookmarkStart w:id="454" w:name="_Toc98756377"/>
      <w:bookmarkStart w:id="455" w:name="_Toc98768133"/>
      <w:bookmarkStart w:id="456" w:name="_Toc98771027"/>
      <w:bookmarkStart w:id="457" w:name="_Toc98773819"/>
      <w:bookmarkStart w:id="458" w:name="_Toc100499007"/>
      <w:bookmarkStart w:id="459" w:name="_Toc100829107"/>
      <w:bookmarkStart w:id="460" w:name="_Toc100917504"/>
      <w:bookmarkStart w:id="461" w:name="_Toc101882133"/>
      <w:bookmarkStart w:id="462" w:name="_Toc101882211"/>
      <w:bookmarkStart w:id="463" w:name="_Toc104994792"/>
      <w:bookmarkStart w:id="464" w:name="_Toc108715735"/>
      <w:bookmarkStart w:id="465" w:name="_Toc113444928"/>
      <w:r>
        <w:rPr>
          <w:rFonts w:ascii="Liberation Serif" w:hAnsi="Liberation Serif" w:cs="Liberation Serif"/>
          <w:b/>
          <w:color w:val="000000"/>
          <w:sz w:val="24"/>
          <w:szCs w:val="24"/>
        </w:rPr>
        <w:t xml:space="preserve">2.18. </w:t>
      </w:r>
      <w:bookmarkEnd w:id="452"/>
      <w:bookmarkEnd w:id="453"/>
      <w:bookmarkEnd w:id="454"/>
      <w:bookmarkEnd w:id="455"/>
      <w:bookmarkEnd w:id="456"/>
      <w:bookmarkEnd w:id="457"/>
      <w:bookmarkEnd w:id="458"/>
      <w:r>
        <w:rPr>
          <w:rFonts w:ascii="Liberation Serif" w:hAnsi="Liberation Serif" w:cs="Liberation Serif"/>
          <w:b/>
          <w:color w:val="000000"/>
          <w:sz w:val="24"/>
          <w:szCs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w:t>
      </w:r>
      <w:r>
        <w:rPr>
          <w:rFonts w:ascii="Liberation Serif" w:hAnsi="Liberation Serif" w:cs="Liberation Serif"/>
          <w:b/>
          <w:color w:val="000000"/>
          <w:sz w:val="24"/>
          <w:szCs w:val="24"/>
        </w:rPr>
        <w:br/>
        <w:t xml:space="preserve">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w:t>
      </w:r>
      <w:r>
        <w:rPr>
          <w:rFonts w:ascii="Liberation Serif" w:hAnsi="Liberation Serif" w:cs="Liberation Serif"/>
          <w:b/>
          <w:color w:val="000000"/>
          <w:sz w:val="24"/>
          <w:szCs w:val="24"/>
        </w:rPr>
        <w:br/>
        <w:t xml:space="preserve">(для физических лиц, в том числе индивидуальных предпринимателей) </w:t>
      </w:r>
      <w:r>
        <w:rPr>
          <w:rFonts w:ascii="Liberation Serif" w:hAnsi="Liberation Serif" w:cs="Liberation Serif"/>
          <w:b/>
          <w:color w:val="000000"/>
          <w:sz w:val="24"/>
          <w:szCs w:val="24"/>
        </w:rPr>
        <w:br/>
        <w:t xml:space="preserve">либо места нахождения (для юридических лиц); возможность подачи запроса, </w:t>
      </w:r>
      <w:r>
        <w:rPr>
          <w:rFonts w:ascii="Liberation Serif" w:hAnsi="Liberation Serif" w:cs="Liberation Serif"/>
          <w:b/>
          <w:color w:val="000000"/>
          <w:sz w:val="24"/>
          <w:szCs w:val="24"/>
        </w:rPr>
        <w:br/>
        <w:t xml:space="preserve">документов, информации, необходимых для получения муниципальной услуги, </w:t>
      </w:r>
      <w:r>
        <w:rPr>
          <w:rFonts w:ascii="Liberation Serif" w:hAnsi="Liberation Serif" w:cs="Liberation Serif"/>
          <w:b/>
          <w:color w:val="000000"/>
          <w:sz w:val="24"/>
          <w:szCs w:val="24"/>
        </w:rPr>
        <w:br/>
        <w:t xml:space="preserve">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w:t>
      </w:r>
      <w:r>
        <w:rPr>
          <w:rFonts w:ascii="Liberation Serif" w:hAnsi="Liberation Serif" w:cs="Liberation Serif"/>
          <w:b/>
          <w:color w:val="000000"/>
          <w:sz w:val="24"/>
          <w:szCs w:val="24"/>
        </w:rPr>
        <w:br/>
        <w:t>либо места нахождения (для юридических лиц)</w:t>
      </w:r>
      <w:bookmarkEnd w:id="459"/>
      <w:bookmarkEnd w:id="460"/>
      <w:bookmarkEnd w:id="461"/>
      <w:bookmarkEnd w:id="462"/>
      <w:bookmarkEnd w:id="463"/>
      <w:bookmarkEnd w:id="464"/>
      <w:bookmarkEnd w:id="465"/>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466" w:name="_Toc98749739"/>
      <w:bookmarkStart w:id="467" w:name="_Toc98756378"/>
      <w:bookmarkStart w:id="468" w:name="_Toc98768134"/>
      <w:bookmarkStart w:id="469" w:name="_Toc98771028"/>
      <w:bookmarkStart w:id="470" w:name="_Toc98773820"/>
      <w:r>
        <w:rPr>
          <w:rFonts w:ascii="Liberation Serif" w:hAnsi="Liberation Serif" w:cs="Liberation Serif"/>
          <w:color w:val="000000"/>
          <w:sz w:val="24"/>
          <w:szCs w:val="24"/>
        </w:rPr>
        <w:t>2.18.1. Показателями доступности предоставления муниципальной услуги являются:</w:t>
      </w:r>
      <w:bookmarkEnd w:id="466"/>
      <w:bookmarkEnd w:id="467"/>
      <w:bookmarkEnd w:id="468"/>
      <w:bookmarkEnd w:id="469"/>
      <w:bookmarkEnd w:id="470"/>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w:t>
      </w:r>
      <w:r>
        <w:rPr>
          <w:rFonts w:ascii="Liberation Serif" w:hAnsi="Liberation Serif" w:cs="Liberation Serif"/>
          <w:color w:val="000000"/>
          <w:sz w:val="24"/>
          <w:szCs w:val="24"/>
        </w:rPr>
        <w:br/>
        <w:t>на бумажном носителе, в МФЦ на всей территории Российской Федерации по выбору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массовой информации;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использованием информационно–коммуникационных технологий;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возможность получения информации о ходе предоставления муниципальной услуги, </w:t>
      </w:r>
      <w:r>
        <w:rPr>
          <w:rFonts w:ascii="Liberation Serif" w:hAnsi="Liberation Serif" w:cs="Liberation Serif"/>
          <w:color w:val="000000"/>
          <w:sz w:val="24"/>
          <w:szCs w:val="24"/>
        </w:rPr>
        <w:br/>
        <w:t>в том числе с использованием информационно–коммуникационных технологий;</w:t>
      </w:r>
    </w:p>
    <w:p w:rsidR="002814C0" w:rsidRDefault="00A70E75">
      <w:pPr>
        <w:pStyle w:val="ac"/>
        <w:ind w:firstLine="708"/>
        <w:jc w:val="both"/>
      </w:pPr>
      <w:r>
        <w:rPr>
          <w:rFonts w:ascii="Liberation Serif" w:hAnsi="Liberation Serif" w:cs="Liberation Serif"/>
          <w:color w:val="000000"/>
          <w:sz w:val="24"/>
          <w:szCs w:val="24"/>
        </w:rPr>
        <w:t>5)</w:t>
      </w:r>
      <w:r>
        <w:t xml:space="preserve"> </w:t>
      </w:r>
      <w:r>
        <w:rPr>
          <w:rFonts w:ascii="Liberation Serif" w:hAnsi="Liberation Serif" w:cs="Liberation Serif"/>
          <w:color w:val="000000"/>
          <w:sz w:val="24"/>
          <w:szCs w:val="24"/>
        </w:rPr>
        <w:t xml:space="preserve">возможность обращения за предоставлением муниципальной услуги через МФЦ </w:t>
      </w:r>
      <w:r>
        <w:rPr>
          <w:rFonts w:ascii="Liberation Serif" w:hAnsi="Liberation Serif" w:cs="Liberation Serif"/>
          <w:color w:val="000000"/>
          <w:sz w:val="24"/>
          <w:szCs w:val="24"/>
        </w:rPr>
        <w:br/>
        <w:t>и в электронной форме;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w:t>
      </w:r>
      <w:r>
        <w:rPr>
          <w:rFonts w:ascii="Liberation Serif" w:hAnsi="Liberation Serif" w:cs="Liberation Serif"/>
          <w:color w:val="000000"/>
          <w:sz w:val="24"/>
          <w:szCs w:val="24"/>
        </w:rPr>
        <w:br/>
        <w:t>(для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между ГБУ СО «МФЦ» и уполномоченным органом);</w:t>
      </w:r>
    </w:p>
    <w:p w:rsidR="002814C0" w:rsidRDefault="00A70E75">
      <w:pPr>
        <w:pStyle w:val="ac"/>
        <w:ind w:firstLine="708"/>
        <w:jc w:val="both"/>
      </w:pPr>
      <w:r>
        <w:rPr>
          <w:rFonts w:ascii="Liberation Serif" w:hAnsi="Liberation Serif" w:cs="Liberation Serif"/>
          <w:color w:val="000000"/>
          <w:sz w:val="24"/>
          <w:szCs w:val="24"/>
        </w:rPr>
        <w:t>7)</w:t>
      </w:r>
      <w:r>
        <w:t xml:space="preserve"> </w:t>
      </w:r>
      <w:r>
        <w:rPr>
          <w:rFonts w:ascii="Liberation Serif" w:hAnsi="Liberation Serif" w:cs="Liberation Serif"/>
          <w:color w:val="000000"/>
          <w:sz w:val="24"/>
          <w:szCs w:val="24"/>
        </w:rPr>
        <w:t>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возможность получения муниципальной услуги посредством запроса о предоставлении нескольких муниципальных услуг в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создание маломобильным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p>
    <w:p w:rsidR="002814C0" w:rsidRDefault="00A70E75">
      <w:pPr>
        <w:pStyle w:val="ac"/>
        <w:ind w:firstLine="708"/>
        <w:jc w:val="both"/>
        <w:rPr>
          <w:rFonts w:ascii="Liberation Serif" w:hAnsi="Liberation Serif" w:cs="Liberation Serif"/>
          <w:color w:val="000000"/>
          <w:sz w:val="24"/>
          <w:szCs w:val="24"/>
        </w:rPr>
      </w:pPr>
      <w:bookmarkStart w:id="471" w:name="_Toc98749740"/>
      <w:bookmarkStart w:id="472" w:name="_Toc98756379"/>
      <w:bookmarkStart w:id="473" w:name="_Toc98768135"/>
      <w:bookmarkStart w:id="474" w:name="_Toc98771029"/>
      <w:bookmarkStart w:id="475" w:name="_Toc98773821"/>
      <w:r>
        <w:rPr>
          <w:rFonts w:ascii="Liberation Serif" w:hAnsi="Liberation Serif" w:cs="Liberation Serif"/>
          <w:color w:val="000000"/>
          <w:sz w:val="24"/>
          <w:szCs w:val="24"/>
        </w:rPr>
        <w:t>2.18.2. Показателями качества предоставления муниципальной услуги являются:</w:t>
      </w:r>
      <w:bookmarkEnd w:id="471"/>
      <w:bookmarkEnd w:id="472"/>
      <w:bookmarkEnd w:id="473"/>
      <w:bookmarkEnd w:id="474"/>
      <w:bookmarkEnd w:id="475"/>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своевременность предоставления муниципальной услуги в соответствии </w:t>
      </w:r>
      <w:r>
        <w:rPr>
          <w:rFonts w:ascii="Liberation Serif" w:hAnsi="Liberation Serif" w:cs="Liberation Serif"/>
          <w:color w:val="000000"/>
          <w:sz w:val="24"/>
          <w:szCs w:val="24"/>
        </w:rPr>
        <w:br/>
        <w:t>с требованиями раздела 2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отсутствие обоснованных жалоб на действия (бездействие) сотрудников </w:t>
      </w:r>
      <w:r>
        <w:rPr>
          <w:rFonts w:ascii="Liberation Serif" w:hAnsi="Liberation Serif" w:cs="Liberation Serif"/>
          <w:color w:val="000000"/>
          <w:sz w:val="24"/>
          <w:szCs w:val="24"/>
        </w:rPr>
        <w:br/>
        <w:t>и их некорректное (невнимательное) отношение к Заявителям;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отсутствие нарушений установленных сроков в процессе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отсутствие Заявлений об оспаривании решений, действий (бездействия) Администрации, МФЦ, его должностных лиц и работников, принимаемых (совершенных) </w:t>
      </w:r>
      <w:r>
        <w:rPr>
          <w:rFonts w:ascii="Liberation Serif" w:hAnsi="Liberation Serif" w:cs="Liberation Serif"/>
          <w:color w:val="000000"/>
          <w:sz w:val="24"/>
          <w:szCs w:val="24"/>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476" w:name="_Toc98519610"/>
      <w:bookmarkStart w:id="477" w:name="_Toc98749741"/>
      <w:bookmarkStart w:id="478" w:name="_Toc98756380"/>
      <w:bookmarkStart w:id="479" w:name="_Toc98768136"/>
      <w:bookmarkStart w:id="480" w:name="_Toc98771030"/>
      <w:bookmarkStart w:id="481" w:name="_Toc98773822"/>
      <w:bookmarkStart w:id="482" w:name="_Toc100499008"/>
      <w:bookmarkStart w:id="483" w:name="_Toc100829108"/>
      <w:bookmarkStart w:id="484" w:name="_Toc100917505"/>
      <w:bookmarkStart w:id="485" w:name="_Toc101882134"/>
      <w:bookmarkStart w:id="486" w:name="_Toc101882212"/>
      <w:bookmarkStart w:id="487" w:name="_Toc104994793"/>
      <w:bookmarkStart w:id="488" w:name="_Toc108715736"/>
      <w:bookmarkStart w:id="489" w:name="_Toc113444929"/>
      <w:r>
        <w:rPr>
          <w:rFonts w:ascii="Liberation Serif" w:hAnsi="Liberation Serif" w:cs="Liberation Serif"/>
          <w:b/>
          <w:color w:val="000000"/>
          <w:sz w:val="24"/>
          <w:szCs w:val="24"/>
        </w:rPr>
        <w:t xml:space="preserve">2.19. Иные требования, в том числе учитывающие особенности предоставления муниципальной услуги в МФЦ, особенности предоставления муниципальной услуги </w:t>
      </w:r>
      <w:r>
        <w:rPr>
          <w:rFonts w:ascii="Liberation Serif" w:hAnsi="Liberation Serif" w:cs="Liberation Serif"/>
          <w:b/>
          <w:color w:val="000000"/>
          <w:sz w:val="24"/>
          <w:szCs w:val="24"/>
        </w:rPr>
        <w:br/>
        <w:t>по экстерриториальному принципу и особенности предоставления муниципальной услуги в электронной форме</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2814C0" w:rsidRDefault="002814C0">
      <w:pPr>
        <w:pStyle w:val="ac"/>
        <w:jc w:val="both"/>
        <w:rPr>
          <w:rFonts w:ascii="Liberation Serif" w:hAnsi="Liberation Serif" w:cs="Liberation Serif"/>
          <w:color w:val="000000"/>
          <w:sz w:val="24"/>
          <w:szCs w:val="24"/>
        </w:rPr>
      </w:pPr>
      <w:bookmarkStart w:id="490" w:name="_Toc98749742"/>
      <w:bookmarkStart w:id="491" w:name="_Toc98756381"/>
      <w:bookmarkStart w:id="492" w:name="_Toc98768137"/>
      <w:bookmarkStart w:id="493" w:name="_Toc98771031"/>
      <w:bookmarkStart w:id="494" w:name="_Toc98773823"/>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регионального портала, портала ФИАС или сайта Администрации (при наличии технической возможности), </w:t>
      </w:r>
      <w:r>
        <w:rPr>
          <w:rFonts w:ascii="Liberation Serif" w:hAnsi="Liberation Serif" w:cs="Liberation Serif"/>
          <w:color w:val="000000"/>
          <w:sz w:val="24"/>
          <w:szCs w:val="24"/>
        </w:rPr>
        <w:br/>
        <w:t xml:space="preserve">а также в любом органе местного самоуправления Свердловской области и любом МФЦ </w:t>
      </w:r>
      <w:r>
        <w:rPr>
          <w:rFonts w:ascii="Liberation Serif" w:hAnsi="Liberation Serif" w:cs="Liberation Serif"/>
          <w:color w:val="000000"/>
          <w:sz w:val="24"/>
          <w:szCs w:val="24"/>
        </w:rPr>
        <w:br/>
        <w:t xml:space="preserve">и его филиалах, расположенных на территории Свердловской области (при наличии технической возможности информационного обмена в электронной форме между ГБУ СО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lastRenderedPageBreak/>
        <w:t>и уполномоченным органом).</w:t>
      </w:r>
      <w:bookmarkEnd w:id="490"/>
      <w:bookmarkEnd w:id="491"/>
      <w:bookmarkEnd w:id="492"/>
      <w:bookmarkEnd w:id="493"/>
      <w:bookmarkEnd w:id="494"/>
      <w:r>
        <w:rPr>
          <w:rFonts w:ascii="Liberation Serif" w:hAnsi="Liberation Serif" w:cs="Liberation Serif"/>
          <w:color w:val="000000"/>
          <w:sz w:val="24"/>
          <w:szCs w:val="24"/>
        </w:rPr>
        <w:t xml:space="preserve"> При наличии технической возможности – возможность получения Заявителем услуги в электронном виде на всей территории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на всей территории Российской Федерации по выбору Заявителя.</w:t>
      </w:r>
    </w:p>
    <w:p w:rsidR="002814C0" w:rsidRDefault="00A70E75">
      <w:pPr>
        <w:pStyle w:val="ac"/>
        <w:ind w:firstLine="708"/>
        <w:jc w:val="both"/>
        <w:rPr>
          <w:rFonts w:ascii="Liberation Serif" w:hAnsi="Liberation Serif" w:cs="Liberation Serif"/>
          <w:color w:val="000000"/>
          <w:sz w:val="24"/>
          <w:szCs w:val="24"/>
        </w:rPr>
      </w:pPr>
      <w:bookmarkStart w:id="495" w:name="_Toc98749743"/>
      <w:bookmarkStart w:id="496" w:name="_Toc98756382"/>
      <w:bookmarkStart w:id="497" w:name="_Toc98768138"/>
      <w:bookmarkStart w:id="498" w:name="_Toc98771032"/>
      <w:bookmarkStart w:id="499" w:name="_Toc98773824"/>
      <w:r>
        <w:rPr>
          <w:rFonts w:ascii="Liberation Serif" w:hAnsi="Liberation Serif" w:cs="Liberation Serif"/>
          <w:color w:val="000000"/>
          <w:sz w:val="24"/>
          <w:szCs w:val="24"/>
        </w:rPr>
        <w:t>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электронных документов).</w:t>
      </w:r>
      <w:bookmarkEnd w:id="495"/>
      <w:bookmarkEnd w:id="496"/>
      <w:bookmarkEnd w:id="497"/>
      <w:bookmarkEnd w:id="498"/>
      <w:bookmarkEnd w:id="499"/>
    </w:p>
    <w:p w:rsidR="002814C0" w:rsidRDefault="00A70E75">
      <w:pPr>
        <w:pStyle w:val="ac"/>
        <w:ind w:firstLine="708"/>
        <w:jc w:val="both"/>
        <w:rPr>
          <w:rFonts w:ascii="Liberation Serif" w:hAnsi="Liberation Serif" w:cs="Liberation Serif"/>
          <w:color w:val="000000"/>
          <w:sz w:val="24"/>
          <w:szCs w:val="24"/>
        </w:rPr>
      </w:pPr>
      <w:bookmarkStart w:id="500" w:name="_Toc98749744"/>
      <w:bookmarkStart w:id="501" w:name="_Toc98756383"/>
      <w:bookmarkStart w:id="502" w:name="_Toc98768139"/>
      <w:bookmarkStart w:id="503" w:name="_Toc98771033"/>
      <w:bookmarkStart w:id="504" w:name="_Toc98773825"/>
      <w:r>
        <w:rPr>
          <w:rFonts w:ascii="Liberation Serif" w:hAnsi="Liberation Serif" w:cs="Liberation Serif"/>
          <w:color w:val="000000"/>
          <w:sz w:val="24"/>
          <w:szCs w:val="24"/>
        </w:rPr>
        <w:t>2.19.3. Электронные документы представляются в следующих форматах:</w:t>
      </w:r>
      <w:bookmarkEnd w:id="500"/>
      <w:bookmarkEnd w:id="501"/>
      <w:bookmarkEnd w:id="502"/>
      <w:bookmarkEnd w:id="503"/>
      <w:bookmarkEnd w:id="504"/>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w:t>
      </w:r>
      <w:proofErr w:type="spellStart"/>
      <w:r>
        <w:rPr>
          <w:rFonts w:ascii="Liberation Serif" w:hAnsi="Liberation Serif" w:cs="Liberation Serif"/>
          <w:color w:val="000000"/>
          <w:sz w:val="24"/>
          <w:szCs w:val="24"/>
        </w:rPr>
        <w:t>xml</w:t>
      </w:r>
      <w:proofErr w:type="spellEnd"/>
      <w:r>
        <w:rPr>
          <w:rFonts w:ascii="Liberation Serif" w:hAnsi="Liberation Serif" w:cs="Liberation Serif"/>
          <w:color w:val="000000"/>
          <w:sz w:val="24"/>
          <w:szCs w:val="24"/>
        </w:rPr>
        <w:t xml:space="preserve"> – для формализованных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w:t>
      </w:r>
      <w:proofErr w:type="spellStart"/>
      <w:r>
        <w:rPr>
          <w:rFonts w:ascii="Liberation Serif" w:hAnsi="Liberation Serif" w:cs="Liberation Serif"/>
          <w:color w:val="000000"/>
          <w:sz w:val="24"/>
          <w:szCs w:val="24"/>
        </w:rPr>
        <w:t>doc</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docx</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odt</w:t>
      </w:r>
      <w:proofErr w:type="spellEnd"/>
      <w:r>
        <w:rPr>
          <w:rFonts w:ascii="Liberation Serif" w:hAnsi="Liberation Serif" w:cs="Liberation Serif"/>
          <w:color w:val="000000"/>
          <w:sz w:val="24"/>
          <w:szCs w:val="24"/>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w:t>
      </w:r>
      <w:proofErr w:type="spellStart"/>
      <w:r>
        <w:rPr>
          <w:rFonts w:ascii="Liberation Serif" w:hAnsi="Liberation Serif" w:cs="Liberation Serif"/>
          <w:color w:val="000000"/>
          <w:sz w:val="24"/>
          <w:szCs w:val="24"/>
        </w:rPr>
        <w:t>xls</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xlsx</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ods</w:t>
      </w:r>
      <w:proofErr w:type="spellEnd"/>
      <w:r>
        <w:rPr>
          <w:rFonts w:ascii="Liberation Serif" w:hAnsi="Liberation Serif" w:cs="Liberation Serif"/>
          <w:color w:val="000000"/>
          <w:sz w:val="24"/>
          <w:szCs w:val="24"/>
        </w:rPr>
        <w:t xml:space="preserve"> – для документов, содержащих расчеты;</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w:t>
      </w:r>
      <w:proofErr w:type="spellStart"/>
      <w:r>
        <w:rPr>
          <w:rFonts w:ascii="Liberation Serif" w:hAnsi="Liberation Serif" w:cs="Liberation Serif"/>
          <w:color w:val="000000"/>
          <w:sz w:val="24"/>
          <w:szCs w:val="24"/>
        </w:rPr>
        <w:t>pdf</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jpg</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jpeg</w:t>
      </w:r>
      <w:proofErr w:type="spellEnd"/>
      <w:r>
        <w:rPr>
          <w:rFonts w:ascii="Liberation Serif" w:hAnsi="Liberation Serif" w:cs="Liberation Serif"/>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Liberation Serif" w:hAnsi="Liberation Serif" w:cs="Liberation Serif"/>
          <w:color w:val="000000"/>
          <w:sz w:val="24"/>
          <w:szCs w:val="24"/>
        </w:rPr>
        <w:t>dpi</w:t>
      </w:r>
      <w:proofErr w:type="spellEnd"/>
      <w:r>
        <w:rPr>
          <w:rFonts w:ascii="Liberation Serif" w:hAnsi="Liberation Serif" w:cs="Liberation Serif"/>
          <w:color w:val="000000"/>
          <w:sz w:val="24"/>
          <w:szCs w:val="24"/>
        </w:rPr>
        <w:t xml:space="preserve"> (масштаб 1:1) с использованием следующих режимов: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«черно–белый» (при отсутствии в документе графических изображений и (или) цветного текста);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«оттенки серого» (при наличии в документе графических изображений, отличных </w:t>
      </w:r>
      <w:r>
        <w:rPr>
          <w:rFonts w:ascii="Liberation Serif" w:hAnsi="Liberation Serif" w:cs="Liberation Serif"/>
          <w:color w:val="000000"/>
          <w:sz w:val="24"/>
          <w:szCs w:val="24"/>
        </w:rPr>
        <w:br/>
        <w:t>от цветного графического изображения);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«цветной» или «режим полной цветопередачи» (при наличии в документе цветных графических изображений либо цветного текста);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с сохранением всех аутентичных признаков подлинности, а именно: графической подписи лица, печати, углового штампа бланка.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2.19.5. Количество файлов должно соответствовать количеству документов, каждый </w:t>
      </w:r>
      <w:r>
        <w:rPr>
          <w:rFonts w:ascii="Liberation Serif" w:hAnsi="Liberation Serif" w:cs="Liberation Serif"/>
          <w:color w:val="000000"/>
          <w:sz w:val="24"/>
          <w:szCs w:val="24"/>
        </w:rPr>
        <w:br/>
        <w:t>из которых содержит текстовую и (или) графическую информацию.</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2.19.6. Электронные документы должны обеспечивать:</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возможность идентифицировать документ и количество листов в документе;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w:t>
      </w:r>
      <w:r>
        <w:rPr>
          <w:rFonts w:ascii="Liberation Serif" w:hAnsi="Liberation Serif" w:cs="Liberation Serif"/>
          <w:color w:val="000000"/>
          <w:sz w:val="24"/>
          <w:szCs w:val="24"/>
        </w:rPr>
        <w:br/>
        <w:t>и (или) к содержащимся в тексте рисункам и таблицам.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2.19.7. Документы, подлежащие представлению в форматах </w:t>
      </w:r>
      <w:proofErr w:type="spellStart"/>
      <w:r>
        <w:rPr>
          <w:rFonts w:ascii="Liberation Serif" w:hAnsi="Liberation Serif" w:cs="Liberation Serif"/>
          <w:color w:val="000000"/>
          <w:sz w:val="24"/>
          <w:szCs w:val="24"/>
        </w:rPr>
        <w:t>xls</w:t>
      </w:r>
      <w:proofErr w:type="spellEnd"/>
      <w:r>
        <w:rPr>
          <w:rFonts w:ascii="Liberation Serif" w:hAnsi="Liberation Serif" w:cs="Liberation Serif"/>
          <w:color w:val="000000"/>
          <w:sz w:val="24"/>
          <w:szCs w:val="24"/>
        </w:rPr>
        <w:t xml:space="preserve">, </w:t>
      </w:r>
      <w:proofErr w:type="spellStart"/>
      <w:r>
        <w:rPr>
          <w:rFonts w:ascii="Liberation Serif" w:hAnsi="Liberation Serif" w:cs="Liberation Serif"/>
          <w:color w:val="000000"/>
          <w:sz w:val="24"/>
          <w:szCs w:val="24"/>
        </w:rPr>
        <w:t>xlsx</w:t>
      </w:r>
      <w:proofErr w:type="spellEnd"/>
      <w:r>
        <w:rPr>
          <w:rFonts w:ascii="Liberation Serif" w:hAnsi="Liberation Serif" w:cs="Liberation Serif"/>
          <w:color w:val="000000"/>
          <w:sz w:val="24"/>
          <w:szCs w:val="24"/>
        </w:rPr>
        <w:t xml:space="preserve"> или </w:t>
      </w:r>
      <w:proofErr w:type="spellStart"/>
      <w:r>
        <w:rPr>
          <w:rFonts w:ascii="Liberation Serif" w:hAnsi="Liberation Serif" w:cs="Liberation Serif"/>
          <w:color w:val="000000"/>
          <w:sz w:val="24"/>
          <w:szCs w:val="24"/>
        </w:rPr>
        <w:t>ods</w:t>
      </w:r>
      <w:proofErr w:type="spellEnd"/>
      <w:r>
        <w:rPr>
          <w:rFonts w:ascii="Liberation Serif" w:hAnsi="Liberation Serif" w:cs="Liberation Serif"/>
          <w:color w:val="000000"/>
          <w:sz w:val="24"/>
          <w:szCs w:val="24"/>
        </w:rPr>
        <w:t>, формируются в виде отдельного электронного документа.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2.19.8. Электронные документы подписываются электронной подписью </w:t>
      </w:r>
      <w:r>
        <w:rPr>
          <w:rFonts w:ascii="Liberation Serif" w:hAnsi="Liberation Serif" w:cs="Liberation Serif"/>
          <w:color w:val="000000"/>
          <w:sz w:val="24"/>
          <w:szCs w:val="24"/>
        </w:rPr>
        <w:br/>
        <w:t xml:space="preserve">Заявителя (представителя Заявителя) в соответствии с требованиями приказа </w:t>
      </w:r>
      <w:r>
        <w:rPr>
          <w:rFonts w:ascii="Liberation Serif" w:hAnsi="Liberation Serif" w:cs="Liberation Serif"/>
          <w:color w:val="000000"/>
          <w:sz w:val="24"/>
          <w:szCs w:val="24"/>
        </w:rPr>
        <w:br/>
        <w:t xml:space="preserve">Федеральной службы безопасности Российской Федерации от 27 декабря 2011 года № 796 </w:t>
      </w:r>
      <w:r>
        <w:rPr>
          <w:rFonts w:ascii="Liberation Serif" w:hAnsi="Liberation Serif" w:cs="Liberation Serif"/>
          <w:color w:val="000000"/>
          <w:sz w:val="24"/>
          <w:szCs w:val="24"/>
        </w:rPr>
        <w:br/>
        <w:t>«Об утверждении Требований к средствам электронной подписи и Требований к средствам удостоверяющего центра».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2814C0" w:rsidRDefault="002814C0">
      <w:pPr>
        <w:pStyle w:val="ac"/>
        <w:jc w:val="both"/>
        <w:rPr>
          <w:rFonts w:ascii="Liberation Serif" w:hAnsi="Liberation Serif" w:cs="Liberation Serif"/>
          <w:color w:val="000000"/>
          <w:sz w:val="24"/>
          <w:szCs w:val="24"/>
        </w:rPr>
      </w:pPr>
    </w:p>
    <w:p w:rsidR="002814C0" w:rsidRDefault="00A70E75">
      <w:pPr>
        <w:pStyle w:val="1"/>
        <w:spacing w:before="0"/>
        <w:jc w:val="center"/>
        <w:rPr>
          <w:rFonts w:ascii="Liberation Serif" w:hAnsi="Liberation Serif" w:cs="Liberation Serif"/>
          <w:b/>
          <w:color w:val="000000"/>
          <w:sz w:val="24"/>
          <w:szCs w:val="24"/>
        </w:rPr>
      </w:pPr>
      <w:bookmarkStart w:id="505" w:name="_Toc98519611"/>
      <w:bookmarkStart w:id="506" w:name="_Toc98749745"/>
      <w:bookmarkStart w:id="507" w:name="_Toc98756384"/>
      <w:bookmarkStart w:id="508" w:name="_Toc98768140"/>
      <w:bookmarkStart w:id="509" w:name="_Toc98771034"/>
      <w:bookmarkStart w:id="510" w:name="_Toc98773826"/>
      <w:bookmarkStart w:id="511" w:name="_Toc100499009"/>
      <w:bookmarkStart w:id="512" w:name="_Toc100578351"/>
      <w:bookmarkStart w:id="513" w:name="_Toc100829109"/>
      <w:bookmarkStart w:id="514" w:name="_Toc100917506"/>
      <w:bookmarkStart w:id="515" w:name="_Toc101882135"/>
      <w:bookmarkStart w:id="516" w:name="_Toc101882213"/>
      <w:bookmarkStart w:id="517" w:name="_Toc104994794"/>
      <w:bookmarkStart w:id="518" w:name="_Toc108715737"/>
      <w:bookmarkStart w:id="519" w:name="_Toc113444930"/>
      <w:r>
        <w:rPr>
          <w:rFonts w:ascii="Liberation Serif" w:hAnsi="Liberation Serif" w:cs="Liberation Serif"/>
          <w:b/>
          <w:color w:val="000000"/>
          <w:sz w:val="24"/>
          <w:szCs w:val="24"/>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05"/>
      <w:bookmarkEnd w:id="506"/>
      <w:bookmarkEnd w:id="507"/>
      <w:bookmarkEnd w:id="508"/>
      <w:bookmarkEnd w:id="509"/>
      <w:bookmarkEnd w:id="510"/>
      <w:r>
        <w:rPr>
          <w:rFonts w:ascii="Liberation Serif" w:hAnsi="Liberation Serif" w:cs="Liberation Serif"/>
          <w:b/>
          <w:color w:val="000000"/>
          <w:sz w:val="24"/>
          <w:szCs w:val="24"/>
        </w:rPr>
        <w:t>, в МФЦ</w:t>
      </w:r>
      <w:bookmarkEnd w:id="511"/>
      <w:bookmarkEnd w:id="512"/>
      <w:bookmarkEnd w:id="513"/>
      <w:bookmarkEnd w:id="514"/>
      <w:bookmarkEnd w:id="515"/>
      <w:bookmarkEnd w:id="516"/>
      <w:bookmarkEnd w:id="517"/>
      <w:bookmarkEnd w:id="518"/>
      <w:bookmarkEnd w:id="519"/>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520" w:name="_Toc98519612"/>
      <w:bookmarkStart w:id="521" w:name="_Toc98749746"/>
      <w:bookmarkStart w:id="522" w:name="_Toc98756385"/>
      <w:bookmarkStart w:id="523" w:name="_Toc98768141"/>
      <w:bookmarkStart w:id="524" w:name="_Toc98771035"/>
      <w:bookmarkStart w:id="525" w:name="_Toc98773827"/>
      <w:bookmarkStart w:id="526" w:name="_Toc100499010"/>
      <w:bookmarkStart w:id="527" w:name="_Toc100829110"/>
      <w:bookmarkStart w:id="528" w:name="_Toc100917507"/>
      <w:bookmarkStart w:id="529" w:name="_Toc101882136"/>
      <w:bookmarkStart w:id="530" w:name="_Toc101882214"/>
      <w:bookmarkStart w:id="531" w:name="_Toc104994795"/>
      <w:bookmarkStart w:id="532" w:name="_Toc108715738"/>
      <w:bookmarkStart w:id="533" w:name="_Toc113444931"/>
      <w:r>
        <w:rPr>
          <w:rFonts w:ascii="Liberation Serif" w:hAnsi="Liberation Serif" w:cs="Liberation Serif"/>
          <w:b/>
          <w:color w:val="000000"/>
          <w:sz w:val="24"/>
          <w:szCs w:val="24"/>
        </w:rPr>
        <w:t>3.1. Исчерпывающий перечень административных процедур</w:t>
      </w:r>
      <w:bookmarkEnd w:id="520"/>
      <w:bookmarkEnd w:id="521"/>
      <w:bookmarkEnd w:id="522"/>
      <w:bookmarkEnd w:id="523"/>
      <w:bookmarkEnd w:id="524"/>
      <w:bookmarkEnd w:id="525"/>
      <w:r>
        <w:rPr>
          <w:rFonts w:ascii="Liberation Serif" w:hAnsi="Liberation Serif" w:cs="Liberation Serif"/>
          <w:b/>
          <w:color w:val="000000"/>
          <w:sz w:val="24"/>
          <w:szCs w:val="24"/>
        </w:rPr>
        <w:t xml:space="preserve"> (действий)</w:t>
      </w:r>
      <w:bookmarkEnd w:id="526"/>
      <w:bookmarkEnd w:id="527"/>
      <w:bookmarkEnd w:id="528"/>
      <w:bookmarkEnd w:id="529"/>
      <w:bookmarkEnd w:id="530"/>
      <w:bookmarkEnd w:id="531"/>
      <w:bookmarkEnd w:id="532"/>
      <w:bookmarkEnd w:id="533"/>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534" w:name="_Toc98749747"/>
      <w:bookmarkStart w:id="535" w:name="_Toc98756386"/>
      <w:bookmarkStart w:id="536" w:name="_Toc98768142"/>
      <w:bookmarkStart w:id="537" w:name="_Toc98771036"/>
      <w:bookmarkStart w:id="538" w:name="_Toc98773828"/>
      <w:r>
        <w:rPr>
          <w:rFonts w:ascii="Liberation Serif" w:hAnsi="Liberation Serif" w:cs="Liberation Serif"/>
          <w:color w:val="000000"/>
          <w:sz w:val="24"/>
          <w:szCs w:val="24"/>
        </w:rPr>
        <w:t>Предоставление муниципальной услуги включает в себя следующие административные процедуры:</w:t>
      </w:r>
      <w:bookmarkEnd w:id="534"/>
      <w:bookmarkEnd w:id="535"/>
      <w:bookmarkEnd w:id="536"/>
      <w:bookmarkEnd w:id="537"/>
      <w:bookmarkEnd w:id="538"/>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установление личности Заявителя (представителя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прием и регистрация Заявления и прилагаемых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проверка комплектности документов, необходимых 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получение сведений посредством СМЭВ;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рассмотрение документов, необходимых 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принятие решения по результатам оказания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внесение положительного результата оказания муниципальной услуги </w:t>
      </w:r>
      <w:r>
        <w:rPr>
          <w:rFonts w:ascii="Liberation Serif" w:hAnsi="Liberation Serif" w:cs="Liberation Serif"/>
          <w:color w:val="000000"/>
          <w:sz w:val="24"/>
          <w:szCs w:val="24"/>
        </w:rPr>
        <w:br/>
        <w:t>в государственный адресный реестр, ведение которого осуществляется в электронном виде;</w:t>
      </w:r>
    </w:p>
    <w:p w:rsidR="002814C0" w:rsidRDefault="00A70E75">
      <w:pPr>
        <w:pStyle w:val="ac"/>
        <w:ind w:firstLine="708"/>
        <w:jc w:val="both"/>
      </w:pPr>
      <w:r>
        <w:rPr>
          <w:rFonts w:ascii="Liberation Serif" w:hAnsi="Liberation Serif" w:cs="Liberation Serif"/>
          <w:color w:val="000000"/>
          <w:sz w:val="24"/>
          <w:szCs w:val="24"/>
        </w:rPr>
        <w:t>8) выдача результата оказания муниципальной услуги.</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539" w:name="_Toc100499012"/>
      <w:bookmarkStart w:id="540" w:name="_Toc100829112"/>
      <w:bookmarkStart w:id="541" w:name="_Toc100917509"/>
      <w:bookmarkStart w:id="542" w:name="_Toc101882138"/>
      <w:bookmarkStart w:id="543" w:name="_Toc101882216"/>
      <w:bookmarkStart w:id="544" w:name="_Toc104994796"/>
      <w:bookmarkStart w:id="545" w:name="_Toc108715739"/>
      <w:bookmarkStart w:id="546" w:name="_Toc113444932"/>
      <w:r>
        <w:rPr>
          <w:rFonts w:ascii="Liberation Serif" w:hAnsi="Liberation Serif" w:cs="Liberation Serif"/>
          <w:b/>
          <w:color w:val="000000"/>
          <w:sz w:val="24"/>
          <w:szCs w:val="24"/>
        </w:rPr>
        <w:t>3.2. Подраздел 1. Административные процедуры (действия) по предоставлению муниципальной услуги</w:t>
      </w:r>
      <w:bookmarkEnd w:id="539"/>
      <w:bookmarkEnd w:id="540"/>
      <w:bookmarkEnd w:id="541"/>
      <w:bookmarkEnd w:id="542"/>
      <w:bookmarkEnd w:id="543"/>
      <w:bookmarkEnd w:id="544"/>
      <w:bookmarkEnd w:id="545"/>
      <w:bookmarkEnd w:id="546"/>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3.2.1. Установление личности Заявителя (представителя Заявителя)</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3.2.1.1. Основанием для начала административной процедуры является обращение Заявителя (представителя Заявителя) с документами, указанными в пункте 2.7 Регламента лично или с использованием сети Интернет.</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3.2.1.2. Установление личности Заявителя в ходе личного приема осуществляется </w:t>
      </w:r>
      <w:r>
        <w:rPr>
          <w:rFonts w:ascii="Liberation Serif" w:hAnsi="Liberation Serif" w:cs="Liberation Serif"/>
          <w:color w:val="000000"/>
          <w:sz w:val="24"/>
          <w:szCs w:val="24"/>
        </w:rPr>
        <w:br/>
        <w:t xml:space="preserve">должностным лицом, работником МФЦ в соответствии с пунктом 10 статьи 7 Федерального закона от 27 июля 2010 года № 210–ФЗ «Об организации предоставления государственных </w:t>
      </w:r>
      <w:r>
        <w:rPr>
          <w:rFonts w:ascii="Liberation Serif" w:hAnsi="Liberation Serif" w:cs="Liberation Serif"/>
          <w:color w:val="000000"/>
          <w:sz w:val="24"/>
          <w:szCs w:val="24"/>
        </w:rPr>
        <w:br/>
        <w:t>муниципальных услуг».</w:t>
      </w:r>
    </w:p>
    <w:p w:rsidR="002814C0" w:rsidRDefault="00A70E75">
      <w:pPr>
        <w:autoSpaceDE w:val="0"/>
        <w:spacing w:after="0"/>
        <w:ind w:firstLine="708"/>
        <w:jc w:val="both"/>
        <w:textAlignment w:val="auto"/>
      </w:pPr>
      <w:r>
        <w:rPr>
          <w:rFonts w:ascii="Liberation Serif" w:hAnsi="Liberation Serif" w:cs="Liberation Serif"/>
          <w:color w:val="000000"/>
          <w:sz w:val="24"/>
          <w:szCs w:val="24"/>
        </w:rPr>
        <w:t>3.2.1.3. Установление личности Заявителя (</w:t>
      </w:r>
      <w:r>
        <w:rPr>
          <w:rFonts w:ascii="Liberation Serif" w:hAnsi="Liberation Serif" w:cs="Liberation Serif"/>
          <w:sz w:val="24"/>
          <w:szCs w:val="24"/>
        </w:rPr>
        <w:t>идентификация и аутентификация</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br/>
        <w:t xml:space="preserve">в ходе предоставления муниципальной услуги в электронной форме осуществляется </w:t>
      </w:r>
      <w:r>
        <w:rPr>
          <w:rFonts w:ascii="Liberation Serif" w:hAnsi="Liberation Serif" w:cs="Liberation Serif"/>
          <w:color w:val="000000"/>
          <w:sz w:val="24"/>
          <w:szCs w:val="24"/>
        </w:rPr>
        <w:br/>
        <w:t xml:space="preserve">в соответствии с пунктом 11 статьи 7 Федерального закона от 27 июля 2010 года № 210–ФЗ </w:t>
      </w:r>
      <w:r>
        <w:rPr>
          <w:rFonts w:ascii="Liberation Serif" w:hAnsi="Liberation Serif" w:cs="Liberation Serif"/>
          <w:color w:val="000000"/>
          <w:sz w:val="24"/>
          <w:szCs w:val="24"/>
        </w:rPr>
        <w:br/>
        <w:t>«Об организации предоставления государственных и муниципальных услуг».</w:t>
      </w:r>
    </w:p>
    <w:p w:rsidR="002814C0" w:rsidRDefault="00A70E75">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3.2.1.4. Результатом административной процедуры по установлению личности Заявителя (представителя Заявителя) является:</w:t>
      </w:r>
    </w:p>
    <w:p w:rsidR="002814C0" w:rsidRDefault="00A70E75">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1) при наличии оснований, указанных в пункте 2.10 Регламента, документы возвращаются обратившемуся лицу;</w:t>
      </w:r>
    </w:p>
    <w:p w:rsidR="002814C0" w:rsidRDefault="00A70E75">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2) при отсутствии оснований, указанных в пункте 2.10 Регламента, проводится административная процедура согласно подпункту 2 пункта 3.1 Регламента.</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547" w:name="_Toc100499013"/>
      <w:bookmarkStart w:id="548" w:name="_Toc100829113"/>
      <w:bookmarkStart w:id="549" w:name="_Toc101882139"/>
      <w:bookmarkStart w:id="550" w:name="_Toc101882217"/>
      <w:r>
        <w:rPr>
          <w:rFonts w:ascii="Liberation Serif" w:hAnsi="Liberation Serif" w:cs="Liberation Serif"/>
          <w:b/>
          <w:color w:val="000000"/>
          <w:sz w:val="24"/>
          <w:szCs w:val="24"/>
        </w:rPr>
        <w:t>3.2.2. Прием и регистрация Заявления и прилагаемых документов</w:t>
      </w:r>
      <w:bookmarkEnd w:id="547"/>
      <w:bookmarkEnd w:id="548"/>
      <w:bookmarkEnd w:id="549"/>
      <w:bookmarkEnd w:id="550"/>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pPr>
      <w:r>
        <w:rPr>
          <w:rFonts w:ascii="Liberation Serif" w:hAnsi="Liberation Serif" w:cs="Liberation Serif"/>
          <w:color w:val="000000"/>
          <w:sz w:val="24"/>
          <w:szCs w:val="24"/>
        </w:rPr>
        <w:t xml:space="preserve">3.2.2.1. Основанием для начала административной процедуры по приему </w:t>
      </w:r>
      <w:r>
        <w:rPr>
          <w:rFonts w:ascii="Liberation Serif" w:hAnsi="Liberation Serif" w:cs="Liberation Serif"/>
          <w:color w:val="000000"/>
          <w:spacing w:val="12"/>
          <w:sz w:val="24"/>
          <w:szCs w:val="24"/>
        </w:rPr>
        <w:t xml:space="preserve">и регистрации Заявления и прилагаемых документов является обращение </w:t>
      </w:r>
      <w:r>
        <w:rPr>
          <w:rFonts w:ascii="Liberation Serif" w:hAnsi="Liberation Serif" w:cs="Liberation Serif"/>
          <w:color w:val="000000"/>
          <w:sz w:val="24"/>
          <w:szCs w:val="24"/>
        </w:rPr>
        <w:t xml:space="preserve">Заявителя (его представителя) </w:t>
      </w:r>
      <w:r>
        <w:rPr>
          <w:rFonts w:ascii="Liberation Serif" w:hAnsi="Liberation Serif" w:cs="Liberation Serif"/>
          <w:color w:val="000000"/>
          <w:sz w:val="24"/>
          <w:szCs w:val="24"/>
        </w:rPr>
        <w:br/>
        <w:t>с Заявлением по установленной форме и приложением необходимых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личного обращения Заявителя (его представителя);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Единого портала;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регионального портала;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портала ФИАС;</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посредством технических средств сайта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МФЦ посредством личного обращения Заявителя (его представителя).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3.2.2.2. Прием и регистрация Заявления и прилагаемых документов, представленных Заявителем, осуществляется должностным лицом (работником МФЦ), ответственным за прием и регистрацию документов в срок не позднее рабочего дня, следующего </w:t>
      </w:r>
      <w:r>
        <w:rPr>
          <w:rFonts w:ascii="Liberation Serif" w:hAnsi="Liberation Serif" w:cs="Liberation Serif"/>
          <w:color w:val="000000"/>
          <w:sz w:val="24"/>
          <w:szCs w:val="24"/>
        </w:rPr>
        <w:br/>
        <w:t>за днем поступления Заявления, а в случае его поступления в нерабочий или праздничный день, – в следующий за ним первый рабочий день:</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при отсутствии оснований, указанных в пункте 2.10 регламента проводится процедура приема и регистрации Заявления и прилагаемых документов, необходимых для предоставления муниципальной услуги, и направление Заявителю электронного сообщения о поступлении Заявления и прилагаемых к нему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 наличии оснований, указанных в пункте 2.10 регламента отказ по установленной форме (приложение № 2 регламента) в приеме и регистрации Заявления и прилагаемых к нему документов формируется и направляется Заявителю с учетом пунктов 3.2.6 и 3.2.8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иные требования, необходимые для предоставления муниципальной услуги, в том числе указанные в пункте 2.19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3.2.2.3. При поступлении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устанавливает соответствие личности Заявителя документу, удостоверяющему личность;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осуществляет прием Заявления и документов и вручает расписку в получении документов от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должностное лицо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при отсутствии у Заявителя, обратившегося лично, заполненного Заявления </w:t>
      </w:r>
      <w:r>
        <w:rPr>
          <w:rFonts w:ascii="Liberation Serif" w:hAnsi="Liberation Serif" w:cs="Liberation Serif"/>
          <w:color w:val="000000"/>
          <w:sz w:val="24"/>
          <w:szCs w:val="24"/>
        </w:rPr>
        <w:br/>
        <w:t>или неправильном его заполнении, должностное лицо (работник МФЦ), ответственный за прием документов, консультирует Заявителя по вопросам заполнения Заявления.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3.2.2.4.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210–ФЗ «Об организации предоставления государственных и муниципальных услуг».</w:t>
      </w:r>
    </w:p>
    <w:p w:rsidR="002814C0" w:rsidRDefault="00A70E75">
      <w:pPr>
        <w:pStyle w:val="ac"/>
        <w:ind w:firstLine="708"/>
        <w:jc w:val="both"/>
      </w:pPr>
      <w:r>
        <w:rPr>
          <w:rFonts w:ascii="Liberation Serif" w:hAnsi="Liberation Serif" w:cs="Liberation Serif"/>
          <w:color w:val="000000"/>
          <w:sz w:val="24"/>
          <w:szCs w:val="24"/>
        </w:rPr>
        <w:t>3.2.2</w:t>
      </w:r>
      <w:r>
        <w:rPr>
          <w:rFonts w:ascii="Liberation Serif" w:hAnsi="Liberation Serif" w:cs="Liberation Serif"/>
          <w:color w:val="000000"/>
          <w:spacing w:val="-4"/>
          <w:sz w:val="24"/>
          <w:szCs w:val="24"/>
        </w:rPr>
        <w:t xml:space="preserve">.5. Работник МФЦ, ответственный за организацию направления Заявления </w:t>
      </w:r>
      <w:r>
        <w:rPr>
          <w:rFonts w:ascii="Liberation Serif" w:hAnsi="Liberation Serif" w:cs="Liberation Serif"/>
          <w:color w:val="000000"/>
          <w:spacing w:val="-4"/>
          <w:sz w:val="24"/>
          <w:szCs w:val="24"/>
        </w:rPr>
        <w:br/>
        <w:t>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rsidR="002814C0" w:rsidRDefault="00A70E75">
      <w:pPr>
        <w:pStyle w:val="ac"/>
        <w:ind w:firstLine="708"/>
        <w:jc w:val="both"/>
      </w:pPr>
      <w:r>
        <w:rPr>
          <w:rFonts w:ascii="Liberation Serif" w:hAnsi="Liberation Serif" w:cs="Liberation Serif"/>
          <w:color w:val="000000"/>
          <w:sz w:val="24"/>
          <w:szCs w:val="24"/>
        </w:rPr>
        <w:lastRenderedPageBreak/>
        <w:t>3.2.2.6.</w:t>
      </w:r>
      <w:r>
        <w:t xml:space="preserve"> </w:t>
      </w:r>
      <w:r>
        <w:rPr>
          <w:rFonts w:ascii="Liberation Serif" w:hAnsi="Liberation Serif" w:cs="Liberation Serif"/>
          <w:color w:val="000000"/>
          <w:sz w:val="24"/>
          <w:szCs w:val="24"/>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3.2.2.7. Результатом административной процедуры по приему и регистрации Заявления </w:t>
      </w:r>
      <w:r>
        <w:rPr>
          <w:rFonts w:ascii="Liberation Serif" w:hAnsi="Liberation Serif" w:cs="Liberation Serif"/>
          <w:color w:val="000000"/>
          <w:sz w:val="24"/>
          <w:szCs w:val="24"/>
        </w:rPr>
        <w:br/>
        <w:t xml:space="preserve">и прилагаемых документов является: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сведения из которых подлежат получению посредством межведомственного информационного взаимодействия;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при наличии всех документов и сведений, необходимых для предоставления </w:t>
      </w:r>
      <w:r>
        <w:rPr>
          <w:rFonts w:ascii="Liberation Serif" w:hAnsi="Liberation Serif" w:cs="Liberation Serif"/>
          <w:color w:val="000000"/>
          <w:sz w:val="24"/>
          <w:szCs w:val="24"/>
        </w:rPr>
        <w:br/>
        <w:t>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3.2.2.8. Фиксация результата выполнения административной процедуры по приему </w:t>
      </w:r>
      <w:r>
        <w:rPr>
          <w:rFonts w:ascii="Liberation Serif" w:hAnsi="Liberation Serif" w:cs="Liberation Serif"/>
          <w:color w:val="000000"/>
          <w:sz w:val="24"/>
          <w:szCs w:val="24"/>
        </w:rPr>
        <w:br/>
        <w:t xml:space="preserve">и регистрации Заявления и прилагаемых документов осуществляется посредством регистрации Заявления и прилагаемых документов в журнале (при наличии – в автоматизированной системе) специалистом, ответственным за прием, регистрацию Заявления и прилагаемых документов. </w:t>
      </w:r>
      <w:r>
        <w:rPr>
          <w:rFonts w:ascii="Liberation Serif" w:hAnsi="Liberation Serif" w:cs="Liberation Serif"/>
          <w:color w:val="000000"/>
          <w:sz w:val="24"/>
          <w:szCs w:val="24"/>
        </w:rPr>
        <w:br/>
        <w:t>В случае обращения за услугой через МФЦ регистрация Заявления и прилагаемых документов осуществляется в автоматизированной системе МФЦ.</w:t>
      </w:r>
    </w:p>
    <w:p w:rsidR="002814C0" w:rsidRDefault="002814C0">
      <w:pPr>
        <w:pStyle w:val="ac"/>
        <w:ind w:firstLine="708"/>
        <w:jc w:val="center"/>
        <w:rPr>
          <w:rFonts w:ascii="Liberation Serif" w:hAnsi="Liberation Serif" w:cs="Liberation Serif"/>
          <w:b/>
          <w:color w:val="000000"/>
          <w:sz w:val="24"/>
          <w:szCs w:val="24"/>
        </w:rPr>
      </w:pPr>
    </w:p>
    <w:p w:rsidR="002814C0" w:rsidRDefault="00A70E75">
      <w:pPr>
        <w:pStyle w:val="ac"/>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3.2.3. Проверка комплектности документов, необходимых для предоставления муниципальной услуги</w:t>
      </w:r>
    </w:p>
    <w:p w:rsidR="002814C0" w:rsidRDefault="002814C0">
      <w:pPr>
        <w:pStyle w:val="ac"/>
        <w:jc w:val="center"/>
        <w:rPr>
          <w:rFonts w:ascii="Liberation Serif" w:hAnsi="Liberation Serif" w:cs="Liberation Serif"/>
          <w:b/>
          <w:color w:val="000000"/>
          <w:sz w:val="24"/>
          <w:szCs w:val="24"/>
        </w:rPr>
      </w:pP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фиксация результата выполнения административной процедуры по приему и регистрации Заявления </w:t>
      </w:r>
      <w:r>
        <w:rPr>
          <w:rFonts w:ascii="Liberation Serif" w:hAnsi="Liberation Serif" w:cs="Liberation Serif"/>
          <w:color w:val="000000"/>
          <w:sz w:val="24"/>
          <w:szCs w:val="24"/>
        </w:rPr>
        <w:br/>
        <w:t>и прилагаемых документов в соответствии с пунктом 3.2.2.8 регламента;</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3.2.3.2. Должностное лицо проверяет комплектность, читаемость электронных образов документов, соблюдение условий действительности электронной подписи, посредством Единого портала, регионального портала, портала ФИАС или сайта Администрации (при наличии технической возможности);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3.2.3.3. Критерии принятия решений: </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наличие оснований, предусмотренных пунктом 2.10 регламента.</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Должностное лицо в течении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63-Ф3, которые послужили основанием для его принятия.</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отсутствие оснований, предусмотренных пунктом 2.10 регламента. </w:t>
      </w:r>
    </w:p>
    <w:p w:rsidR="002814C0" w:rsidRDefault="00A70E75">
      <w:pPr>
        <w:pStyle w:val="ac"/>
        <w:ind w:firstLine="709"/>
        <w:jc w:val="both"/>
      </w:pPr>
      <w:r>
        <w:rPr>
          <w:rFonts w:ascii="Liberation Serif" w:hAnsi="Liberation Serif" w:cs="Liberation Serif"/>
          <w:color w:val="000000"/>
          <w:sz w:val="24"/>
          <w:szCs w:val="24"/>
        </w:rPr>
        <w:t xml:space="preserve">Должностное лицо в течение одного рабочего дня с момента регистрации документов уведомляет Заявителя о поступлении документов (с входящим регистрационным номером Заявления, датой получения Заявления, перечнем наименований файлов, представленных к нему </w:t>
      </w:r>
      <w:r>
        <w:rPr>
          <w:rFonts w:ascii="Liberation Serif" w:hAnsi="Liberation Serif" w:cs="Liberation Serif"/>
          <w:color w:val="000000"/>
          <w:sz w:val="24"/>
          <w:szCs w:val="24"/>
        </w:rPr>
        <w:lastRenderedPageBreak/>
        <w:t>документов, датой получения результата муниципальной услуги), а также формирует перечень необходимых для предоставления муниципальной услуги документов,</w:t>
      </w:r>
      <w:r>
        <w:t xml:space="preserve"> </w:t>
      </w:r>
      <w:r>
        <w:rPr>
          <w:rFonts w:ascii="Liberation Serif" w:hAnsi="Liberation Serif" w:cs="Liberation Serif"/>
          <w:color w:val="000000"/>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пунктом 2.8 регламента).</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3.2.3.4. Результат административной процедуры по проверке комплектности документов, необходимых для предоставления муниципальной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 уведомление Заявителя о поступлении заявления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направление перечня необходимых для предоставления муниципальной услуги документов должностному лицу, ответственному за СМЭВ.</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3.2.3.5.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551" w:name="_Toc100499014"/>
      <w:bookmarkStart w:id="552" w:name="_Toc100829114"/>
      <w:bookmarkStart w:id="553" w:name="_Toc101882140"/>
      <w:bookmarkStart w:id="554" w:name="_Toc101882218"/>
      <w:r>
        <w:rPr>
          <w:rFonts w:ascii="Liberation Serif" w:hAnsi="Liberation Serif" w:cs="Liberation Serif"/>
          <w:b/>
          <w:color w:val="000000"/>
          <w:sz w:val="24"/>
          <w:szCs w:val="24"/>
        </w:rPr>
        <w:t xml:space="preserve">3.2.4. </w:t>
      </w:r>
      <w:bookmarkEnd w:id="551"/>
      <w:bookmarkEnd w:id="552"/>
      <w:bookmarkEnd w:id="553"/>
      <w:bookmarkEnd w:id="554"/>
      <w:r>
        <w:rPr>
          <w:rFonts w:ascii="Liberation Serif" w:hAnsi="Liberation Serif" w:cs="Liberation Serif"/>
          <w:b/>
          <w:color w:val="000000"/>
          <w:sz w:val="24"/>
          <w:szCs w:val="24"/>
        </w:rPr>
        <w:t>Получение сведений посредством СМЭВ</w:t>
      </w:r>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3.2.4.1. Основанием для начала административной процедуры по формированию </w:t>
      </w:r>
      <w:r>
        <w:rPr>
          <w:rFonts w:ascii="Liberation Serif" w:hAnsi="Liberation Serif" w:cs="Liberation Serif"/>
          <w:color w:val="000000"/>
          <w:sz w:val="24"/>
          <w:szCs w:val="24"/>
        </w:rPr>
        <w:br/>
        <w:t>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3.2.4.2. Формирование и направление межведомственных запросов осуществляют должностные лица, ответственные за выполнение административной процедуры </w:t>
      </w:r>
      <w:r>
        <w:rPr>
          <w:rFonts w:ascii="Liberation Serif" w:hAnsi="Liberation Serif" w:cs="Liberation Serif"/>
          <w:color w:val="000000"/>
          <w:sz w:val="24"/>
          <w:szCs w:val="24"/>
        </w:rPr>
        <w:br/>
        <w:t>по формированию и направлению межведомственных запросов и получение ответов на запросы.</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3.2.4.3. Если Заявителем не представлены документы, предусмотренные пунктом 2.8 регламента, должностное лицо, ответственное за прием и регистрацию документов, </w:t>
      </w:r>
      <w:r>
        <w:rPr>
          <w:rFonts w:ascii="Liberation Serif" w:hAnsi="Liberation Serif" w:cs="Liberation Serif"/>
          <w:color w:val="000000"/>
          <w:sz w:val="24"/>
          <w:szCs w:val="24"/>
        </w:rPr>
        <w:br/>
        <w:t>в установленном порядке направляет межведомственные запросы в форме электронного документа.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3.2.4.5. Межведомственный запрос в бумажном виде должен содержать следующие сведения: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наименование органа власти или организации, направляющего межведомственный запрос;</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наименование органа власти или организации, в адрес которых направляется межведомственный запрос;</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сведения, необходимые для представления документа и (или) информации, установленные регламентом предоставления муниципальной услуги, а также сведения, предусмотренные нормативно-правовыми актами как необходимые для представления таких документов и (или) информации;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6) контактную информацию для направления ответа на межведомственный запрос;</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дату направления межведомственного запроса;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3.2.4.6. Для предоставления муниципальной услуги должностное лицо направляет межведомственные запросы:</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Федеральную службу государственной регистрации, кадастра и картографии;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 территориальное структурное отделение ФНС России.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3.2.4.7. Срок подготовки и направления ответа на межведомственные запросы </w:t>
      </w:r>
      <w:r>
        <w:rPr>
          <w:rFonts w:ascii="Liberation Serif" w:hAnsi="Liberation Serif" w:cs="Liberation Serif"/>
          <w:color w:val="000000"/>
          <w:sz w:val="24"/>
          <w:szCs w:val="24"/>
        </w:rPr>
        <w:br/>
        <w:t xml:space="preserve">о представлении документов и информации, для предоставления муниципальной услуги </w:t>
      </w:r>
      <w:r>
        <w:rPr>
          <w:rFonts w:ascii="Liberation Serif" w:hAnsi="Liberation Serif" w:cs="Liberation Serif"/>
          <w:color w:val="000000"/>
          <w:sz w:val="24"/>
          <w:szCs w:val="24"/>
        </w:rPr>
        <w:br/>
        <w:t xml:space="preserve">с использованием межведомственного информационного взаимодействия не может </w:t>
      </w:r>
      <w:r>
        <w:rPr>
          <w:rFonts w:ascii="Liberation Serif" w:hAnsi="Liberation Serif" w:cs="Liberation Serif"/>
          <w:color w:val="000000"/>
          <w:sz w:val="24"/>
          <w:szCs w:val="24"/>
        </w:rPr>
        <w:br/>
        <w:t xml:space="preserve">превышать 48 часов со дня поступления межведомственных запросов в орган </w:t>
      </w:r>
      <w:r>
        <w:rPr>
          <w:rFonts w:ascii="Liberation Serif" w:hAnsi="Liberation Serif" w:cs="Liberation Serif"/>
          <w:color w:val="000000"/>
          <w:sz w:val="24"/>
          <w:szCs w:val="24"/>
        </w:rPr>
        <w:br/>
        <w:t xml:space="preserve">или организацию, представляющие документ и информацию, если иные сроки подготовки </w:t>
      </w:r>
      <w:r>
        <w:rPr>
          <w:rFonts w:ascii="Liberation Serif" w:hAnsi="Liberation Serif" w:cs="Liberation Serif"/>
          <w:color w:val="000000"/>
          <w:sz w:val="24"/>
          <w:szCs w:val="24"/>
        </w:rPr>
        <w:br/>
        <w:t>и направления ответа на межведомственный запрос не установлены законодательством Российской Федерации и законодательством Свердловской области.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3.2.4.8. Должностное лицо, ответственное за осуществление межведомственного информационного взаимодействия, обязано принять необходимые меры по получению ответа </w:t>
      </w:r>
      <w:r>
        <w:rPr>
          <w:rFonts w:ascii="Liberation Serif" w:hAnsi="Liberation Serif" w:cs="Liberation Serif"/>
          <w:color w:val="000000"/>
          <w:sz w:val="24"/>
          <w:szCs w:val="24"/>
        </w:rPr>
        <w:br/>
        <w:t>на межведомственные запросы.</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3.2.4.9. Максимальный срок выполнения административной процедуры по формированию </w:t>
      </w:r>
      <w:r>
        <w:rPr>
          <w:rFonts w:ascii="Liberation Serif" w:hAnsi="Liberation Serif" w:cs="Liberation Serif"/>
          <w:color w:val="000000"/>
          <w:sz w:val="24"/>
          <w:szCs w:val="24"/>
        </w:rPr>
        <w:br/>
        <w:t xml:space="preserve">и направлению межведомственных запросов в органы власти (организации), участвующие </w:t>
      </w:r>
      <w:r>
        <w:rPr>
          <w:rFonts w:ascii="Liberation Serif" w:hAnsi="Liberation Serif" w:cs="Liberation Serif"/>
          <w:color w:val="000000"/>
          <w:sz w:val="24"/>
          <w:szCs w:val="24"/>
        </w:rPr>
        <w:br/>
        <w:t>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3.2.4.10. В случаях, установленных законодательством Российской Федерации, законодательством Свердловской области представление сведений может осуществляться </w:t>
      </w:r>
      <w:r>
        <w:rPr>
          <w:rFonts w:ascii="Liberation Serif" w:hAnsi="Liberation Serif" w:cs="Liberation Serif"/>
          <w:color w:val="000000"/>
          <w:sz w:val="24"/>
          <w:szCs w:val="24"/>
        </w:rPr>
        <w:br/>
        <w:t>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3.2.4.11. Превышение срока исполнения административной процедуры по формированию </w:t>
      </w:r>
      <w:r>
        <w:rPr>
          <w:rFonts w:ascii="Liberation Serif" w:hAnsi="Liberation Serif" w:cs="Liberation Serif"/>
          <w:color w:val="000000"/>
          <w:sz w:val="24"/>
          <w:szCs w:val="24"/>
        </w:rPr>
        <w:br/>
        <w:t>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3.2.4.12. Результатом исполнения административной процедуры по обработке </w:t>
      </w:r>
      <w:r>
        <w:rPr>
          <w:rFonts w:ascii="Liberation Serif" w:hAnsi="Liberation Serif" w:cs="Liberation Serif"/>
          <w:color w:val="000000"/>
          <w:sz w:val="24"/>
          <w:szCs w:val="24"/>
        </w:rPr>
        <w:br/>
        <w:t>и предварительному рассмотрению документов, необходимых для предоставления муниципальной услуги, являются: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передача должностным лицом, ответственным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которые подлежат получению посредством межведомственного информационного взаимодействия;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подготовка проекта решения об отказе в предоставлении и направление </w:t>
      </w:r>
      <w:r>
        <w:rPr>
          <w:rFonts w:ascii="Liberation Serif" w:hAnsi="Liberation Serif" w:cs="Liberation Serif"/>
          <w:color w:val="000000"/>
          <w:sz w:val="24"/>
          <w:szCs w:val="24"/>
        </w:rPr>
        <w:br/>
        <w:t>его руководителю структурного подразделения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при наличии всех документов и сведений, необходимых для предоставления муниципальной услуги – переход к осуществлению административной процедуры </w:t>
      </w:r>
      <w:r>
        <w:rPr>
          <w:rFonts w:ascii="Liberation Serif" w:hAnsi="Liberation Serif" w:cs="Liberation Serif"/>
          <w:color w:val="000000"/>
          <w:sz w:val="24"/>
          <w:szCs w:val="24"/>
        </w:rPr>
        <w:br/>
        <w:t>по определению возможности присвоения объекту адресации адреса или изменения его адреса.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3.2.4.13. Фиксация результата выполнения административной процедуры </w:t>
      </w:r>
      <w:r>
        <w:rPr>
          <w:rFonts w:ascii="Liberation Serif" w:hAnsi="Liberation Serif" w:cs="Liberation Serif"/>
          <w:color w:val="000000"/>
          <w:sz w:val="24"/>
          <w:szCs w:val="24"/>
        </w:rPr>
        <w:br/>
        <w:t>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3.2.4.14. В случае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rsidR="002814C0" w:rsidRDefault="002814C0">
      <w:pPr>
        <w:pStyle w:val="ac"/>
        <w:ind w:firstLine="708"/>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555" w:name="_Toc100499015"/>
      <w:bookmarkStart w:id="556" w:name="_Toc100829115"/>
      <w:bookmarkStart w:id="557" w:name="_Toc101882141"/>
      <w:bookmarkStart w:id="558" w:name="_Toc101882219"/>
      <w:r>
        <w:rPr>
          <w:rFonts w:ascii="Liberation Serif" w:hAnsi="Liberation Serif" w:cs="Liberation Serif"/>
          <w:b/>
          <w:color w:val="000000"/>
          <w:sz w:val="24"/>
          <w:szCs w:val="24"/>
        </w:rPr>
        <w:t>3.2.5. Рассмотрение документов, необходимых для предоставления муниципальной услуги</w:t>
      </w:r>
      <w:bookmarkEnd w:id="555"/>
      <w:bookmarkEnd w:id="556"/>
      <w:bookmarkEnd w:id="557"/>
      <w:bookmarkEnd w:id="558"/>
    </w:p>
    <w:p w:rsidR="002814C0" w:rsidRDefault="002814C0">
      <w:pPr>
        <w:pStyle w:val="ac"/>
        <w:jc w:val="both"/>
        <w:rPr>
          <w:rFonts w:ascii="Liberation Serif" w:hAnsi="Liberation Serif" w:cs="Liberation Serif"/>
          <w:b/>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3.2.5.2. Экспертиза Заявления и прилагаемых документов, представленных Заявителем, осуществляется должностным лицом, ответственным за экспертизу.</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3.2.5.3. Специалист, ответственный за экспертизу:</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проверяет соответствие подлежащих представлению документов по форме </w:t>
      </w:r>
      <w:r>
        <w:rPr>
          <w:rFonts w:ascii="Liberation Serif" w:hAnsi="Liberation Serif" w:cs="Liberation Serif"/>
          <w:color w:val="000000"/>
          <w:sz w:val="24"/>
          <w:szCs w:val="24"/>
        </w:rPr>
        <w:br/>
        <w:t>или содержанию требованиям законодательству Российской Федерации и законодательству Свердловской области;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устанавливает наличие или отсутствие оснований для отказа Заявителю </w:t>
      </w:r>
      <w:r>
        <w:rPr>
          <w:rFonts w:ascii="Liberation Serif" w:hAnsi="Liberation Serif" w:cs="Liberation Serif"/>
          <w:color w:val="000000"/>
          <w:sz w:val="24"/>
          <w:szCs w:val="24"/>
        </w:rPr>
        <w:br/>
        <w:t>в предоставлении муниципальной услуги в соответствии с пунктом 2.11.2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которые подлежат получению посредством межведомственного информационного взаимодействия;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направляет должностному лицу,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которые подлежат получению посредством межведомственного информационного взаимодействия;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при подтверждении права Заявителя на получение муниципальной услуги готовит проект решения Администрации о присвоении или изменении адреса объекта адресации </w:t>
      </w:r>
      <w:r>
        <w:rPr>
          <w:rFonts w:ascii="Liberation Serif" w:hAnsi="Liberation Serif" w:cs="Liberation Serif"/>
          <w:color w:val="000000"/>
          <w:sz w:val="24"/>
          <w:szCs w:val="24"/>
        </w:rPr>
        <w:br/>
        <w:t>(далее – проект постановления), визирует и представляет его вместе с личным делом Заявителя руководителю структурного подразделения Администрации;</w:t>
      </w:r>
    </w:p>
    <w:p w:rsidR="002814C0" w:rsidRDefault="00A70E75">
      <w:pPr>
        <w:pStyle w:val="ac"/>
        <w:ind w:firstLine="708"/>
        <w:jc w:val="both"/>
      </w:pPr>
      <w:r>
        <w:rPr>
          <w:rFonts w:ascii="Liberation Serif" w:hAnsi="Liberation Serif" w:cs="Liberation Serif"/>
          <w:color w:val="000000"/>
          <w:sz w:val="24"/>
          <w:szCs w:val="24"/>
        </w:rPr>
        <w:t xml:space="preserve">6) при установлении оснований для отказа Заявителю в присвоении или изменении адреса объекта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визирует и представляет его вместе с личным делом Заявителя </w:t>
      </w:r>
      <w:r>
        <w:rPr>
          <w:rFonts w:ascii="Liberation Serif" w:hAnsi="Liberation Serif" w:cs="Liberation Serif"/>
          <w:sz w:val="24"/>
          <w:szCs w:val="24"/>
        </w:rPr>
        <w:t>руководителю структурного подразделения Администрации</w:t>
      </w:r>
      <w:r>
        <w:rPr>
          <w:rFonts w:ascii="Liberation Serif" w:hAnsi="Liberation Serif" w:cs="Liberation Serif"/>
          <w:color w:val="000000"/>
          <w:sz w:val="24"/>
          <w:szCs w:val="24"/>
        </w:rPr>
        <w:t>.</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3.2.5.4. Результатом административной процедуры проведения экспертизы Заявления </w:t>
      </w:r>
      <w:r>
        <w:rPr>
          <w:rFonts w:ascii="Liberation Serif" w:hAnsi="Liberation Serif" w:cs="Liberation Serif"/>
          <w:color w:val="000000"/>
          <w:sz w:val="24"/>
          <w:szCs w:val="24"/>
        </w:rPr>
        <w:br/>
        <w:t>и прилагаемых документов являются подготовка специалистом, ответственным за экспертизу, проектов документов, предусмотренных пунктом 3.2.5.3 регламента, и их представление руководителю структурного подразделения Администрации, ответственному за предоставление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3.2.5.3 регламента, специалистом, ответственным за экспертизу.</w:t>
      </w:r>
    </w:p>
    <w:p w:rsidR="002814C0" w:rsidRDefault="002814C0">
      <w:pPr>
        <w:pStyle w:val="ac"/>
        <w:jc w:val="both"/>
        <w:rPr>
          <w:rFonts w:ascii="Liberation Serif" w:hAnsi="Liberation Serif" w:cs="Liberation Serif"/>
          <w:color w:val="000000"/>
          <w:sz w:val="24"/>
          <w:szCs w:val="24"/>
        </w:rPr>
      </w:pPr>
    </w:p>
    <w:p w:rsidR="002814C0" w:rsidRDefault="002814C0">
      <w:pPr>
        <w:pStyle w:val="ac"/>
        <w:jc w:val="both"/>
        <w:rPr>
          <w:rFonts w:ascii="Liberation Serif" w:hAnsi="Liberation Serif" w:cs="Liberation Serif"/>
          <w:color w:val="000000"/>
          <w:sz w:val="24"/>
          <w:szCs w:val="24"/>
        </w:rPr>
      </w:pPr>
    </w:p>
    <w:p w:rsidR="002814C0" w:rsidRDefault="002814C0">
      <w:pPr>
        <w:pStyle w:val="ac"/>
        <w:jc w:val="both"/>
        <w:rPr>
          <w:rFonts w:ascii="Liberation Serif" w:hAnsi="Liberation Serif" w:cs="Liberation Serif"/>
          <w:color w:val="000000"/>
          <w:sz w:val="24"/>
          <w:szCs w:val="24"/>
        </w:rPr>
      </w:pP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559" w:name="_Toc100499016"/>
      <w:bookmarkStart w:id="560" w:name="_Toc100829116"/>
      <w:bookmarkStart w:id="561" w:name="_Toc101882142"/>
      <w:bookmarkStart w:id="562" w:name="_Toc101882220"/>
      <w:r>
        <w:rPr>
          <w:rFonts w:ascii="Liberation Serif" w:hAnsi="Liberation Serif" w:cs="Liberation Serif"/>
          <w:b/>
          <w:color w:val="000000"/>
          <w:sz w:val="24"/>
          <w:szCs w:val="24"/>
        </w:rPr>
        <w:lastRenderedPageBreak/>
        <w:t xml:space="preserve">3.2.6. </w:t>
      </w:r>
      <w:bookmarkEnd w:id="559"/>
      <w:bookmarkEnd w:id="560"/>
      <w:bookmarkEnd w:id="561"/>
      <w:bookmarkEnd w:id="562"/>
      <w:r>
        <w:rPr>
          <w:rFonts w:ascii="Liberation Serif" w:hAnsi="Liberation Serif" w:cs="Liberation Serif"/>
          <w:b/>
          <w:color w:val="000000"/>
          <w:sz w:val="24"/>
          <w:szCs w:val="24"/>
        </w:rPr>
        <w:t>Принятие решения по результатам оказания муниципальной услуги</w:t>
      </w:r>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3.2.6.1. Основанием для начала административной процедуры принятия решения </w:t>
      </w:r>
      <w:r>
        <w:rPr>
          <w:rFonts w:ascii="Liberation Serif" w:hAnsi="Liberation Serif" w:cs="Liberation Serif"/>
          <w:color w:val="000000"/>
          <w:sz w:val="24"/>
          <w:szCs w:val="24"/>
        </w:rPr>
        <w:br/>
        <w:t>о предоставлении муниципальной услуги является получение руководителем Администрации, ответственным за предоставление муниципальной услуги, проектов документов, предусмотренных пунктом 3.2.5.3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3.2.6.2. Подготовленный проект о предоставлении (об отказе в предоставлении) муниципальной услуги в течение 3 рабочих дней проходит стадию согласования: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 руководителем структурного подразделения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 начальником Управления правовых и имущественных отношений Администрации.</w:t>
      </w:r>
    </w:p>
    <w:p w:rsidR="002814C0" w:rsidRDefault="00A70E75">
      <w:pPr>
        <w:pStyle w:val="ac"/>
        <w:ind w:firstLine="708"/>
        <w:jc w:val="both"/>
      </w:pPr>
      <w:r>
        <w:rPr>
          <w:rFonts w:ascii="Liberation Serif" w:hAnsi="Liberation Serif" w:cs="Liberation Serif"/>
          <w:color w:val="000000"/>
          <w:sz w:val="24"/>
          <w:szCs w:val="24"/>
        </w:rPr>
        <w:t xml:space="preserve">3.2.6.3. После согласования с вышеуказанными лицами для принятия решения проект постановления или проект решения об отказе направляется </w:t>
      </w:r>
      <w:r>
        <w:rPr>
          <w:rFonts w:ascii="Liberation Serif" w:hAnsi="Liberation Serif" w:cs="Liberation Serif"/>
          <w:sz w:val="24"/>
          <w:szCs w:val="24"/>
        </w:rPr>
        <w:t>Главе</w:t>
      </w:r>
      <w:r>
        <w:rPr>
          <w:rFonts w:ascii="Liberation Serif" w:hAnsi="Liberation Serif" w:cs="Liberation Serif"/>
          <w:color w:val="C00000"/>
          <w:sz w:val="24"/>
          <w:szCs w:val="24"/>
        </w:rPr>
        <w:t xml:space="preserve"> </w:t>
      </w:r>
      <w:r>
        <w:rPr>
          <w:rFonts w:ascii="Liberation Serif" w:hAnsi="Liberation Serif" w:cs="Liberation Serif"/>
          <w:color w:val="000000"/>
          <w:sz w:val="24"/>
          <w:szCs w:val="24"/>
        </w:rPr>
        <w:t>городского округа Заречный, ответственному за принятие решения о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3.2.6.4. Критерии принятия решения: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принадлежность Заявителя (представителя Заявителя) к числу лиц, указанных в пункте 1.2.2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наличие необходимых документов, указанных в пунктах 2.7, 2.8 регламента, содержащих достоверные сведения.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3.2.6.5. Решение о предоставлении (об отказе в предоставлении) муниципальной услуги принимается руководителем структурного подразделения Администрации и утверждается постановлением Администрации.</w:t>
      </w:r>
    </w:p>
    <w:p w:rsidR="002814C0" w:rsidRDefault="00A70E75">
      <w:pPr>
        <w:pStyle w:val="ac"/>
        <w:ind w:firstLine="708"/>
        <w:jc w:val="both"/>
      </w:pPr>
      <w:r>
        <w:rPr>
          <w:rFonts w:ascii="Liberation Serif" w:hAnsi="Liberation Serif" w:cs="Liberation Serif"/>
          <w:color w:val="000000"/>
          <w:sz w:val="24"/>
          <w:szCs w:val="24"/>
        </w:rPr>
        <w:t>3.2.6.6. Максимальный срок выполнения административной процедуры – в течение одного рабочего дня.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объекта адресации или об отказе в присвоении или изменении адреса объекта адресации.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3.2.6.8.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решения Администрации о присвоении или изменении адреса объекта адресации </w:t>
      </w:r>
      <w:r>
        <w:rPr>
          <w:rFonts w:ascii="Liberation Serif" w:hAnsi="Liberation Serif" w:cs="Liberation Serif"/>
          <w:color w:val="000000"/>
          <w:sz w:val="24"/>
          <w:szCs w:val="24"/>
        </w:rPr>
        <w:br/>
        <w:t>или об отказе в присвоении или изменении адреса объекта адресации.</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3.2.7. Внесение положительного результата оказания муниципальной услуги в государственный адресный реестр, ведение которого осуществляется в электронном виде</w:t>
      </w:r>
    </w:p>
    <w:p w:rsidR="002814C0" w:rsidRDefault="002814C0">
      <w:pPr>
        <w:pStyle w:val="ac"/>
        <w:jc w:val="center"/>
        <w:rPr>
          <w:rFonts w:ascii="Liberation Serif" w:hAnsi="Liberation Serif" w:cs="Liberation Serif"/>
          <w:b/>
          <w:color w:val="000000"/>
          <w:sz w:val="24"/>
          <w:szCs w:val="24"/>
        </w:rPr>
      </w:pPr>
    </w:p>
    <w:p w:rsidR="002814C0" w:rsidRDefault="00A70E75">
      <w:pPr>
        <w:autoSpaceDE w:val="0"/>
        <w:spacing w:after="0"/>
        <w:ind w:firstLine="708"/>
        <w:jc w:val="both"/>
        <w:textAlignment w:val="auto"/>
      </w:pPr>
      <w:r>
        <w:rPr>
          <w:rFonts w:ascii="Liberation Serif" w:hAnsi="Liberation Serif" w:cs="Liberation Serif"/>
          <w:sz w:val="24"/>
          <w:szCs w:val="24"/>
        </w:rPr>
        <w:t xml:space="preserve">Результаты оказания муниципальной услуги учитываются и подтверждаются путем </w:t>
      </w:r>
      <w:r>
        <w:rPr>
          <w:rFonts w:ascii="Liberation Serif" w:hAnsi="Liberation Serif" w:cs="Liberation Serif"/>
          <w:sz w:val="24"/>
          <w:szCs w:val="24"/>
        </w:rPr>
        <w:br/>
        <w:t xml:space="preserve">внесения должностным лицом в государственные и муниципальные информационные системы сведений в электронной форме в соответствии со статьей 7.4 </w:t>
      </w:r>
      <w:r>
        <w:rPr>
          <w:rFonts w:ascii="Liberation Serif" w:hAnsi="Liberation Serif" w:cs="Liberation Serif"/>
          <w:color w:val="000000"/>
          <w:sz w:val="24"/>
          <w:szCs w:val="24"/>
        </w:rPr>
        <w:t xml:space="preserve">Федерального закона </w:t>
      </w:r>
      <w:r>
        <w:rPr>
          <w:rFonts w:ascii="Liberation Serif" w:hAnsi="Liberation Serif" w:cs="Liberation Serif"/>
          <w:color w:val="000000"/>
          <w:sz w:val="24"/>
          <w:szCs w:val="24"/>
        </w:rPr>
        <w:br/>
        <w:t xml:space="preserve">от 27 июля 2010 года № 210–ФЗ «Об организации предоставления государственных </w:t>
      </w:r>
      <w:r>
        <w:rPr>
          <w:rFonts w:ascii="Liberation Serif" w:hAnsi="Liberation Serif" w:cs="Liberation Serif"/>
          <w:color w:val="000000"/>
          <w:sz w:val="24"/>
          <w:szCs w:val="24"/>
        </w:rPr>
        <w:br/>
        <w:t xml:space="preserve">и муниципальных услуг». </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pacing w:val="-8"/>
          <w:sz w:val="24"/>
          <w:szCs w:val="24"/>
        </w:rPr>
      </w:pPr>
      <w:bookmarkStart w:id="563" w:name="_Toc100499017"/>
      <w:bookmarkStart w:id="564" w:name="_Toc100829117"/>
      <w:bookmarkStart w:id="565" w:name="_Toc101882143"/>
      <w:bookmarkStart w:id="566" w:name="_Toc101882221"/>
      <w:r>
        <w:rPr>
          <w:rFonts w:ascii="Liberation Serif" w:hAnsi="Liberation Serif" w:cs="Liberation Serif"/>
          <w:b/>
          <w:color w:val="000000"/>
          <w:spacing w:val="-8"/>
          <w:sz w:val="24"/>
          <w:szCs w:val="24"/>
        </w:rPr>
        <w:t>3.2.8. Выдача результата оказания муниципальной услуги</w:t>
      </w:r>
      <w:bookmarkEnd w:id="563"/>
      <w:bookmarkEnd w:id="564"/>
      <w:bookmarkEnd w:id="565"/>
      <w:bookmarkEnd w:id="566"/>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3.2.8.1.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решения Администрации о предоставлении муниципальной услуги Заявителю или решения об отказе.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3.2.8.2. Специалист, ответственный за делопроизводство, направляет Заявителю </w:t>
      </w:r>
      <w:r>
        <w:rPr>
          <w:rFonts w:ascii="Liberation Serif" w:hAnsi="Liberation Serif" w:cs="Liberation Serif"/>
          <w:color w:val="000000"/>
          <w:sz w:val="24"/>
          <w:szCs w:val="24"/>
        </w:rPr>
        <w:br/>
        <w:t xml:space="preserve">(представителю Заявителя) решение о присвоении или изменении адреса объекта адресации </w:t>
      </w:r>
      <w:r>
        <w:rPr>
          <w:rFonts w:ascii="Liberation Serif" w:hAnsi="Liberation Serif" w:cs="Liberation Serif"/>
          <w:color w:val="000000"/>
          <w:sz w:val="24"/>
          <w:szCs w:val="24"/>
        </w:rPr>
        <w:br/>
        <w:t xml:space="preserve">или решение об отказе в присвоении или изменении адреса объекта адресации одним </w:t>
      </w:r>
      <w:r>
        <w:rPr>
          <w:rFonts w:ascii="Liberation Serif" w:hAnsi="Liberation Serif" w:cs="Liberation Serif"/>
          <w:color w:val="000000"/>
          <w:sz w:val="24"/>
          <w:szCs w:val="24"/>
        </w:rPr>
        <w:br/>
        <w:t>из способов, указанным в Заявлении.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3.2.8.3. После устранения обстоятельств, послуживших основанием для отказа </w:t>
      </w:r>
      <w:r>
        <w:rPr>
          <w:rFonts w:ascii="Liberation Serif" w:hAnsi="Liberation Serif" w:cs="Liberation Serif"/>
          <w:color w:val="000000"/>
          <w:sz w:val="24"/>
          <w:szCs w:val="24"/>
        </w:rPr>
        <w:br/>
        <w:t xml:space="preserve">в предоставлении муниципальной услуги, Заявитель имеет право повторно обратиться </w:t>
      </w:r>
      <w:r>
        <w:rPr>
          <w:rFonts w:ascii="Liberation Serif" w:hAnsi="Liberation Serif" w:cs="Liberation Serif"/>
          <w:color w:val="000000"/>
          <w:sz w:val="24"/>
          <w:szCs w:val="24"/>
        </w:rPr>
        <w:br/>
        <w:t>за получением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3.2.8.4.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соглашении, заключенным между Администрацией и МФЦ, но не позднее срока, указанного в пункте 2.5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3.2.8.5.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4 к регламенту).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3.2.8.6.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3.2.6.7 регламента.</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567" w:name="_Toc100499026"/>
      <w:bookmarkStart w:id="568" w:name="_Toc100829126"/>
      <w:bookmarkStart w:id="569" w:name="_Toc100917511"/>
      <w:bookmarkStart w:id="570" w:name="_Toc101882152"/>
      <w:bookmarkStart w:id="571" w:name="_Toc101882230"/>
      <w:bookmarkStart w:id="572" w:name="_Toc104994797"/>
      <w:bookmarkStart w:id="573" w:name="_Toc108715740"/>
      <w:bookmarkStart w:id="574" w:name="_Toc113444933"/>
      <w:r>
        <w:rPr>
          <w:rFonts w:ascii="Liberation Serif" w:hAnsi="Liberation Serif" w:cs="Liberation Serif"/>
          <w:b/>
          <w:color w:val="000000"/>
          <w:sz w:val="24"/>
          <w:szCs w:val="24"/>
        </w:rPr>
        <w:t>3.3. Подраздел 2. Административные процедуры (действия) по предоставлению муниципальной услуги, выполняемые МФЦ</w:t>
      </w:r>
      <w:bookmarkEnd w:id="567"/>
      <w:bookmarkEnd w:id="568"/>
      <w:bookmarkEnd w:id="569"/>
      <w:bookmarkEnd w:id="570"/>
      <w:bookmarkEnd w:id="571"/>
      <w:bookmarkEnd w:id="572"/>
      <w:bookmarkEnd w:id="573"/>
      <w:bookmarkEnd w:id="574"/>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pPr>
      <w:bookmarkStart w:id="575" w:name="_Toc100499027"/>
      <w:bookmarkStart w:id="576" w:name="_Toc100829127"/>
      <w:bookmarkStart w:id="577" w:name="_Toc101882153"/>
      <w:bookmarkStart w:id="578" w:name="_Toc101882231"/>
      <w:r>
        <w:rPr>
          <w:rFonts w:ascii="Liberation Serif" w:hAnsi="Liberation Serif" w:cs="Liberation Serif"/>
          <w:b/>
          <w:color w:val="000000"/>
          <w:sz w:val="24"/>
          <w:szCs w:val="24"/>
        </w:rPr>
        <w:t xml:space="preserve">3.3.1. Информирование Заявителей о порядке предоставления муниципальной услуги </w:t>
      </w:r>
      <w:r>
        <w:rPr>
          <w:rFonts w:ascii="Liberation Serif" w:hAnsi="Liberation Serif" w:cs="Liberation Serif"/>
          <w:b/>
          <w:color w:val="000000"/>
          <w:sz w:val="24"/>
          <w:szCs w:val="24"/>
        </w:rPr>
        <w:br/>
        <w:t xml:space="preserve">в МФЦ, о ходе выполнения запроса о предоставлении муниципальной услуги, </w:t>
      </w:r>
      <w:r>
        <w:rPr>
          <w:rFonts w:ascii="Liberation Serif" w:hAnsi="Liberation Serif" w:cs="Liberation Serif"/>
          <w:b/>
          <w:color w:val="000000"/>
          <w:sz w:val="24"/>
          <w:szCs w:val="24"/>
        </w:rPr>
        <w:br/>
        <w:t>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575"/>
      <w:bookmarkEnd w:id="576"/>
      <w:bookmarkEnd w:id="577"/>
      <w:bookmarkEnd w:id="578"/>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3.3.1.1. Информирование Заявителей осуществляется по следующим вопросам: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перечня документов, необходимых для оказания муниципальной услуги, комплектности (достаточности) представленных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источника получения документов, необходимых для оказания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времени приема и выдачи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сроков оказания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порядка обжалования действий (бездействия) и решений, осуществляемых </w:t>
      </w:r>
      <w:r>
        <w:rPr>
          <w:rFonts w:ascii="Liberation Serif" w:hAnsi="Liberation Serif" w:cs="Liberation Serif"/>
          <w:color w:val="000000"/>
          <w:sz w:val="24"/>
          <w:szCs w:val="24"/>
        </w:rPr>
        <w:br/>
        <w:t>и принимаемых в ходе оказания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3.3.1.2. Информирование осуществляется:</w:t>
      </w:r>
    </w:p>
    <w:p w:rsidR="002814C0" w:rsidRDefault="00A70E75">
      <w:pPr>
        <w:pStyle w:val="ac"/>
        <w:ind w:firstLine="708"/>
        <w:jc w:val="both"/>
        <w:rPr>
          <w:rFonts w:ascii="Liberation Serif" w:hAnsi="Liberation Serif" w:cs="Liberation Serif"/>
          <w:color w:val="000000"/>
          <w:spacing w:val="-10"/>
          <w:sz w:val="24"/>
          <w:szCs w:val="24"/>
        </w:rPr>
      </w:pPr>
      <w:r>
        <w:rPr>
          <w:rFonts w:ascii="Liberation Serif" w:hAnsi="Liberation Serif" w:cs="Liberation Serif"/>
          <w:color w:val="000000"/>
          <w:spacing w:val="-10"/>
          <w:sz w:val="24"/>
          <w:szCs w:val="24"/>
        </w:rPr>
        <w:t>1) непосредственно в МФЦ при личном обращении в день обращения Заявителя в порядке очереди;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 использованием средств телефонной связи;</w:t>
      </w:r>
    </w:p>
    <w:p w:rsidR="002814C0" w:rsidRDefault="00A70E75">
      <w:pPr>
        <w:pStyle w:val="ac"/>
        <w:ind w:firstLine="708"/>
        <w:jc w:val="both"/>
      </w:pPr>
      <w:r>
        <w:rPr>
          <w:rFonts w:ascii="Liberation Serif" w:hAnsi="Liberation Serif" w:cs="Liberation Serif"/>
          <w:color w:val="000000"/>
          <w:sz w:val="24"/>
          <w:szCs w:val="24"/>
        </w:rPr>
        <w:t xml:space="preserve">3) с использованием официального сайта МФЦ </w:t>
      </w:r>
      <w:r>
        <w:rPr>
          <w:rFonts w:ascii="Liberation Serif" w:hAnsi="Liberation Serif" w:cs="Liberation Serif"/>
          <w:sz w:val="24"/>
          <w:szCs w:val="24"/>
          <w:lang w:val="en-US"/>
        </w:rPr>
        <w:t>www</w:t>
      </w:r>
      <w:r>
        <w:rPr>
          <w:rFonts w:ascii="Liberation Serif" w:hAnsi="Liberation Serif" w:cs="Liberation Serif"/>
          <w:sz w:val="24"/>
          <w:szCs w:val="24"/>
        </w:rPr>
        <w:t>.</w:t>
      </w:r>
      <w:proofErr w:type="spellStart"/>
      <w:r>
        <w:rPr>
          <w:rFonts w:ascii="Liberation Serif" w:hAnsi="Liberation Serif" w:cs="Liberation Serif"/>
          <w:sz w:val="24"/>
          <w:szCs w:val="24"/>
          <w:lang w:val="en-US"/>
        </w:rPr>
        <w:t>mfc</w:t>
      </w:r>
      <w:proofErr w:type="spellEnd"/>
      <w:r>
        <w:rPr>
          <w:rFonts w:ascii="Liberation Serif" w:hAnsi="Liberation Serif" w:cs="Liberation Serif"/>
          <w:sz w:val="24"/>
          <w:szCs w:val="24"/>
        </w:rPr>
        <w:t>66.</w:t>
      </w:r>
      <w:proofErr w:type="spellStart"/>
      <w:r>
        <w:rPr>
          <w:rFonts w:ascii="Liberation Serif" w:hAnsi="Liberation Serif" w:cs="Liberation Serif"/>
          <w:sz w:val="24"/>
          <w:szCs w:val="24"/>
          <w:lang w:val="en-US"/>
        </w:rPr>
        <w:t>ru</w:t>
      </w:r>
      <w:proofErr w:type="spellEnd"/>
      <w:r>
        <w:rPr>
          <w:rFonts w:ascii="Liberation Serif" w:hAnsi="Liberation Serif" w:cs="Liberation Serif"/>
          <w:color w:val="000000"/>
          <w:sz w:val="24"/>
          <w:szCs w:val="24"/>
        </w:rPr>
        <w:t xml:space="preserve"> или электронной почты.</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579" w:name="_Toc100499028"/>
      <w:bookmarkStart w:id="580" w:name="_Toc100829128"/>
      <w:bookmarkStart w:id="581" w:name="_Toc101882154"/>
      <w:bookmarkStart w:id="582" w:name="_Toc101882232"/>
      <w:r>
        <w:rPr>
          <w:rFonts w:ascii="Liberation Serif" w:hAnsi="Liberation Serif" w:cs="Liberation Serif"/>
          <w:b/>
          <w:color w:val="000000"/>
          <w:sz w:val="24"/>
          <w:szCs w:val="24"/>
        </w:rPr>
        <w:t>3.3.2. Прием Заявлений от Заявителей о предоставлении муниципальной услуги и иных документов, необходимых для предоставления муниципальной услуги</w:t>
      </w:r>
      <w:bookmarkEnd w:id="579"/>
      <w:bookmarkEnd w:id="580"/>
      <w:bookmarkEnd w:id="581"/>
      <w:bookmarkEnd w:id="582"/>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3.3.2.1. Основанием для начала исполнения муниципальной услуги является личное обращение Заявителя (его представителя) с комплектом документов, указанных </w:t>
      </w:r>
      <w:r>
        <w:rPr>
          <w:rFonts w:ascii="Liberation Serif" w:hAnsi="Liberation Serif" w:cs="Liberation Serif"/>
          <w:color w:val="000000"/>
          <w:sz w:val="24"/>
          <w:szCs w:val="24"/>
        </w:rPr>
        <w:br/>
        <w:t>в пункте 2.7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3.3.2.2. Специалист МФЦ, осуществляющий прием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проверяет соответствие представленных документов установленным требованиям, удостоверяясь, что:</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тексты документов написаны разборчиво, наименования юридических лиц – без сокращения, с указанием их мест нахождения;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фамилии, имена и отчества физических лиц, адреса их мест жительства написаны полностью;</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в документах нет подчисток, приписок, зачеркнутых слов и иных не оговоренных в них исправлений;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документы не исполнены карандашом;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документы не имеют серьезных повреждений, наличие которых не позволяет однозначно истолковать их содержание.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w:t>
      </w:r>
      <w:r>
        <w:rPr>
          <w:rFonts w:ascii="Liberation Serif" w:hAnsi="Liberation Serif" w:cs="Liberation Serif"/>
          <w:color w:val="000000"/>
          <w:sz w:val="24"/>
          <w:szCs w:val="24"/>
        </w:rPr>
        <w:br/>
        <w:t>«с подлинным сверено»;</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оформляет расписку в получении документов от Заявителя (в необходимом количестве экземпляров) и один экземпляр выдает Заявителю.</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3.3.2.3. Заявитель, представивший документы для получения муниципальной услуги, в обязательном порядке информируется специалистами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о сроке завершения оформления документов и порядке их получения;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 возможности приостановления подготовки и выдачи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о возможности отказа в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3.3.2.4. При установлении фактов отсутствия необходимых документов, несоответствия представленных документов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w:t>
      </w:r>
      <w:r>
        <w:rPr>
          <w:rFonts w:ascii="Liberation Serif" w:hAnsi="Liberation Serif" w:cs="Liberation Serif"/>
          <w:color w:val="000000"/>
          <w:sz w:val="24"/>
          <w:szCs w:val="24"/>
        </w:rPr>
        <w:br/>
        <w:t>в представленных документах и предлагает принять меры по их устранению.</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583" w:name="_Toc100499029"/>
      <w:bookmarkStart w:id="584" w:name="_Toc100829129"/>
      <w:bookmarkStart w:id="585" w:name="_Toc101882155"/>
      <w:bookmarkStart w:id="586" w:name="_Toc101882233"/>
      <w:r>
        <w:rPr>
          <w:rFonts w:ascii="Liberation Serif" w:hAnsi="Liberation Serif" w:cs="Liberation Serif"/>
          <w:b/>
          <w:color w:val="000000"/>
          <w:sz w:val="24"/>
          <w:szCs w:val="24"/>
        </w:rPr>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bookmarkEnd w:id="583"/>
      <w:bookmarkEnd w:id="584"/>
      <w:bookmarkEnd w:id="585"/>
      <w:bookmarkEnd w:id="586"/>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pPr>
      <w:r>
        <w:rPr>
          <w:rFonts w:ascii="Liberation Serif" w:hAnsi="Liberation Serif" w:cs="Liberation Serif"/>
          <w:color w:val="000000"/>
          <w:sz w:val="24"/>
          <w:szCs w:val="24"/>
          <w:lang w:eastAsia="ru-RU"/>
        </w:rPr>
        <w:t xml:space="preserve">Формирование и направление МФЦ межведомственных запросов не проводится в связи </w:t>
      </w:r>
      <w:r>
        <w:rPr>
          <w:rFonts w:ascii="Liberation Serif" w:hAnsi="Liberation Serif" w:cs="Liberation Serif"/>
          <w:color w:val="000000"/>
          <w:sz w:val="24"/>
          <w:szCs w:val="24"/>
          <w:lang w:eastAsia="ru-RU"/>
        </w:rPr>
        <w:br/>
        <w:t>с отсутствием полномочий.</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587" w:name="_Toc100499030"/>
      <w:bookmarkStart w:id="588" w:name="_Toc100829130"/>
      <w:bookmarkStart w:id="589" w:name="_Toc101882156"/>
      <w:bookmarkStart w:id="590" w:name="_Toc101882234"/>
      <w:r>
        <w:rPr>
          <w:rFonts w:ascii="Liberation Serif" w:hAnsi="Liberation Serif" w:cs="Liberation Serif"/>
          <w:b/>
          <w:color w:val="000000"/>
          <w:sz w:val="24"/>
          <w:szCs w:val="24"/>
        </w:rPr>
        <w:t xml:space="preserve">3.3.4. Выдача Заявителю результата предоставления муниципальной услуги, </w:t>
      </w:r>
      <w:r>
        <w:rPr>
          <w:rFonts w:ascii="Liberation Serif" w:hAnsi="Liberation Serif" w:cs="Liberation Serif"/>
          <w:b/>
          <w:color w:val="000000"/>
          <w:sz w:val="24"/>
          <w:szCs w:val="24"/>
        </w:rPr>
        <w:br/>
        <w:t xml:space="preserve">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предоставляющей муниципальную услугу, </w:t>
      </w:r>
      <w:r>
        <w:rPr>
          <w:rFonts w:ascii="Liberation Serif" w:hAnsi="Liberation Serif" w:cs="Liberation Serif"/>
          <w:b/>
          <w:color w:val="000000"/>
          <w:sz w:val="24"/>
          <w:szCs w:val="24"/>
        </w:rPr>
        <w:br/>
        <w:t xml:space="preserve">а также выдача документов, включая составление на бумажном носителе и заверение выписок из информационных систем Администрации, </w:t>
      </w:r>
      <w:r>
        <w:rPr>
          <w:rFonts w:ascii="Liberation Serif" w:hAnsi="Liberation Serif" w:cs="Liberation Serif"/>
          <w:b/>
          <w:color w:val="000000"/>
          <w:sz w:val="24"/>
          <w:szCs w:val="24"/>
        </w:rPr>
        <w:br/>
        <w:t xml:space="preserve">предоставляющего </w:t>
      </w:r>
      <w:bookmarkEnd w:id="587"/>
      <w:bookmarkEnd w:id="588"/>
      <w:r>
        <w:rPr>
          <w:rFonts w:ascii="Liberation Serif" w:hAnsi="Liberation Serif" w:cs="Liberation Serif"/>
          <w:b/>
          <w:color w:val="000000"/>
          <w:sz w:val="24"/>
          <w:szCs w:val="24"/>
        </w:rPr>
        <w:t>муниципальную услугу</w:t>
      </w:r>
      <w:bookmarkEnd w:id="589"/>
      <w:bookmarkEnd w:id="590"/>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3.3.4.1. При выдаче документов специалист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устанавливает личность Заявителя, наличие соответствующих полномочий </w:t>
      </w:r>
      <w:r>
        <w:rPr>
          <w:rFonts w:ascii="Liberation Serif" w:hAnsi="Liberation Serif" w:cs="Liberation Serif"/>
          <w:color w:val="000000"/>
          <w:sz w:val="24"/>
          <w:szCs w:val="24"/>
        </w:rPr>
        <w:br/>
        <w:t>на получение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знакомит с перечнем и содержанием выдаваемых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при предоставлении Заявителем расписки, выдает результат предоставления муниципальной услуги или мотивированный отказ в установленные сроки.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3.3.4.2. Заявитель подтверждает получение документов личной подписью с расшифровкой в соответствующей графе расписки, которая хранится в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3.3.4.4. Невостребованные результаты предоставления муниципальной услуги хранятся </w:t>
      </w:r>
      <w:r>
        <w:rPr>
          <w:rFonts w:ascii="Liberation Serif" w:hAnsi="Liberation Serif" w:cs="Liberation Serif"/>
          <w:color w:val="000000"/>
          <w:sz w:val="24"/>
          <w:szCs w:val="24"/>
        </w:rPr>
        <w:br/>
        <w:t>в МФЦ в течение 3-х (трех) месяцев. По истечении указанного срока передаются по ведомости приема – передачи в администрацию городского округа Заречный.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3.3.4.5. Если Заявитель после архивирования документов обращается за их получением, </w:t>
      </w:r>
      <w:r>
        <w:rPr>
          <w:rFonts w:ascii="Liberation Serif" w:hAnsi="Liberation Serif" w:cs="Liberation Serif"/>
          <w:color w:val="000000"/>
          <w:sz w:val="24"/>
          <w:szCs w:val="24"/>
        </w:rPr>
        <w:br/>
        <w:t>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«муниципальная услуга оказана».</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591" w:name="_Toc100499031"/>
      <w:bookmarkStart w:id="592" w:name="_Toc100829131"/>
      <w:bookmarkStart w:id="593" w:name="_Toc101882157"/>
      <w:bookmarkStart w:id="594" w:name="_Toc101882235"/>
      <w:r>
        <w:rPr>
          <w:rFonts w:ascii="Liberation Serif" w:hAnsi="Liberation Serif" w:cs="Liberation Serif"/>
          <w:b/>
          <w:color w:val="000000"/>
          <w:sz w:val="24"/>
          <w:szCs w:val="24"/>
        </w:rPr>
        <w:t>3.3.5. Предоставление муниципальной услуги в МФЦ посредством комплексного запроса</w:t>
      </w:r>
      <w:bookmarkEnd w:id="591"/>
      <w:bookmarkEnd w:id="592"/>
      <w:bookmarkEnd w:id="593"/>
      <w:bookmarkEnd w:id="594"/>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3.3.5.1.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3.3.5.2. При однократном обращении Заявителя в МФЦ с запросом на получение двух </w:t>
      </w:r>
      <w:r>
        <w:rPr>
          <w:rFonts w:ascii="Liberation Serif" w:hAnsi="Liberation Serif" w:cs="Liberation Serif"/>
          <w:color w:val="000000"/>
          <w:sz w:val="24"/>
          <w:szCs w:val="24"/>
        </w:rPr>
        <w:br/>
        <w:t>и более муниципальных услуг, Заявление о предоставлении муниципальной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3.3.5.3.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2814C0" w:rsidRDefault="00A70E75">
      <w:pPr>
        <w:pStyle w:val="ac"/>
        <w:ind w:firstLine="708"/>
        <w:jc w:val="both"/>
      </w:pPr>
      <w:r>
        <w:rPr>
          <w:rFonts w:ascii="Liberation Serif" w:hAnsi="Liberation Serif" w:cs="Liberation Serif"/>
          <w:color w:val="000000"/>
          <w:sz w:val="24"/>
          <w:szCs w:val="24"/>
        </w:rPr>
        <w:t xml:space="preserve">3.3.5.4. </w:t>
      </w:r>
      <w:r>
        <w:rPr>
          <w:rFonts w:ascii="Liberation Serif" w:hAnsi="Liberation Serif" w:cs="Liberation Serif"/>
          <w:color w:val="000000"/>
          <w:sz w:val="24"/>
          <w:szCs w:val="24"/>
          <w:lang w:eastAsia="ru-RU"/>
        </w:rPr>
        <w:t>Срок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3.3.5.5. Результаты предоставления муниципальных услуг по результатам рассмотрения комплексного запроса направляются в МФЦ для выдачи Заявителю.</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595" w:name="_Toc98519613"/>
      <w:bookmarkStart w:id="596" w:name="_Toc98749748"/>
      <w:bookmarkStart w:id="597" w:name="_Toc98756387"/>
      <w:bookmarkStart w:id="598" w:name="_Toc98768143"/>
      <w:bookmarkStart w:id="599" w:name="_Toc98771037"/>
      <w:bookmarkStart w:id="600" w:name="_Toc98773829"/>
      <w:bookmarkStart w:id="601" w:name="_Toc100499032"/>
      <w:bookmarkStart w:id="602" w:name="_Toc100829132"/>
      <w:bookmarkStart w:id="603" w:name="_Toc100917512"/>
      <w:bookmarkStart w:id="604" w:name="_Toc101882158"/>
      <w:bookmarkStart w:id="605" w:name="_Toc101882236"/>
      <w:bookmarkStart w:id="606" w:name="_Toc104994798"/>
      <w:bookmarkStart w:id="607" w:name="_Toc108715741"/>
      <w:bookmarkStart w:id="608" w:name="_Toc113444934"/>
      <w:r>
        <w:rPr>
          <w:rFonts w:ascii="Liberation Serif" w:hAnsi="Liberation Serif" w:cs="Liberation Serif"/>
          <w:b/>
          <w:color w:val="000000"/>
          <w:sz w:val="24"/>
          <w:szCs w:val="24"/>
        </w:rPr>
        <w:t xml:space="preserve">3.4. Перечень административных процедур (действий) </w:t>
      </w:r>
      <w:r>
        <w:rPr>
          <w:rFonts w:ascii="Liberation Serif" w:hAnsi="Liberation Serif" w:cs="Liberation Serif"/>
          <w:b/>
          <w:color w:val="000000"/>
          <w:sz w:val="24"/>
          <w:szCs w:val="24"/>
        </w:rPr>
        <w:br/>
        <w:t>при предоставлении муниципальной услуги в электронной форме</w:t>
      </w:r>
      <w:bookmarkEnd w:id="595"/>
      <w:bookmarkEnd w:id="596"/>
      <w:bookmarkEnd w:id="597"/>
      <w:bookmarkEnd w:id="598"/>
      <w:bookmarkEnd w:id="599"/>
      <w:bookmarkEnd w:id="600"/>
      <w:bookmarkEnd w:id="601"/>
      <w:bookmarkEnd w:id="602"/>
      <w:bookmarkEnd w:id="603"/>
      <w:r>
        <w:rPr>
          <w:rFonts w:ascii="Liberation Serif" w:hAnsi="Liberation Serif" w:cs="Liberation Serif"/>
          <w:b/>
          <w:color w:val="000000"/>
          <w:sz w:val="24"/>
          <w:szCs w:val="24"/>
        </w:rPr>
        <w:t xml:space="preserve">, </w:t>
      </w:r>
      <w:r>
        <w:rPr>
          <w:rFonts w:ascii="Liberation Serif" w:hAnsi="Liberation Serif" w:cs="Liberation Serif"/>
          <w:b/>
          <w:color w:val="000000"/>
          <w:sz w:val="24"/>
          <w:szCs w:val="24"/>
        </w:rPr>
        <w:br/>
        <w:t>в том числе с использованием Единого портала</w:t>
      </w:r>
      <w:bookmarkEnd w:id="604"/>
      <w:bookmarkEnd w:id="605"/>
      <w:bookmarkEnd w:id="606"/>
      <w:bookmarkEnd w:id="607"/>
      <w:bookmarkEnd w:id="608"/>
    </w:p>
    <w:p w:rsidR="002814C0" w:rsidRDefault="002814C0">
      <w:pPr>
        <w:pStyle w:val="ac"/>
        <w:ind w:firstLine="708"/>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609" w:name="_Toc98749749"/>
      <w:bookmarkStart w:id="610" w:name="_Toc98756388"/>
      <w:bookmarkStart w:id="611" w:name="_Toc98768144"/>
      <w:bookmarkStart w:id="612" w:name="_Toc98771038"/>
      <w:bookmarkStart w:id="613" w:name="_Toc98773830"/>
      <w:r>
        <w:rPr>
          <w:rFonts w:ascii="Liberation Serif" w:hAnsi="Liberation Serif" w:cs="Liberation Serif"/>
          <w:color w:val="000000"/>
          <w:sz w:val="24"/>
          <w:szCs w:val="24"/>
        </w:rPr>
        <w:t>При предоставлении муниципальной услуги в электронной форме Заявителю обеспечивается возможность:</w:t>
      </w:r>
      <w:bookmarkEnd w:id="609"/>
      <w:bookmarkEnd w:id="610"/>
      <w:bookmarkEnd w:id="611"/>
      <w:bookmarkEnd w:id="612"/>
      <w:bookmarkEnd w:id="613"/>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получения информации о порядке и сроках предоставления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запись на прием в Администрацию для подачи Заявления о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формирования Заявления в форме электронного документа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муниципальной услуги в электронной форме </w:t>
      </w:r>
      <w:r>
        <w:rPr>
          <w:rFonts w:ascii="Liberation Serif" w:hAnsi="Liberation Serif" w:cs="Liberation Serif"/>
          <w:color w:val="000000"/>
          <w:sz w:val="24"/>
          <w:szCs w:val="24"/>
        </w:rPr>
        <w:br/>
        <w:t>(в форме электронных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приема и регистрации Администрацией Заявления и прилагаемых к нему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5) взаимодействия Администрации с иными органами власти, местного самоуправления </w:t>
      </w:r>
      <w:r>
        <w:rPr>
          <w:rFonts w:ascii="Liberation Serif" w:hAnsi="Liberation Serif" w:cs="Liberation Serif"/>
          <w:color w:val="000000"/>
          <w:sz w:val="24"/>
          <w:szCs w:val="24"/>
        </w:rPr>
        <w:br/>
        <w:t>и организациями, участвующими в предоставлении муниципальных услуг, в том числе порядок и условия такого взаимодействия;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получения сведений о ходе рассмотрения Заявления;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оплаты государственной пошлины за предоставление муниципальной услуги </w:t>
      </w:r>
      <w:r>
        <w:rPr>
          <w:rFonts w:ascii="Liberation Serif" w:hAnsi="Liberation Serif" w:cs="Liberation Serif"/>
          <w:color w:val="000000"/>
          <w:sz w:val="24"/>
          <w:szCs w:val="24"/>
        </w:rPr>
        <w:br/>
        <w:t xml:space="preserve">(в соответствии с пунктом 2.13 регламента – не предусмотрена) и иных платежей, взимаемых </w:t>
      </w:r>
      <w:r>
        <w:rPr>
          <w:rFonts w:ascii="Liberation Serif" w:hAnsi="Liberation Serif" w:cs="Liberation Serif"/>
          <w:color w:val="000000"/>
          <w:sz w:val="24"/>
          <w:szCs w:val="24"/>
        </w:rPr>
        <w:br/>
        <w:t>в соответствии с законодательством Российской Федерации;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получения Заявителем (представителем Заявителя) результата предоставления муниципальной услуги в форме электронного документа;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9) иные действия, необходимые для предоставления муниципальной услуги, </w:t>
      </w:r>
      <w:r>
        <w:rPr>
          <w:rFonts w:ascii="Liberation Serif" w:hAnsi="Liberation Serif" w:cs="Liberation Serif"/>
          <w:color w:val="000000"/>
          <w:sz w:val="24"/>
          <w:szCs w:val="24"/>
        </w:rPr>
        <w:br/>
        <w:t xml:space="preserve">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w:t>
      </w:r>
      <w:r>
        <w:rPr>
          <w:rFonts w:ascii="Liberation Serif" w:hAnsi="Liberation Serif" w:cs="Liberation Serif"/>
          <w:color w:val="000000"/>
          <w:sz w:val="24"/>
          <w:szCs w:val="24"/>
        </w:rPr>
        <w:br/>
        <w:t xml:space="preserve">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w:t>
      </w:r>
      <w:r>
        <w:rPr>
          <w:rFonts w:ascii="Liberation Serif" w:hAnsi="Liberation Serif" w:cs="Liberation Serif"/>
          <w:color w:val="000000"/>
          <w:sz w:val="24"/>
          <w:szCs w:val="24"/>
        </w:rPr>
        <w:br/>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10) осуществления оценки качества предоставления муниципальной услуги.</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614" w:name="_Toc98519614"/>
      <w:bookmarkStart w:id="615" w:name="_Toc98749750"/>
      <w:bookmarkStart w:id="616" w:name="_Toc98756389"/>
      <w:bookmarkStart w:id="617" w:name="_Toc98768145"/>
      <w:bookmarkStart w:id="618" w:name="_Toc98771039"/>
      <w:bookmarkStart w:id="619" w:name="_Toc98773831"/>
      <w:bookmarkStart w:id="620" w:name="_Toc100499033"/>
      <w:bookmarkStart w:id="621" w:name="_Toc100829133"/>
      <w:bookmarkStart w:id="622" w:name="_Toc100917513"/>
      <w:bookmarkStart w:id="623" w:name="_Toc101882159"/>
      <w:bookmarkStart w:id="624" w:name="_Toc101882237"/>
      <w:bookmarkStart w:id="625" w:name="_Toc104994799"/>
      <w:bookmarkStart w:id="626" w:name="_Toc108715742"/>
      <w:bookmarkStart w:id="627" w:name="_Toc113444935"/>
      <w:r>
        <w:rPr>
          <w:rFonts w:ascii="Liberation Serif" w:hAnsi="Liberation Serif" w:cs="Liberation Serif"/>
          <w:b/>
          <w:color w:val="000000"/>
          <w:sz w:val="24"/>
          <w:szCs w:val="24"/>
        </w:rPr>
        <w:t xml:space="preserve">3.5. Порядок выполнения административных процедур (действий) </w:t>
      </w:r>
      <w:r>
        <w:rPr>
          <w:rFonts w:ascii="Liberation Serif" w:hAnsi="Liberation Serif" w:cs="Liberation Serif"/>
          <w:b/>
          <w:color w:val="000000"/>
          <w:sz w:val="24"/>
          <w:szCs w:val="24"/>
        </w:rPr>
        <w:br/>
        <w:t>в электронной форме</w:t>
      </w:r>
      <w:bookmarkEnd w:id="614"/>
      <w:bookmarkEnd w:id="615"/>
      <w:bookmarkEnd w:id="616"/>
      <w:bookmarkEnd w:id="617"/>
      <w:bookmarkEnd w:id="618"/>
      <w:bookmarkEnd w:id="619"/>
      <w:r>
        <w:rPr>
          <w:rFonts w:ascii="Liberation Serif" w:hAnsi="Liberation Serif" w:cs="Liberation Serif"/>
          <w:b/>
          <w:color w:val="000000"/>
          <w:sz w:val="24"/>
          <w:szCs w:val="24"/>
        </w:rPr>
        <w:t>, в том числе с использованием Единого портала</w:t>
      </w:r>
      <w:bookmarkEnd w:id="620"/>
      <w:bookmarkEnd w:id="621"/>
      <w:bookmarkEnd w:id="622"/>
      <w:bookmarkEnd w:id="623"/>
      <w:bookmarkEnd w:id="624"/>
      <w:bookmarkEnd w:id="625"/>
      <w:bookmarkEnd w:id="626"/>
      <w:bookmarkEnd w:id="627"/>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pPr>
      <w:r>
        <w:rPr>
          <w:rFonts w:ascii="Liberation Serif" w:hAnsi="Liberation Serif" w:cs="Liberation Serif"/>
          <w:color w:val="000000"/>
          <w:sz w:val="24"/>
          <w:szCs w:val="24"/>
        </w:rPr>
        <w:t xml:space="preserve">3.5.1. Муниципальная услуга в электронной форме с использованием Единого портала, регионального портала, портала ФИАС и официального сайта Администрации </w:t>
      </w:r>
      <w:r>
        <w:rPr>
          <w:rFonts w:ascii="Liberation Serif" w:hAnsi="Liberation Serif" w:cs="Liberation Serif"/>
          <w:color w:val="000000"/>
          <w:sz w:val="24"/>
          <w:szCs w:val="24"/>
        </w:rPr>
        <w:br/>
        <w:t xml:space="preserve">(при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лицам. Регистрация на Едином портале, региональном портале, портале ФИАС, на официальном сайте Администрации осуществляется в соответствии </w:t>
      </w:r>
      <w:r>
        <w:rPr>
          <w:rFonts w:ascii="Liberation Serif" w:hAnsi="Liberation Serif" w:cs="Liberation Serif"/>
          <w:color w:val="000000"/>
          <w:sz w:val="24"/>
          <w:szCs w:val="24"/>
        </w:rPr>
        <w:br/>
        <w:t xml:space="preserve">с инструкцией, размещённой на официальном сайте Единого портала </w:t>
      </w:r>
      <w:r>
        <w:rPr>
          <w:rFonts w:ascii="Liberation Serif" w:hAnsi="Liberation Serif" w:cs="Liberation Serif"/>
          <w:sz w:val="24"/>
          <w:szCs w:val="24"/>
        </w:rPr>
        <w:t>http://www.gosuslugi.ru/</w:t>
      </w:r>
      <w:r>
        <w:rPr>
          <w:rFonts w:ascii="Liberation Serif" w:hAnsi="Liberation Serif" w:cs="Liberation Serif"/>
          <w:color w:val="000000"/>
          <w:sz w:val="24"/>
          <w:szCs w:val="24"/>
        </w:rPr>
        <w:t xml:space="preserve">, на официальном сайте регионального портала http://www.gosuslugi.ru/, </w:t>
      </w:r>
      <w:r>
        <w:rPr>
          <w:rFonts w:ascii="Liberation Serif" w:hAnsi="Liberation Serif" w:cs="Liberation Serif"/>
          <w:color w:val="000000"/>
          <w:sz w:val="24"/>
          <w:szCs w:val="24"/>
        </w:rPr>
        <w:br/>
        <w:t>на официальном сайте портала ФИАС – https://fias.nalog.ru, на официальном сайте Администрации (при наличии технической возможности) http://gorod-zarechny.ru/.</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3.5.1.2. На Едином портале, региональном портале, портале ФИАС и сайте Администрации (при наличии технической возможности) размещается следующая информация:</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 круг Заявителей;</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срок предоставления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4) результаты предоставления услуги, порядок представления документа, являющегося результатом предоставления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 размер государственной пошлины, взимаемой за предоставление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исчерпывающий перечень оснований для приостановления или отказа </w:t>
      </w:r>
      <w:r>
        <w:rPr>
          <w:rFonts w:ascii="Liberation Serif" w:hAnsi="Liberation Serif" w:cs="Liberation Serif"/>
          <w:color w:val="000000"/>
          <w:sz w:val="24"/>
          <w:szCs w:val="24"/>
        </w:rPr>
        <w:br/>
        <w:t>в предоставлении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7) о праве Заявителя на досудебное (внесудебное) обжалование действий (бездействия) </w:t>
      </w:r>
      <w:r>
        <w:rPr>
          <w:rFonts w:ascii="Liberation Serif" w:hAnsi="Liberation Serif" w:cs="Liberation Serif"/>
          <w:color w:val="000000"/>
          <w:sz w:val="24"/>
          <w:szCs w:val="24"/>
        </w:rPr>
        <w:br/>
        <w:t>и решений, принятых (осуществляемых) в ходе предоставления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8) формы Заявлений (уведомлений, сообщений), используемые при предоставлении услуги.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3.5.1.3. Информация на Едином портале, региональном портале, портале ФИАС </w:t>
      </w:r>
      <w:r>
        <w:rPr>
          <w:rFonts w:ascii="Liberation Serif" w:hAnsi="Liberation Serif" w:cs="Liberation Serif"/>
          <w:color w:val="000000"/>
          <w:sz w:val="24"/>
          <w:szCs w:val="24"/>
        </w:rPr>
        <w:br/>
        <w:t xml:space="preserve">и официальном сайте Администрации (при наличии технической возможности) </w:t>
      </w:r>
      <w:r>
        <w:rPr>
          <w:rFonts w:ascii="Liberation Serif" w:hAnsi="Liberation Serif" w:cs="Liberation Serif"/>
          <w:color w:val="000000"/>
          <w:sz w:val="24"/>
          <w:szCs w:val="24"/>
        </w:rPr>
        <w:b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3.5.1.4. Доступ к информации и сроках и порядке предоставления муниципальной услуги осуществляется без выполнения Заявителем каких-либо требований, в том числе </w:t>
      </w:r>
      <w:r>
        <w:rPr>
          <w:rFonts w:ascii="Liberation Serif" w:hAnsi="Liberation Serif" w:cs="Liberation Serif"/>
          <w:color w:val="000000"/>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Pr>
          <w:rFonts w:ascii="Liberation Serif" w:hAnsi="Liberation Serif" w:cs="Liberation Serif"/>
          <w:color w:val="000000"/>
          <w:sz w:val="24"/>
          <w:szCs w:val="24"/>
        </w:rPr>
        <w:br/>
        <w:t>или авторизацию Заявителя, или предоставление им персональных данных.</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3.5.2. Запись на прием в Администрацию для подачи запроса осуществляется </w:t>
      </w:r>
      <w:r>
        <w:rPr>
          <w:rFonts w:ascii="Liberation Serif" w:hAnsi="Liberation Serif" w:cs="Liberation Serif"/>
          <w:color w:val="000000"/>
          <w:sz w:val="24"/>
          <w:szCs w:val="24"/>
        </w:rPr>
        <w:br/>
        <w:t>с использованием Единого портала, регионального портала, портала ФИАС или официального сайта Администрации (при наличии технической возможности).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3.5.3. Формирование Заявления осуществляется Заявителем посредством заполнения электронной формы Заявления на Едином портале, региональном портале, портале ФИАС </w:t>
      </w:r>
      <w:r>
        <w:rPr>
          <w:rFonts w:ascii="Liberation Serif" w:hAnsi="Liberation Serif" w:cs="Liberation Serif"/>
          <w:color w:val="000000"/>
          <w:sz w:val="24"/>
          <w:szCs w:val="24"/>
        </w:rPr>
        <w:br/>
        <w:t xml:space="preserve">или официальном сайте Администрации (при наличии технической возможности) </w:t>
      </w:r>
      <w:r>
        <w:rPr>
          <w:rFonts w:ascii="Liberation Serif" w:hAnsi="Liberation Serif" w:cs="Liberation Serif"/>
          <w:color w:val="000000"/>
          <w:sz w:val="24"/>
          <w:szCs w:val="24"/>
        </w:rPr>
        <w:br/>
        <w:t>без необходимости дополнительной подачи Заявления в какой-либо форме (при наличии технической возможности).</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3.5.3.1. На Едином портале, региональном портале, портале ФИАС и сайте Администрации (при наличии технической возможности) размещаются образцы заполнения электронной формы Заявления.</w:t>
      </w:r>
    </w:p>
    <w:p w:rsidR="002814C0" w:rsidRDefault="00A70E75">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3.5.3.2. При формировании Заявления Заявителю обеспечивается: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возможность копирования и сохранения Заявления и иных документов, указанных </w:t>
      </w:r>
      <w:r>
        <w:rPr>
          <w:rFonts w:ascii="Liberation Serif" w:hAnsi="Liberation Serif" w:cs="Liberation Serif"/>
          <w:color w:val="000000"/>
          <w:sz w:val="24"/>
          <w:szCs w:val="24"/>
        </w:rPr>
        <w:br/>
        <w:t>в пункте 2.7 регламента, необходимых 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возможность печати на бумажном носителе копии электронной формы Заявления </w:t>
      </w:r>
      <w:r>
        <w:rPr>
          <w:rFonts w:ascii="Liberation Serif" w:hAnsi="Liberation Serif" w:cs="Liberation Serif"/>
          <w:color w:val="000000"/>
          <w:sz w:val="24"/>
          <w:szCs w:val="24"/>
        </w:rPr>
        <w:br/>
        <w:t>и иных документов, указанных в пунктах 2.7 регламента, необходимых 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(при заполнении формы Заявления посредством Единого портала, регионального портала, портала ФИАС </w:t>
      </w:r>
      <w:r>
        <w:rPr>
          <w:rFonts w:ascii="Liberation Serif" w:hAnsi="Liberation Serif" w:cs="Liberation Serif"/>
          <w:color w:val="000000"/>
          <w:sz w:val="24"/>
          <w:szCs w:val="24"/>
        </w:rPr>
        <w:br/>
        <w:t>или официального сайта Администрации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возможность вернуться на любой из этапов заполнения электронной формы Заявления без потери ранее введенной информации;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возможность доступа Заявителя к Заявлениям, поданным им ранее в течение </w:t>
      </w:r>
      <w:r>
        <w:rPr>
          <w:rFonts w:ascii="Liberation Serif" w:hAnsi="Liberation Serif" w:cs="Liberation Serif"/>
          <w:color w:val="000000"/>
          <w:sz w:val="24"/>
          <w:szCs w:val="24"/>
        </w:rPr>
        <w:br/>
        <w:t xml:space="preserve">не менее чем одного года, а также Заявлениям, частично сформированным в течение </w:t>
      </w:r>
      <w:r>
        <w:rPr>
          <w:rFonts w:ascii="Liberation Serif" w:hAnsi="Liberation Serif" w:cs="Liberation Serif"/>
          <w:color w:val="000000"/>
          <w:sz w:val="24"/>
          <w:szCs w:val="24"/>
        </w:rPr>
        <w:br/>
        <w:t xml:space="preserve">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w:t>
      </w:r>
      <w:r>
        <w:rPr>
          <w:rFonts w:ascii="Liberation Serif" w:hAnsi="Liberation Serif" w:cs="Liberation Serif"/>
          <w:color w:val="000000"/>
          <w:sz w:val="24"/>
          <w:szCs w:val="24"/>
        </w:rPr>
        <w:lastRenderedPageBreak/>
        <w:t>портала ФИАС или официального сайта Администрации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3.5.4. Сформированное и подписанное Заявление и иные документы, необходимые </w:t>
      </w:r>
      <w:r>
        <w:rPr>
          <w:rFonts w:ascii="Liberation Serif" w:hAnsi="Liberation Serif" w:cs="Liberation Serif"/>
          <w:color w:val="000000"/>
          <w:sz w:val="24"/>
          <w:szCs w:val="24"/>
        </w:rPr>
        <w:br/>
        <w:t>для предоставления муниципальной услуги, направляются в Администрацию в электронной форме посредством Единого портала, регионального портала, портала ФИАС или сайта Администрации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3.5.4.1. Предоставление муниципальной услуги начинается с момента приема </w:t>
      </w:r>
      <w:r>
        <w:rPr>
          <w:rFonts w:ascii="Liberation Serif" w:hAnsi="Liberation Serif" w:cs="Liberation Serif"/>
          <w:color w:val="000000"/>
          <w:sz w:val="24"/>
          <w:szCs w:val="24"/>
        </w:rPr>
        <w:br/>
        <w:t>и регистрации Администрацией электронных документов, необходимых 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3.5.4.2. Прием и регистрация Заявления осуществляется специалистом Администрации, ответственным за прием и регистрацию входящих документов не позднее срока, указанного </w:t>
      </w:r>
      <w:r>
        <w:rPr>
          <w:rFonts w:ascii="Liberation Serif" w:hAnsi="Liberation Serif" w:cs="Liberation Serif"/>
          <w:color w:val="000000"/>
          <w:sz w:val="24"/>
          <w:szCs w:val="24"/>
        </w:rPr>
        <w:br/>
        <w:t>в пункте 3.2.2.2.</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3.5.4.3. После регистрации Заявление направляется в структурное 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технической возможности) обновляется до статуса «принято»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3.5.6. Взаимодействие Администрации с органами государственной власти Российской Федерации, исполнительными органами государственной власти Свердловской области и иными организациями, участвующими в предоставлении муниципальной услуги, осуществляется с помощью СМЭВ.</w:t>
      </w:r>
    </w:p>
    <w:p w:rsidR="002814C0" w:rsidRDefault="00A70E75">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3.5.7. Заявитель имеет возможность получения информации о ходе предоставления муниципальной услуги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3.5.7.2. При предоставлении муниципальной услуги в электронной форме Заявителю направляется: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уведомление о приеме и регистрации запроса и иных документов, необходимых </w:t>
      </w:r>
      <w:r>
        <w:rPr>
          <w:rFonts w:ascii="Liberation Serif" w:hAnsi="Liberation Serif" w:cs="Liberation Serif"/>
          <w:color w:val="000000"/>
          <w:sz w:val="24"/>
          <w:szCs w:val="24"/>
        </w:rPr>
        <w:br/>
        <w:t>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уведомление о результатах рассмотрения документов, необходимых </w:t>
      </w:r>
      <w:r>
        <w:rPr>
          <w:rFonts w:ascii="Liberation Serif" w:hAnsi="Liberation Serif" w:cs="Liberation Serif"/>
          <w:color w:val="000000"/>
          <w:sz w:val="24"/>
          <w:szCs w:val="24"/>
        </w:rPr>
        <w:br/>
        <w:t>для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уведомление о возможности получить результат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3.5.8. Оплата государственной пошлины за предоставление муниципальной услуги </w:t>
      </w:r>
      <w:r>
        <w:rPr>
          <w:rFonts w:ascii="Liberation Serif" w:hAnsi="Liberation Serif" w:cs="Liberation Serif"/>
          <w:color w:val="000000"/>
          <w:sz w:val="24"/>
          <w:szCs w:val="24"/>
        </w:rPr>
        <w:br/>
        <w:t>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2814C0" w:rsidRDefault="00A70E75">
      <w:pPr>
        <w:pStyle w:val="ac"/>
        <w:ind w:firstLine="708"/>
        <w:jc w:val="both"/>
        <w:rPr>
          <w:rFonts w:ascii="Liberation Serif" w:hAnsi="Liberation Serif" w:cs="Liberation Serif"/>
          <w:color w:val="000000"/>
          <w:sz w:val="24"/>
          <w:szCs w:val="24"/>
        </w:rPr>
      </w:pPr>
      <w:bookmarkStart w:id="628" w:name="_Toc98749753"/>
      <w:bookmarkStart w:id="629" w:name="_Toc98756392"/>
      <w:bookmarkStart w:id="630" w:name="_Toc98768148"/>
      <w:bookmarkStart w:id="631" w:name="_Toc98771042"/>
      <w:bookmarkStart w:id="632" w:name="_Toc98773834"/>
      <w:r>
        <w:rPr>
          <w:rFonts w:ascii="Liberation Serif" w:hAnsi="Liberation Serif" w:cs="Liberation Serif"/>
          <w:color w:val="000000"/>
          <w:sz w:val="24"/>
          <w:szCs w:val="24"/>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628"/>
      <w:bookmarkEnd w:id="629"/>
      <w:bookmarkEnd w:id="630"/>
      <w:bookmarkEnd w:id="631"/>
      <w:bookmarkEnd w:id="632"/>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форме электронного документа, подписанного усиленной квалифицированной электронной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виде бумажного документа, подтверждающего содержание электронного документа, который Заявитель получает при личном обращении.</w:t>
      </w:r>
    </w:p>
    <w:p w:rsidR="002814C0" w:rsidRDefault="00A70E75">
      <w:pPr>
        <w:pStyle w:val="ac"/>
        <w:ind w:firstLine="708"/>
        <w:jc w:val="both"/>
        <w:rPr>
          <w:rFonts w:ascii="Liberation Serif" w:hAnsi="Liberation Serif" w:cs="Liberation Serif"/>
          <w:color w:val="000000"/>
          <w:sz w:val="24"/>
          <w:szCs w:val="24"/>
        </w:rPr>
      </w:pPr>
      <w:bookmarkStart w:id="633" w:name="_Toc98749754"/>
      <w:bookmarkStart w:id="634" w:name="_Toc98756393"/>
      <w:bookmarkStart w:id="635" w:name="_Toc98768149"/>
      <w:bookmarkStart w:id="636" w:name="_Toc98771043"/>
      <w:bookmarkStart w:id="637" w:name="_Toc98773835"/>
      <w:r>
        <w:rPr>
          <w:rFonts w:ascii="Liberation Serif" w:hAnsi="Liberation Serif" w:cs="Liberation Serif"/>
          <w:color w:val="000000"/>
          <w:sz w:val="24"/>
          <w:szCs w:val="24"/>
        </w:rPr>
        <w:t xml:space="preserve">3.5.10. Оценка качества предоставления муниципальной услуги осуществляется </w:t>
      </w:r>
      <w:r>
        <w:rPr>
          <w:rFonts w:ascii="Liberation Serif" w:hAnsi="Liberation Serif" w:cs="Liberation Serif"/>
          <w:color w:val="000000"/>
          <w:sz w:val="24"/>
          <w:szCs w:val="24"/>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Pr>
          <w:rFonts w:ascii="Liberation Serif" w:hAnsi="Liberation Serif" w:cs="Liberation Serif"/>
          <w:color w:val="000000"/>
          <w:sz w:val="24"/>
          <w:szCs w:val="24"/>
        </w:rPr>
        <w:br/>
        <w:t xml:space="preserve">(их региональных отделений) с учетом качества предоставления услуг, руководителей </w:t>
      </w:r>
      <w:r>
        <w:rPr>
          <w:rFonts w:ascii="Liberation Serif" w:hAnsi="Liberation Serif" w:cs="Liberation Serif"/>
          <w:color w:val="000000"/>
          <w:sz w:val="24"/>
          <w:szCs w:val="24"/>
        </w:rPr>
        <w:lastRenderedPageBreak/>
        <w:t xml:space="preserve">многофункциональных центров предоставления государственных </w:t>
      </w:r>
      <w:r>
        <w:rPr>
          <w:rFonts w:ascii="Liberation Serif" w:hAnsi="Liberation Serif" w:cs="Liberation Serif"/>
          <w:color w:val="000000"/>
          <w:sz w:val="24"/>
          <w:szCs w:val="24"/>
        </w:rPr>
        <w:br/>
        <w:t xml:space="preserve">и муниципальных услуг с учетом качества организации предоставления государственных </w:t>
      </w:r>
      <w:r>
        <w:rPr>
          <w:rFonts w:ascii="Liberation Serif" w:hAnsi="Liberation Serif" w:cs="Liberation Serif"/>
          <w:color w:val="000000"/>
          <w:sz w:val="24"/>
          <w:szCs w:val="24"/>
        </w:rPr>
        <w:br/>
        <w:t xml:space="preserve">и муниципальных услуг, а также применения результатов указанной оценки как основания </w:t>
      </w:r>
      <w:r>
        <w:rPr>
          <w:rFonts w:ascii="Liberation Serif" w:hAnsi="Liberation Serif" w:cs="Liberation Serif"/>
          <w:color w:val="000000"/>
          <w:sz w:val="24"/>
          <w:szCs w:val="24"/>
        </w:rPr>
        <w:b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bookmarkEnd w:id="633"/>
      <w:bookmarkEnd w:id="634"/>
      <w:bookmarkEnd w:id="635"/>
      <w:bookmarkEnd w:id="636"/>
      <w:bookmarkEnd w:id="637"/>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Результаты оценки качества оказания муниципальной услуги передаются </w:t>
      </w:r>
      <w:r>
        <w:rPr>
          <w:rFonts w:ascii="Liberation Serif" w:hAnsi="Liberation Serif" w:cs="Liberation Serif"/>
          <w:color w:val="000000"/>
          <w:sz w:val="24"/>
          <w:szCs w:val="24"/>
        </w:rPr>
        <w:br/>
        <w:t>в автоматизированную информационную систему «Информационно–аналитическая система мониторинга качества государственных услуг».</w:t>
      </w:r>
    </w:p>
    <w:p w:rsidR="002814C0" w:rsidRDefault="002814C0">
      <w:pPr>
        <w:pStyle w:val="ac"/>
        <w:ind w:firstLine="708"/>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638" w:name="_Toc101882114"/>
      <w:bookmarkStart w:id="639" w:name="_Toc101882192"/>
      <w:bookmarkStart w:id="640" w:name="_Toc104994800"/>
      <w:bookmarkStart w:id="641" w:name="_Toc108715743"/>
      <w:bookmarkStart w:id="642" w:name="_Toc113444936"/>
      <w:r>
        <w:rPr>
          <w:rFonts w:ascii="Liberation Serif" w:hAnsi="Liberation Serif" w:cs="Liberation Serif"/>
          <w:b/>
          <w:color w:val="000000"/>
          <w:sz w:val="24"/>
          <w:szCs w:val="24"/>
        </w:rPr>
        <w:t>3.6. Случаи и порядок предоставления муниципальной услуги в упреждающем (</w:t>
      </w:r>
      <w:proofErr w:type="spellStart"/>
      <w:r>
        <w:rPr>
          <w:rFonts w:ascii="Liberation Serif" w:hAnsi="Liberation Serif" w:cs="Liberation Serif"/>
          <w:b/>
          <w:color w:val="000000"/>
          <w:sz w:val="24"/>
          <w:szCs w:val="24"/>
        </w:rPr>
        <w:t>проактивном</w:t>
      </w:r>
      <w:proofErr w:type="spellEnd"/>
      <w:r>
        <w:rPr>
          <w:rFonts w:ascii="Liberation Serif" w:hAnsi="Liberation Serif" w:cs="Liberation Serif"/>
          <w:b/>
          <w:color w:val="000000"/>
          <w:sz w:val="24"/>
          <w:szCs w:val="24"/>
        </w:rPr>
        <w:t>) режиме</w:t>
      </w:r>
      <w:bookmarkEnd w:id="638"/>
      <w:bookmarkEnd w:id="639"/>
      <w:bookmarkEnd w:id="640"/>
      <w:bookmarkEnd w:id="641"/>
      <w:bookmarkEnd w:id="642"/>
    </w:p>
    <w:p w:rsidR="002814C0" w:rsidRDefault="002814C0">
      <w:pPr>
        <w:pStyle w:val="ac"/>
        <w:jc w:val="center"/>
        <w:rPr>
          <w:rFonts w:ascii="Liberation Serif" w:hAnsi="Liberation Serif" w:cs="Liberation Serif"/>
          <w:b/>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3.6.1.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Заявление </w:t>
      </w:r>
      <w:r>
        <w:rPr>
          <w:rFonts w:ascii="Liberation Serif" w:hAnsi="Liberation Serif" w:cs="Liberation Serif"/>
          <w:color w:val="000000"/>
          <w:sz w:val="24"/>
          <w:szCs w:val="24"/>
        </w:rPr>
        <w:br/>
        <w:t xml:space="preserve">о предоставлении муниципальной услуги для немедленного получения результата предоставления муниципальной услуги;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при условии наличия Заявления от Заявителя о предоставлении муниципальных услуг, в отношении которых у заявителя могут появиться основания </w:t>
      </w:r>
      <w:r>
        <w:rPr>
          <w:rFonts w:ascii="Liberation Serif" w:hAnsi="Liberation Serif" w:cs="Liberation Serif"/>
          <w:color w:val="000000"/>
          <w:sz w:val="24"/>
          <w:szCs w:val="24"/>
        </w:rPr>
        <w:br/>
        <w:t xml:space="preserve">для их предоставления ему в будущем, проводить мероприятия, направленные на 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а также предоставлять его Заявителю с использованием Единого портала, регионального портала или портала ФИАС и уведомлять Заявителя о проведенных мероприятиях.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3.6.2. При согласии (наличии Заявления) Заявителя муниципальная услуга предоставляется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посредством Единого портала, регионального портала, портала ФИАС или сайта Администрации (при наличии технической возможности) в следующих случаях:</w:t>
      </w:r>
    </w:p>
    <w:p w:rsidR="002814C0" w:rsidRDefault="00A70E75">
      <w:pPr>
        <w:pStyle w:val="ac"/>
        <w:ind w:firstLine="708"/>
        <w:jc w:val="both"/>
        <w:rPr>
          <w:rFonts w:ascii="Liberation Serif" w:hAnsi="Liberation Serif" w:cs="Liberation Serif"/>
          <w:color w:val="000000"/>
          <w:spacing w:val="-4"/>
          <w:sz w:val="24"/>
          <w:szCs w:val="24"/>
        </w:rPr>
      </w:pPr>
      <w:r>
        <w:rPr>
          <w:rFonts w:ascii="Liberation Serif" w:hAnsi="Liberation Serif" w:cs="Liberation Serif"/>
          <w:color w:val="000000"/>
          <w:spacing w:val="-4"/>
          <w:sz w:val="24"/>
          <w:szCs w:val="24"/>
        </w:rPr>
        <w:t>1) утверждение схемы расположения земельного участка на кадастровом плане территории;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предварительное согласование предоставления земельного участка;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выдача (получение) разрешения на строительство;</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оформление приемочной комиссией акта о завершенном переустройстве </w:t>
      </w:r>
      <w:r>
        <w:rPr>
          <w:rFonts w:ascii="Liberation Serif" w:hAnsi="Liberation Serif" w:cs="Liberation Serif"/>
          <w:color w:val="000000"/>
          <w:sz w:val="24"/>
          <w:szCs w:val="24"/>
        </w:rPr>
        <w:br/>
        <w:t xml:space="preserve">и (или) перепланировке помещений в многоквартирном доме после подготовки и оформления </w:t>
      </w:r>
      <w:r>
        <w:rPr>
          <w:rFonts w:ascii="Liberation Serif" w:hAnsi="Liberation Serif" w:cs="Liberation Serif"/>
          <w:color w:val="000000"/>
          <w:sz w:val="24"/>
          <w:szCs w:val="24"/>
        </w:rPr>
        <w:br/>
        <w:t>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иные муниципальные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3.6.3. Порядок предоставления муниципальной услуги в упреждающем (</w:t>
      </w:r>
      <w:proofErr w:type="spellStart"/>
      <w:r>
        <w:rPr>
          <w:rFonts w:ascii="Liberation Serif" w:hAnsi="Liberation Serif" w:cs="Liberation Serif"/>
          <w:color w:val="000000"/>
          <w:sz w:val="24"/>
          <w:szCs w:val="24"/>
        </w:rPr>
        <w:t>проактивном</w:t>
      </w:r>
      <w:proofErr w:type="spellEnd"/>
      <w:r>
        <w:rPr>
          <w:rFonts w:ascii="Liberation Serif" w:hAnsi="Liberation Serif" w:cs="Liberation Serif"/>
          <w:color w:val="000000"/>
          <w:sz w:val="24"/>
          <w:szCs w:val="24"/>
        </w:rPr>
        <w:t>) режиме устанавливается в соответствии с пунктами 2.5.2, 2.7.2, 2.8.3, 2.10.3, 3.2.4.14 регламента.</w:t>
      </w:r>
    </w:p>
    <w:p w:rsidR="002814C0" w:rsidRDefault="002814C0">
      <w:pPr>
        <w:pStyle w:val="ac"/>
        <w:jc w:val="center"/>
        <w:rPr>
          <w:rFonts w:ascii="Liberation Serif" w:hAnsi="Liberation Serif" w:cs="Liberation Serif"/>
          <w:b/>
          <w:color w:val="000000"/>
          <w:sz w:val="24"/>
          <w:szCs w:val="24"/>
        </w:rPr>
      </w:pPr>
      <w:bookmarkStart w:id="643" w:name="_Toc100499034"/>
      <w:bookmarkStart w:id="644" w:name="_Toc100829134"/>
      <w:bookmarkStart w:id="645" w:name="_Toc100917514"/>
      <w:bookmarkStart w:id="646" w:name="_Toc101882160"/>
      <w:bookmarkStart w:id="647" w:name="_Toc101882238"/>
    </w:p>
    <w:p w:rsidR="002814C0" w:rsidRDefault="002814C0">
      <w:pPr>
        <w:pStyle w:val="ac"/>
        <w:jc w:val="center"/>
        <w:rPr>
          <w:rFonts w:ascii="Liberation Serif" w:hAnsi="Liberation Serif" w:cs="Liberation Serif"/>
          <w:b/>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648" w:name="_Toc104994801"/>
      <w:bookmarkStart w:id="649" w:name="_Toc108715744"/>
      <w:bookmarkStart w:id="650" w:name="_Toc113444937"/>
      <w:r>
        <w:rPr>
          <w:rFonts w:ascii="Liberation Serif" w:hAnsi="Liberation Serif" w:cs="Liberation Serif"/>
          <w:b/>
          <w:color w:val="000000"/>
          <w:sz w:val="24"/>
          <w:szCs w:val="24"/>
        </w:rPr>
        <w:lastRenderedPageBreak/>
        <w:t xml:space="preserve">3.7. Порядок выполнения административных процедур (действий) МФЦ, </w:t>
      </w:r>
      <w:r>
        <w:rPr>
          <w:rFonts w:ascii="Liberation Serif" w:hAnsi="Liberation Serif" w:cs="Liberation Serif"/>
          <w:b/>
          <w:color w:val="000000"/>
          <w:sz w:val="24"/>
          <w:szCs w:val="24"/>
        </w:rPr>
        <w:br/>
        <w:t xml:space="preserve">в том числе административных процедур (действий), выполняемых МФЦ </w:t>
      </w:r>
      <w:r>
        <w:rPr>
          <w:rFonts w:ascii="Liberation Serif" w:hAnsi="Liberation Serif" w:cs="Liberation Serif"/>
          <w:b/>
          <w:color w:val="000000"/>
          <w:sz w:val="24"/>
          <w:szCs w:val="24"/>
        </w:rPr>
        <w:br/>
        <w:t>при предоставлении муниципальной услуги в полном объеме и при предоставлении муниципальной услуги по средствам комплексного запроса</w:t>
      </w:r>
      <w:bookmarkStart w:id="651" w:name="_Toc98519626"/>
      <w:bookmarkStart w:id="652" w:name="_Toc98749778"/>
      <w:bookmarkStart w:id="653" w:name="_Toc98756417"/>
      <w:bookmarkStart w:id="654" w:name="_Toc98768173"/>
      <w:bookmarkStart w:id="655" w:name="_Toc98771067"/>
      <w:bookmarkStart w:id="656" w:name="_Toc98773859"/>
      <w:bookmarkStart w:id="657" w:name="_Toc100499035"/>
      <w:bookmarkStart w:id="658" w:name="_Toc100829135"/>
      <w:bookmarkEnd w:id="643"/>
      <w:bookmarkEnd w:id="644"/>
      <w:bookmarkEnd w:id="645"/>
      <w:bookmarkEnd w:id="646"/>
      <w:bookmarkEnd w:id="647"/>
      <w:bookmarkEnd w:id="648"/>
      <w:bookmarkEnd w:id="649"/>
      <w:bookmarkEnd w:id="650"/>
    </w:p>
    <w:p w:rsidR="002814C0" w:rsidRDefault="002814C0">
      <w:pPr>
        <w:pStyle w:val="ac"/>
        <w:jc w:val="center"/>
        <w:rPr>
          <w:rFonts w:ascii="Liberation Serif" w:hAnsi="Liberation Serif" w:cs="Liberation Serif"/>
          <w:b/>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659" w:name="_Toc101882161"/>
      <w:bookmarkStart w:id="660" w:name="_Toc101882239"/>
      <w:r>
        <w:rPr>
          <w:rFonts w:ascii="Liberation Serif" w:hAnsi="Liberation Serif" w:cs="Liberation Serif"/>
          <w:b/>
          <w:color w:val="000000"/>
          <w:sz w:val="24"/>
          <w:szCs w:val="24"/>
        </w:rPr>
        <w:t xml:space="preserve">3.7.1. Исчерпывающий перечень административных процедур (действий) </w:t>
      </w:r>
      <w:r>
        <w:rPr>
          <w:rFonts w:ascii="Liberation Serif" w:hAnsi="Liberation Serif" w:cs="Liberation Serif"/>
          <w:b/>
          <w:color w:val="000000"/>
          <w:sz w:val="24"/>
          <w:szCs w:val="24"/>
        </w:rPr>
        <w:br/>
        <w:t xml:space="preserve">при предоставлении муниципальной услуги, выполняемых </w:t>
      </w:r>
      <w:bookmarkEnd w:id="651"/>
      <w:bookmarkEnd w:id="652"/>
      <w:bookmarkEnd w:id="653"/>
      <w:bookmarkEnd w:id="654"/>
      <w:r>
        <w:rPr>
          <w:rFonts w:ascii="Liberation Serif" w:hAnsi="Liberation Serif" w:cs="Liberation Serif"/>
          <w:b/>
          <w:color w:val="000000"/>
          <w:sz w:val="24"/>
          <w:szCs w:val="24"/>
        </w:rPr>
        <w:t>МФЦ</w:t>
      </w:r>
      <w:bookmarkEnd w:id="655"/>
      <w:bookmarkEnd w:id="656"/>
      <w:bookmarkEnd w:id="657"/>
      <w:bookmarkEnd w:id="658"/>
      <w:bookmarkEnd w:id="659"/>
      <w:bookmarkEnd w:id="660"/>
    </w:p>
    <w:p w:rsidR="002814C0" w:rsidRDefault="002814C0">
      <w:pPr>
        <w:pStyle w:val="ac"/>
        <w:jc w:val="center"/>
        <w:rPr>
          <w:rFonts w:ascii="Liberation Serif" w:hAnsi="Liberation Serif" w:cs="Liberation Serif"/>
          <w:b/>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661" w:name="_Toc98749779"/>
      <w:bookmarkStart w:id="662" w:name="_Toc98756418"/>
      <w:bookmarkStart w:id="663" w:name="_Toc98768174"/>
      <w:bookmarkStart w:id="664" w:name="_Toc98771068"/>
      <w:bookmarkStart w:id="665" w:name="_Toc98773860"/>
      <w:r>
        <w:rPr>
          <w:rFonts w:ascii="Liberation Serif" w:hAnsi="Liberation Serif" w:cs="Liberation Serif"/>
          <w:color w:val="000000"/>
          <w:sz w:val="24"/>
          <w:szCs w:val="24"/>
        </w:rPr>
        <w:t>МФЦ осуществляет:</w:t>
      </w:r>
      <w:bookmarkEnd w:id="661"/>
      <w:bookmarkEnd w:id="662"/>
      <w:bookmarkEnd w:id="663"/>
      <w:bookmarkEnd w:id="664"/>
      <w:bookmarkEnd w:id="665"/>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информирование Заявителей о порядке предоставления муниципальной услуги </w:t>
      </w:r>
      <w:r>
        <w:rPr>
          <w:rFonts w:ascii="Liberation Serif" w:hAnsi="Liberation Serif" w:cs="Liberation Serif"/>
          <w:color w:val="000000"/>
          <w:sz w:val="24"/>
          <w:szCs w:val="24"/>
        </w:rPr>
        <w:br/>
        <w:t>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w:t>
      </w:r>
      <w:r>
        <w:rPr>
          <w:rFonts w:ascii="Liberation Serif" w:hAnsi="Liberation Serif" w:cs="Liberation Serif"/>
          <w:color w:val="000000"/>
          <w:sz w:val="24"/>
          <w:szCs w:val="24"/>
        </w:rPr>
        <w:br/>
        <w:t xml:space="preserve">а также выдачу документов, включая составление на бумажном носителе и заверение выписок </w:t>
      </w:r>
      <w:r>
        <w:rPr>
          <w:rFonts w:ascii="Liberation Serif" w:hAnsi="Liberation Serif" w:cs="Liberation Serif"/>
          <w:color w:val="000000"/>
          <w:sz w:val="24"/>
          <w:szCs w:val="24"/>
        </w:rPr>
        <w:br/>
        <w:t>из информационных систем органов, участвующих в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предоставление муниципальной услуги в МФЦ посредством комплексного запроса;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иные процедуры и действия, предусмотренные Федерального закона </w:t>
      </w:r>
      <w:r>
        <w:rPr>
          <w:rFonts w:ascii="Liberation Serif" w:hAnsi="Liberation Serif" w:cs="Liberation Serif"/>
          <w:color w:val="000000"/>
          <w:sz w:val="24"/>
          <w:szCs w:val="24"/>
        </w:rPr>
        <w:br/>
        <w:t xml:space="preserve">от 27 июля 2010 года № 210–ФЗ «Об организации предоставления государственных </w:t>
      </w:r>
      <w:r>
        <w:rPr>
          <w:rFonts w:ascii="Liberation Serif" w:hAnsi="Liberation Serif" w:cs="Liberation Serif"/>
          <w:color w:val="000000"/>
          <w:sz w:val="24"/>
          <w:szCs w:val="24"/>
        </w:rPr>
        <w:br/>
        <w:t>и муниципальных услуг».</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666" w:name="_Toc98519627"/>
      <w:bookmarkStart w:id="667" w:name="_Toc98749780"/>
      <w:bookmarkStart w:id="668" w:name="_Toc98756419"/>
      <w:bookmarkStart w:id="669" w:name="_Toc98768175"/>
      <w:bookmarkStart w:id="670" w:name="_Toc98771069"/>
      <w:bookmarkStart w:id="671" w:name="_Toc98773861"/>
      <w:bookmarkStart w:id="672" w:name="_Toc100499036"/>
      <w:bookmarkStart w:id="673" w:name="_Toc100829136"/>
      <w:bookmarkStart w:id="674" w:name="_Toc101882162"/>
      <w:bookmarkStart w:id="675" w:name="_Toc101882240"/>
      <w:r>
        <w:rPr>
          <w:rFonts w:ascii="Liberation Serif" w:hAnsi="Liberation Serif" w:cs="Liberation Serif"/>
          <w:b/>
          <w:color w:val="000000"/>
          <w:sz w:val="24"/>
          <w:szCs w:val="24"/>
        </w:rPr>
        <w:t>3.7.2. Информирование Заявителей</w:t>
      </w:r>
      <w:bookmarkEnd w:id="666"/>
      <w:bookmarkEnd w:id="667"/>
      <w:bookmarkEnd w:id="668"/>
      <w:bookmarkEnd w:id="669"/>
      <w:bookmarkEnd w:id="670"/>
      <w:bookmarkEnd w:id="671"/>
      <w:bookmarkEnd w:id="672"/>
      <w:bookmarkEnd w:id="673"/>
      <w:bookmarkEnd w:id="674"/>
      <w:bookmarkEnd w:id="675"/>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676" w:name="_Toc98749781"/>
      <w:bookmarkStart w:id="677" w:name="_Toc98756420"/>
      <w:bookmarkStart w:id="678" w:name="_Toc98768176"/>
      <w:bookmarkStart w:id="679" w:name="_Toc98771070"/>
      <w:bookmarkStart w:id="680" w:name="_Toc98773862"/>
      <w:r>
        <w:rPr>
          <w:rFonts w:ascii="Liberation Serif" w:hAnsi="Liberation Serif" w:cs="Liberation Serif"/>
          <w:color w:val="000000"/>
          <w:sz w:val="24"/>
          <w:szCs w:val="24"/>
        </w:rPr>
        <w:t>3.7.2.1. Информирование Заявителя осуществляется следующими способами:</w:t>
      </w:r>
      <w:bookmarkEnd w:id="676"/>
      <w:bookmarkEnd w:id="677"/>
      <w:bookmarkEnd w:id="678"/>
      <w:bookmarkEnd w:id="679"/>
      <w:bookmarkEnd w:id="680"/>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 обращении Заявителя в МФЦ лично, по телефону, посредством почтовых отправлений либо по электронной почте.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3.7.2.2. При личном обращении работник МФЦ подробно информирует Заявителей </w:t>
      </w:r>
      <w:r>
        <w:rPr>
          <w:rFonts w:ascii="Liberation Serif" w:hAnsi="Liberation Serif" w:cs="Liberation Serif"/>
          <w:color w:val="000000"/>
          <w:sz w:val="24"/>
          <w:szCs w:val="24"/>
        </w:rPr>
        <w:br/>
        <w:t xml:space="preserve">по интересующим их вопросам в вежливой и корректной форме с использованием </w:t>
      </w:r>
      <w:r>
        <w:rPr>
          <w:rFonts w:ascii="Liberation Serif" w:hAnsi="Liberation Serif" w:cs="Liberation Serif"/>
          <w:color w:val="000000"/>
          <w:sz w:val="24"/>
          <w:szCs w:val="24"/>
        </w:rPr>
        <w:br/>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3.7.2.3. Ответ на телефонный звонок должен начинаться с информации о наименовании организации. Индивидуальное устное консультирование при обращении Заявителя по телефону работник МФЦ осуществляет не более 10 минут.</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3.7.2.4.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w:t>
      </w:r>
      <w:r>
        <w:rPr>
          <w:rFonts w:ascii="Liberation Serif" w:hAnsi="Liberation Serif" w:cs="Liberation Serif"/>
          <w:color w:val="000000"/>
          <w:sz w:val="24"/>
          <w:szCs w:val="24"/>
        </w:rPr>
        <w:br/>
        <w:t xml:space="preserve">в обращении, поступившем в МФЦ в форме электронного документа, и в письменной форме </w:t>
      </w:r>
      <w:r>
        <w:rPr>
          <w:rFonts w:ascii="Liberation Serif" w:hAnsi="Liberation Serif" w:cs="Liberation Serif"/>
          <w:color w:val="000000"/>
          <w:sz w:val="24"/>
          <w:szCs w:val="24"/>
        </w:rPr>
        <w:br/>
        <w:t>по почтовому адресу, указанному в обращении, поступившем в МФЦ в письменной форме.</w:t>
      </w:r>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681" w:name="_Toc98519628"/>
      <w:bookmarkStart w:id="682" w:name="_Toc98749782"/>
      <w:bookmarkStart w:id="683" w:name="_Toc98756421"/>
      <w:bookmarkStart w:id="684" w:name="_Toc98768177"/>
      <w:bookmarkStart w:id="685" w:name="_Toc98771071"/>
      <w:bookmarkStart w:id="686" w:name="_Toc98773863"/>
      <w:bookmarkStart w:id="687" w:name="_Toc100499037"/>
      <w:bookmarkStart w:id="688" w:name="_Toc100829137"/>
      <w:bookmarkStart w:id="689" w:name="_Toc101882163"/>
      <w:bookmarkStart w:id="690" w:name="_Toc101882241"/>
      <w:r>
        <w:rPr>
          <w:rFonts w:ascii="Liberation Serif" w:hAnsi="Liberation Serif" w:cs="Liberation Serif"/>
          <w:b/>
          <w:color w:val="000000"/>
          <w:sz w:val="24"/>
          <w:szCs w:val="24"/>
        </w:rPr>
        <w:t>3.7.3. Выдача Заявителю результата предоставления муниципальной услуги</w:t>
      </w:r>
      <w:bookmarkEnd w:id="681"/>
      <w:bookmarkEnd w:id="682"/>
      <w:bookmarkEnd w:id="683"/>
      <w:bookmarkEnd w:id="684"/>
      <w:bookmarkEnd w:id="685"/>
      <w:bookmarkEnd w:id="686"/>
      <w:bookmarkEnd w:id="687"/>
      <w:bookmarkEnd w:id="688"/>
      <w:bookmarkEnd w:id="689"/>
      <w:bookmarkEnd w:id="690"/>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691" w:name="_Toc98749783"/>
      <w:bookmarkStart w:id="692" w:name="_Toc98756422"/>
      <w:bookmarkStart w:id="693" w:name="_Toc98768178"/>
      <w:bookmarkStart w:id="694" w:name="_Toc98771072"/>
      <w:bookmarkStart w:id="695" w:name="_Toc98773864"/>
      <w:r>
        <w:rPr>
          <w:rFonts w:ascii="Liberation Serif" w:hAnsi="Liberation Serif" w:cs="Liberation Serif"/>
          <w:color w:val="000000"/>
          <w:sz w:val="24"/>
          <w:szCs w:val="24"/>
        </w:rPr>
        <w:t xml:space="preserve">3.7.3.1.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w:t>
      </w:r>
      <w:r>
        <w:rPr>
          <w:rFonts w:ascii="Liberation Serif" w:hAnsi="Liberation Serif" w:cs="Liberation Serif"/>
          <w:color w:val="000000"/>
          <w:sz w:val="24"/>
          <w:szCs w:val="24"/>
        </w:rPr>
        <w:br/>
        <w:t>о взаимодействии заключенным между Администрацией и МФЦ.</w:t>
      </w:r>
      <w:bookmarkEnd w:id="691"/>
      <w:bookmarkEnd w:id="692"/>
      <w:bookmarkEnd w:id="693"/>
      <w:bookmarkEnd w:id="694"/>
      <w:bookmarkEnd w:id="695"/>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3.7.3.2.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Pr>
          <w:rFonts w:ascii="Liberation Serif" w:hAnsi="Liberation Serif" w:cs="Liberation Serif"/>
          <w:color w:val="000000"/>
          <w:sz w:val="24"/>
          <w:szCs w:val="24"/>
        </w:rPr>
        <w:br/>
      </w:r>
      <w:r>
        <w:rPr>
          <w:rFonts w:ascii="Liberation Serif" w:hAnsi="Liberation Serif" w:cs="Liberation Serif"/>
          <w:color w:val="000000"/>
          <w:sz w:val="24"/>
          <w:szCs w:val="24"/>
        </w:rPr>
        <w:lastRenderedPageBreak/>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814C0" w:rsidRDefault="00A70E75">
      <w:pPr>
        <w:pStyle w:val="ac"/>
        <w:ind w:firstLine="708"/>
        <w:jc w:val="both"/>
        <w:rPr>
          <w:rFonts w:ascii="Liberation Serif" w:hAnsi="Liberation Serif" w:cs="Liberation Serif"/>
          <w:color w:val="000000"/>
          <w:sz w:val="24"/>
          <w:szCs w:val="24"/>
        </w:rPr>
      </w:pPr>
      <w:bookmarkStart w:id="696" w:name="_Toc98749784"/>
      <w:bookmarkStart w:id="697" w:name="_Toc98756423"/>
      <w:bookmarkStart w:id="698" w:name="_Toc98768179"/>
      <w:bookmarkStart w:id="699" w:name="_Toc98771073"/>
      <w:bookmarkStart w:id="700" w:name="_Toc98773865"/>
      <w:r>
        <w:rPr>
          <w:rFonts w:ascii="Liberation Serif" w:hAnsi="Liberation Serif" w:cs="Liberation Serif"/>
          <w:color w:val="000000"/>
          <w:sz w:val="24"/>
          <w:szCs w:val="24"/>
        </w:rPr>
        <w:t xml:space="preserve">3.7.3.3. Прием Заявителей для выдачи документов, являющихся результатом предоставления муниципальной услуги, осуществляется в порядке электронной очереди, </w:t>
      </w:r>
      <w:r>
        <w:rPr>
          <w:rFonts w:ascii="Liberation Serif" w:hAnsi="Liberation Serif" w:cs="Liberation Serif"/>
          <w:color w:val="000000"/>
          <w:sz w:val="24"/>
          <w:szCs w:val="24"/>
        </w:rPr>
        <w:br/>
        <w:t>либо по предварительной записи.</w:t>
      </w:r>
      <w:bookmarkEnd w:id="696"/>
      <w:bookmarkEnd w:id="697"/>
      <w:bookmarkEnd w:id="698"/>
      <w:bookmarkEnd w:id="699"/>
      <w:bookmarkEnd w:id="700"/>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3.7.3.4. Работник МФЦ осуществляет следующие действия: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проверяет полномочия представителя Заявителя (в случае обращения представителя Заявителя);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определяет статус исполнения Заявления;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w:t>
      </w:r>
      <w:r>
        <w:rPr>
          <w:rFonts w:ascii="Liberation Serif" w:hAnsi="Liberation Serif" w:cs="Liberation Serif"/>
          <w:color w:val="000000"/>
          <w:sz w:val="24"/>
          <w:szCs w:val="24"/>
        </w:rPr>
        <w:br/>
        <w:t xml:space="preserve">(в предусмотренных законодательством Российской Федерации случаях – печати </w:t>
      </w:r>
      <w:r>
        <w:rPr>
          <w:rFonts w:ascii="Liberation Serif" w:hAnsi="Liberation Serif" w:cs="Liberation Serif"/>
          <w:color w:val="000000"/>
          <w:sz w:val="24"/>
          <w:szCs w:val="24"/>
        </w:rPr>
        <w:br/>
        <w:t>с изображением Государственного герба Российской Федерации);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выдает документы Заявителю, при необходимости запрашивает у Заявителя подписи </w:t>
      </w:r>
      <w:r>
        <w:rPr>
          <w:rFonts w:ascii="Liberation Serif" w:hAnsi="Liberation Serif" w:cs="Liberation Serif"/>
          <w:color w:val="000000"/>
          <w:sz w:val="24"/>
          <w:szCs w:val="24"/>
        </w:rPr>
        <w:br/>
        <w:t>за каждый выданный документ;</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запрашивает согласие Заявителя на участие в смс–опросе для оценки качества предоставленной муниципальной услуги МФЦ.</w:t>
      </w:r>
      <w:bookmarkStart w:id="701" w:name="_Toc98519615"/>
      <w:bookmarkStart w:id="702" w:name="_Toc98749756"/>
      <w:bookmarkStart w:id="703" w:name="_Toc98756395"/>
      <w:bookmarkStart w:id="704" w:name="_Toc98768151"/>
      <w:bookmarkStart w:id="705" w:name="_Toc98771045"/>
      <w:bookmarkStart w:id="706" w:name="_Toc98773837"/>
    </w:p>
    <w:p w:rsidR="002814C0" w:rsidRDefault="002814C0">
      <w:pPr>
        <w:pStyle w:val="ac"/>
        <w:jc w:val="both"/>
        <w:rPr>
          <w:rFonts w:ascii="Liberation Serif" w:hAnsi="Liberation Serif" w:cs="Liberation Serif"/>
          <w:color w:val="000000"/>
          <w:sz w:val="24"/>
          <w:szCs w:val="24"/>
        </w:rPr>
      </w:pPr>
    </w:p>
    <w:p w:rsidR="002814C0" w:rsidRDefault="00A70E75">
      <w:pPr>
        <w:pStyle w:val="ac"/>
        <w:jc w:val="center"/>
        <w:rPr>
          <w:rFonts w:ascii="Liberation Serif" w:hAnsi="Liberation Serif" w:cs="Liberation Serif"/>
          <w:b/>
          <w:color w:val="000000"/>
          <w:sz w:val="24"/>
          <w:szCs w:val="24"/>
        </w:rPr>
      </w:pPr>
      <w:bookmarkStart w:id="707" w:name="_Toc101882164"/>
      <w:bookmarkStart w:id="708" w:name="_Toc101882242"/>
      <w:r>
        <w:rPr>
          <w:rFonts w:ascii="Liberation Serif" w:hAnsi="Liberation Serif" w:cs="Liberation Serif"/>
          <w:b/>
          <w:color w:val="000000"/>
          <w:sz w:val="24"/>
          <w:szCs w:val="24"/>
        </w:rPr>
        <w:t>3.7.4. Иные процедуры и действия</w:t>
      </w:r>
      <w:bookmarkEnd w:id="707"/>
      <w:bookmarkEnd w:id="708"/>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3.7.4.1.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w:t>
      </w:r>
      <w:r>
        <w:rPr>
          <w:rFonts w:ascii="Liberation Serif" w:hAnsi="Liberation Serif" w:cs="Liberation Serif"/>
          <w:color w:val="000000"/>
          <w:sz w:val="24"/>
          <w:szCs w:val="24"/>
        </w:rPr>
        <w:br/>
        <w:t>о взаимодействии, заключенным между МФЦ и Администрацией.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3.7.4.2.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сроках, установленных соглашением о взаимодействии, но не позднее следующего рабочего дня после принятия Заявления.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3.7.4.3. Заявитель имеет право получения муниципальной услуги по экстерриториальному принципу посредством обращения в МФЦ и его филиалы по выбору Заявителя (при наличии технической возможности информационного обмена в электронной форме между ГБУ СО «МФЦ» и уполномоченным органом).</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709" w:name="_Toc100499038"/>
      <w:bookmarkStart w:id="710" w:name="_Toc100829138"/>
      <w:bookmarkStart w:id="711" w:name="_Toc100917515"/>
      <w:bookmarkStart w:id="712" w:name="_Toc101882165"/>
      <w:bookmarkStart w:id="713" w:name="_Toc101882243"/>
      <w:bookmarkStart w:id="714" w:name="_Toc104994802"/>
      <w:bookmarkStart w:id="715" w:name="_Toc108715745"/>
      <w:bookmarkStart w:id="716" w:name="_Toc113444938"/>
      <w:r>
        <w:rPr>
          <w:rFonts w:ascii="Liberation Serif" w:hAnsi="Liberation Serif" w:cs="Liberation Serif"/>
          <w:b/>
          <w:color w:val="000000"/>
          <w:sz w:val="24"/>
          <w:szCs w:val="24"/>
        </w:rPr>
        <w:t>3.8. Порядок исправления допущенных опечаток и ошибок в выданных в результате предоставления муниципальной услуги документах</w:t>
      </w:r>
      <w:bookmarkStart w:id="717" w:name="_Toc98749757"/>
      <w:bookmarkStart w:id="718" w:name="_Toc98756396"/>
      <w:bookmarkStart w:id="719" w:name="_Toc98768152"/>
      <w:bookmarkStart w:id="720" w:name="_Toc98771046"/>
      <w:bookmarkStart w:id="721" w:name="_Toc98773838"/>
      <w:bookmarkEnd w:id="701"/>
      <w:bookmarkEnd w:id="702"/>
      <w:bookmarkEnd w:id="703"/>
      <w:bookmarkEnd w:id="704"/>
      <w:bookmarkEnd w:id="705"/>
      <w:bookmarkEnd w:id="706"/>
      <w:bookmarkEnd w:id="709"/>
      <w:bookmarkEnd w:id="710"/>
      <w:bookmarkEnd w:id="711"/>
      <w:bookmarkEnd w:id="712"/>
      <w:bookmarkEnd w:id="713"/>
      <w:bookmarkEnd w:id="714"/>
      <w:bookmarkEnd w:id="715"/>
      <w:bookmarkEnd w:id="716"/>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3.8.1. В случае обнаружения должностным лицом опечаток и ошибок в выданных </w:t>
      </w:r>
      <w:r>
        <w:rPr>
          <w:rFonts w:ascii="Liberation Serif" w:hAnsi="Liberation Serif" w:cs="Liberation Serif"/>
          <w:color w:val="000000"/>
          <w:sz w:val="24"/>
          <w:szCs w:val="24"/>
        </w:rPr>
        <w:br/>
        <w:t>в результате предоставления муниципальной услуги документов, орган, должностное лицо уполномоченное на оказание муниципальной услуги и издавший акт, уведомляет об этом Заявителя, корректирует вышеуказанный документ</w:t>
      </w:r>
      <w:bookmarkEnd w:id="717"/>
      <w:bookmarkEnd w:id="718"/>
      <w:bookmarkEnd w:id="719"/>
      <w:bookmarkEnd w:id="720"/>
      <w:bookmarkEnd w:id="721"/>
      <w:r>
        <w:rPr>
          <w:rFonts w:ascii="Liberation Serif" w:hAnsi="Liberation Serif" w:cs="Liberation Serif"/>
          <w:color w:val="000000"/>
          <w:sz w:val="24"/>
          <w:szCs w:val="24"/>
        </w:rPr>
        <w:t xml:space="preserve"> и направляет Заявителю уведомление </w:t>
      </w:r>
      <w:r>
        <w:rPr>
          <w:rFonts w:ascii="Liberation Serif" w:hAnsi="Liberation Serif" w:cs="Liberation Serif"/>
          <w:color w:val="000000"/>
          <w:sz w:val="24"/>
          <w:szCs w:val="24"/>
        </w:rPr>
        <w:br/>
        <w:t>в соответствии с подпунктом 3 пункта 3.5.7.2 регламента.</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3.8.2. 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w:t>
      </w:r>
      <w:r>
        <w:rPr>
          <w:rFonts w:ascii="Liberation Serif" w:hAnsi="Liberation Serif" w:cs="Liberation Serif"/>
          <w:color w:val="000000"/>
          <w:sz w:val="24"/>
          <w:szCs w:val="24"/>
        </w:rPr>
        <w:br/>
        <w:t xml:space="preserve">в Администрацию письменное Заявление в произвольной форме с указанием информации </w:t>
      </w:r>
      <w:r>
        <w:rPr>
          <w:rFonts w:ascii="Liberation Serif" w:hAnsi="Liberation Serif" w:cs="Liberation Serif"/>
          <w:color w:val="000000"/>
          <w:sz w:val="24"/>
          <w:szCs w:val="24"/>
        </w:rPr>
        <w:br/>
        <w:t xml:space="preserve">о необходимых изменениях с обоснованием необходимости внесения таких изменений. </w:t>
      </w:r>
      <w:r>
        <w:rPr>
          <w:rFonts w:ascii="Liberation Serif" w:hAnsi="Liberation Serif" w:cs="Liberation Serif"/>
          <w:color w:val="000000"/>
          <w:sz w:val="24"/>
          <w:szCs w:val="24"/>
        </w:rPr>
        <w:br/>
        <w:t>К письменному Заявлению прилагаются документы, обосновывающие необходимость вносимых изменений.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Заявление по внесению изменений в выданные в результате предоставления муниципальной услуги документы подлежит регистрации в день его поступления </w:t>
      </w:r>
      <w:r>
        <w:rPr>
          <w:rFonts w:ascii="Liberation Serif" w:hAnsi="Liberation Serif" w:cs="Liberation Serif"/>
          <w:color w:val="000000"/>
          <w:sz w:val="24"/>
          <w:szCs w:val="24"/>
        </w:rPr>
        <w:br/>
        <w:t>в Администрацию.</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w:t>
      </w:r>
      <w:r>
        <w:rPr>
          <w:rFonts w:ascii="Liberation Serif" w:hAnsi="Liberation Serif" w:cs="Liberation Serif"/>
          <w:color w:val="000000"/>
          <w:sz w:val="24"/>
          <w:szCs w:val="24"/>
        </w:rPr>
        <w:br/>
        <w:t xml:space="preserve">в выданные в результате предоставления муниципальной услуги документы либо решение </w:t>
      </w:r>
      <w:r>
        <w:rPr>
          <w:rFonts w:ascii="Liberation Serif" w:hAnsi="Liberation Serif" w:cs="Liberation Serif"/>
          <w:color w:val="000000"/>
          <w:sz w:val="24"/>
          <w:szCs w:val="24"/>
        </w:rPr>
        <w:br/>
        <w:t>об отказе внесения изменений в указанные документы в срок, установленный законодательством Российской Федерации.</w:t>
      </w:r>
    </w:p>
    <w:p w:rsidR="002814C0" w:rsidRDefault="002814C0">
      <w:pPr>
        <w:pStyle w:val="ac"/>
        <w:jc w:val="both"/>
        <w:rPr>
          <w:rFonts w:ascii="Liberation Serif" w:hAnsi="Liberation Serif" w:cs="Liberation Serif"/>
          <w:color w:val="000000"/>
          <w:sz w:val="24"/>
          <w:szCs w:val="24"/>
        </w:rPr>
      </w:pPr>
    </w:p>
    <w:p w:rsidR="002814C0" w:rsidRDefault="00A70E75">
      <w:pPr>
        <w:pStyle w:val="1"/>
        <w:spacing w:before="0"/>
        <w:jc w:val="center"/>
        <w:rPr>
          <w:rFonts w:ascii="Liberation Serif" w:hAnsi="Liberation Serif" w:cs="Liberation Serif"/>
          <w:b/>
          <w:color w:val="000000"/>
          <w:sz w:val="24"/>
          <w:szCs w:val="24"/>
        </w:rPr>
      </w:pPr>
      <w:bookmarkStart w:id="722" w:name="_Toc98519616"/>
      <w:bookmarkStart w:id="723" w:name="_Toc98749758"/>
      <w:bookmarkStart w:id="724" w:name="_Toc98756397"/>
      <w:bookmarkStart w:id="725" w:name="_Toc98768153"/>
      <w:bookmarkStart w:id="726" w:name="_Toc98771047"/>
      <w:bookmarkStart w:id="727" w:name="_Toc98773839"/>
      <w:bookmarkStart w:id="728" w:name="_Toc100499039"/>
      <w:bookmarkStart w:id="729" w:name="_Toc100578352"/>
      <w:bookmarkStart w:id="730" w:name="_Toc100829139"/>
      <w:bookmarkStart w:id="731" w:name="_Toc100917516"/>
      <w:bookmarkStart w:id="732" w:name="_Toc101882166"/>
      <w:bookmarkStart w:id="733" w:name="_Toc101882244"/>
      <w:bookmarkStart w:id="734" w:name="_Toc104994803"/>
      <w:bookmarkStart w:id="735" w:name="_Toc108715746"/>
      <w:bookmarkStart w:id="736" w:name="_Toc113444939"/>
      <w:r>
        <w:rPr>
          <w:rFonts w:ascii="Liberation Serif" w:hAnsi="Liberation Serif" w:cs="Liberation Serif"/>
          <w:b/>
          <w:color w:val="000000"/>
          <w:sz w:val="24"/>
          <w:szCs w:val="24"/>
        </w:rPr>
        <w:t>Раздел 4. Формы контроля за исполнением регламента</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737" w:name="_Toc98519617"/>
      <w:bookmarkStart w:id="738" w:name="_Toc98749759"/>
      <w:bookmarkStart w:id="739" w:name="_Toc98756398"/>
      <w:bookmarkStart w:id="740" w:name="_Toc98768154"/>
      <w:bookmarkStart w:id="741" w:name="_Toc98771048"/>
      <w:bookmarkStart w:id="742" w:name="_Toc98773840"/>
      <w:bookmarkStart w:id="743" w:name="_Toc100499040"/>
      <w:bookmarkStart w:id="744" w:name="_Toc100829140"/>
      <w:bookmarkStart w:id="745" w:name="_Toc100917517"/>
      <w:bookmarkStart w:id="746" w:name="_Toc101882167"/>
      <w:bookmarkStart w:id="747" w:name="_Toc101882245"/>
      <w:bookmarkStart w:id="748" w:name="_Toc104994804"/>
      <w:bookmarkStart w:id="749" w:name="_Toc108715747"/>
      <w:bookmarkStart w:id="750" w:name="_Toc113444940"/>
      <w:r>
        <w:rPr>
          <w:rFonts w:ascii="Liberation Serif" w:hAnsi="Liberation Serif" w:cs="Liberation Serif"/>
          <w:b/>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751" w:name="_Toc98749760"/>
      <w:bookmarkStart w:id="752" w:name="_Toc98756399"/>
      <w:bookmarkStart w:id="753" w:name="_Toc98768155"/>
      <w:bookmarkStart w:id="754" w:name="_Toc98771049"/>
      <w:bookmarkStart w:id="755" w:name="_Toc98773841"/>
      <w:r>
        <w:rPr>
          <w:rFonts w:ascii="Liberation Serif" w:hAnsi="Liberation Serif" w:cs="Liberation Serif"/>
          <w:color w:val="000000"/>
          <w:sz w:val="24"/>
          <w:szCs w:val="24"/>
        </w:rPr>
        <w:t>4.1.1.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751"/>
      <w:bookmarkEnd w:id="752"/>
      <w:bookmarkEnd w:id="753"/>
      <w:bookmarkEnd w:id="754"/>
      <w:bookmarkEnd w:id="755"/>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4.1.2. Для текущего контроля используются сведения служебной корреспонденции, </w:t>
      </w:r>
      <w:r>
        <w:rPr>
          <w:rFonts w:ascii="Liberation Serif" w:hAnsi="Liberation Serif" w:cs="Liberation Serif"/>
          <w:color w:val="000000"/>
          <w:sz w:val="24"/>
          <w:szCs w:val="24"/>
        </w:rPr>
        <w:br/>
        <w:t>устная и письменная информация должностных лиц или работников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4.1.3. Текущий контроль осуществляется путем проведения плановых и внеплановых проверок с учетом действующего законодательства Российской Федерации: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решений о предоставлении (об отказе в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выявления и устранения нарушений прав граждан;</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756" w:name="_Toc98519618"/>
      <w:bookmarkStart w:id="757" w:name="_Toc98749761"/>
      <w:bookmarkStart w:id="758" w:name="_Toc98756400"/>
      <w:bookmarkStart w:id="759" w:name="_Toc98768156"/>
      <w:bookmarkStart w:id="760" w:name="_Toc98771050"/>
      <w:bookmarkStart w:id="761" w:name="_Toc98773842"/>
      <w:bookmarkStart w:id="762" w:name="_Toc100499041"/>
      <w:bookmarkStart w:id="763" w:name="_Toc100829141"/>
      <w:bookmarkStart w:id="764" w:name="_Toc100917518"/>
      <w:bookmarkStart w:id="765" w:name="_Toc101882168"/>
      <w:bookmarkStart w:id="766" w:name="_Toc101882246"/>
      <w:bookmarkStart w:id="767" w:name="_Toc104994805"/>
      <w:bookmarkStart w:id="768" w:name="_Toc108715748"/>
      <w:bookmarkStart w:id="769" w:name="_Toc113444941"/>
      <w:r>
        <w:rPr>
          <w:rFonts w:ascii="Liberation Serif" w:hAnsi="Liberation Serif" w:cs="Liberation Serif"/>
          <w:b/>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rFonts w:ascii="Liberation Serif" w:hAnsi="Liberation Serif" w:cs="Liberation Serif"/>
          <w:b/>
          <w:color w:val="000000"/>
          <w:sz w:val="24"/>
          <w:szCs w:val="24"/>
        </w:rPr>
        <w:br/>
        <w:t>и формы контроля за полнотой и качеством предоставления муниципальной услуги</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770" w:name="_Toc98749762"/>
      <w:bookmarkStart w:id="771" w:name="_Toc98756401"/>
      <w:bookmarkStart w:id="772" w:name="_Toc98768157"/>
      <w:bookmarkStart w:id="773" w:name="_Toc98771051"/>
      <w:bookmarkStart w:id="774" w:name="_Toc98773843"/>
      <w:r>
        <w:rPr>
          <w:rFonts w:ascii="Liberation Serif" w:hAnsi="Liberation Serif" w:cs="Liberation Serif"/>
          <w:color w:val="000000"/>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bookmarkEnd w:id="770"/>
      <w:bookmarkEnd w:id="771"/>
      <w:bookmarkEnd w:id="772"/>
      <w:bookmarkEnd w:id="773"/>
      <w:bookmarkEnd w:id="774"/>
    </w:p>
    <w:p w:rsidR="002814C0" w:rsidRDefault="00A70E75">
      <w:pPr>
        <w:pStyle w:val="ac"/>
        <w:ind w:firstLine="708"/>
        <w:jc w:val="both"/>
        <w:rPr>
          <w:rFonts w:ascii="Liberation Serif" w:hAnsi="Liberation Serif" w:cs="Liberation Serif"/>
          <w:color w:val="000000"/>
          <w:sz w:val="24"/>
          <w:szCs w:val="24"/>
        </w:rPr>
      </w:pPr>
      <w:bookmarkStart w:id="775" w:name="_Toc98749763"/>
      <w:bookmarkStart w:id="776" w:name="_Toc98756402"/>
      <w:bookmarkStart w:id="777" w:name="_Toc98768158"/>
      <w:bookmarkStart w:id="778" w:name="_Toc98771052"/>
      <w:bookmarkStart w:id="779" w:name="_Toc98773844"/>
      <w:r>
        <w:rPr>
          <w:rFonts w:ascii="Liberation Serif" w:hAnsi="Liberation Serif" w:cs="Liberation Serif"/>
          <w:color w:val="000000"/>
          <w:sz w:val="24"/>
          <w:szCs w:val="24"/>
        </w:rPr>
        <w:t>4.2.2. Плановые проверки осуществляются на основании годовых планов работы Администрации, утверждаемых руководителем Администрации.</w:t>
      </w:r>
      <w:bookmarkEnd w:id="775"/>
      <w:bookmarkEnd w:id="776"/>
      <w:bookmarkEnd w:id="777"/>
      <w:bookmarkEnd w:id="778"/>
      <w:bookmarkEnd w:id="779"/>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4.2.3. При плановой проверке полноты и качества предоставления муниципальной услуги контролю подлежат:</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соблюдение сроков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соблюдение положений регламента и иных нормативных правовых актов, устанавливающих требования к предоставлению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правильность и обоснованность принятого решения об отказе в предоставлении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4.2.4. Основанием для проведения внеплановых проверок являются: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обращения граждан и юридических лиц на нарушения законодательства, в том числе </w:t>
      </w:r>
      <w:r>
        <w:rPr>
          <w:rFonts w:ascii="Liberation Serif" w:hAnsi="Liberation Serif" w:cs="Liberation Serif"/>
          <w:color w:val="000000"/>
          <w:sz w:val="24"/>
          <w:szCs w:val="24"/>
        </w:rPr>
        <w:br/>
        <w:t>на качество предоставления муниципальной услуги.</w:t>
      </w:r>
    </w:p>
    <w:p w:rsidR="002814C0" w:rsidRDefault="002814C0">
      <w:pPr>
        <w:pStyle w:val="ac"/>
        <w:ind w:firstLine="708"/>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780" w:name="_Toc98519619"/>
      <w:bookmarkStart w:id="781" w:name="_Toc98749764"/>
      <w:bookmarkStart w:id="782" w:name="_Toc98756403"/>
      <w:bookmarkStart w:id="783" w:name="_Toc98768159"/>
      <w:bookmarkStart w:id="784" w:name="_Toc98771053"/>
      <w:bookmarkStart w:id="785" w:name="_Toc98773845"/>
      <w:bookmarkStart w:id="786" w:name="_Toc100499042"/>
      <w:bookmarkStart w:id="787" w:name="_Toc100829142"/>
      <w:bookmarkStart w:id="788" w:name="_Toc100917519"/>
      <w:bookmarkStart w:id="789" w:name="_Toc101882169"/>
      <w:bookmarkStart w:id="790" w:name="_Toc101882247"/>
      <w:bookmarkStart w:id="791" w:name="_Toc104994806"/>
      <w:bookmarkStart w:id="792" w:name="_Toc108715749"/>
      <w:bookmarkStart w:id="793" w:name="_Toc113444942"/>
      <w:r>
        <w:rPr>
          <w:rFonts w:ascii="Liberation Serif" w:hAnsi="Liberation Serif" w:cs="Liberation Serif"/>
          <w:b/>
          <w:color w:val="000000"/>
          <w:sz w:val="24"/>
          <w:szCs w:val="24"/>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794" w:name="_Toc98749765"/>
      <w:bookmarkStart w:id="795" w:name="_Toc98756404"/>
      <w:bookmarkStart w:id="796" w:name="_Toc98768160"/>
      <w:bookmarkStart w:id="797" w:name="_Toc98771054"/>
      <w:bookmarkStart w:id="798" w:name="_Toc98773846"/>
      <w:r>
        <w:rPr>
          <w:rFonts w:ascii="Liberation Serif" w:hAnsi="Liberation Serif" w:cs="Liberation Serif"/>
          <w:color w:val="000000"/>
          <w:sz w:val="24"/>
          <w:szCs w:val="24"/>
        </w:rPr>
        <w:t xml:space="preserve">4.3.1.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w:t>
      </w:r>
      <w:r>
        <w:rPr>
          <w:rFonts w:ascii="Liberation Serif" w:hAnsi="Liberation Serif" w:cs="Liberation Serif"/>
          <w:color w:val="000000"/>
          <w:sz w:val="24"/>
          <w:szCs w:val="24"/>
        </w:rPr>
        <w:br/>
        <w:t>в соответствии с законодательством Российской Федерации.</w:t>
      </w:r>
      <w:bookmarkEnd w:id="794"/>
      <w:bookmarkEnd w:id="795"/>
      <w:bookmarkEnd w:id="796"/>
      <w:bookmarkEnd w:id="797"/>
      <w:bookmarkEnd w:id="798"/>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4.3.2. Персональная ответственность должностных лиц за правильность </w:t>
      </w:r>
      <w:r>
        <w:rPr>
          <w:rFonts w:ascii="Liberation Serif" w:hAnsi="Liberation Serif" w:cs="Liberation Serif"/>
          <w:color w:val="000000"/>
          <w:sz w:val="24"/>
          <w:szCs w:val="24"/>
        </w:rPr>
        <w:b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Pr>
          <w:rFonts w:ascii="Liberation Serif" w:hAnsi="Liberation Serif" w:cs="Liberation Serif"/>
          <w:color w:val="000000"/>
          <w:sz w:val="24"/>
          <w:szCs w:val="24"/>
        </w:rPr>
        <w:br/>
        <w:t>с требованиями законодательства.</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799" w:name="_Toc98519620"/>
      <w:bookmarkStart w:id="800" w:name="_Toc98749766"/>
      <w:bookmarkStart w:id="801" w:name="_Toc98756405"/>
      <w:bookmarkStart w:id="802" w:name="_Toc98768161"/>
      <w:bookmarkStart w:id="803" w:name="_Toc98771055"/>
      <w:bookmarkStart w:id="804" w:name="_Toc98773847"/>
      <w:bookmarkStart w:id="805" w:name="_Toc100499043"/>
      <w:bookmarkStart w:id="806" w:name="_Toc100829143"/>
      <w:bookmarkStart w:id="807" w:name="_Toc100917520"/>
      <w:bookmarkStart w:id="808" w:name="_Toc101882170"/>
      <w:bookmarkStart w:id="809" w:name="_Toc101882248"/>
      <w:bookmarkStart w:id="810" w:name="_Toc104994807"/>
      <w:bookmarkStart w:id="811" w:name="_Toc108715750"/>
      <w:bookmarkStart w:id="812" w:name="_Toc113444943"/>
      <w:r>
        <w:rPr>
          <w:rFonts w:ascii="Liberation Serif" w:hAnsi="Liberation Serif" w:cs="Liberation Serif"/>
          <w:b/>
          <w:color w:val="000000"/>
          <w:sz w:val="24"/>
          <w:szCs w:val="24"/>
        </w:rPr>
        <w:t xml:space="preserve">4.4. Положения, характеризующие требования к порядку и формам контроля </w:t>
      </w:r>
      <w:r>
        <w:rPr>
          <w:rFonts w:ascii="Liberation Serif" w:hAnsi="Liberation Serif" w:cs="Liberation Serif"/>
          <w:b/>
          <w:color w:val="000000"/>
          <w:sz w:val="24"/>
          <w:szCs w:val="24"/>
        </w:rPr>
        <w:br/>
        <w:t xml:space="preserve">за предоставлением муниципальной услуги, в том числе со стороны граждан, </w:t>
      </w:r>
      <w:r>
        <w:rPr>
          <w:rFonts w:ascii="Liberation Serif" w:hAnsi="Liberation Serif" w:cs="Liberation Serif"/>
          <w:b/>
          <w:color w:val="000000"/>
          <w:sz w:val="24"/>
          <w:szCs w:val="24"/>
        </w:rPr>
        <w:br/>
        <w:t>их объединений и организаций</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813" w:name="_Toc98749767"/>
      <w:bookmarkStart w:id="814" w:name="_Toc98756406"/>
      <w:bookmarkStart w:id="815" w:name="_Toc98768162"/>
      <w:bookmarkStart w:id="816" w:name="_Toc98771056"/>
      <w:bookmarkStart w:id="817" w:name="_Toc98773848"/>
      <w:r>
        <w:rPr>
          <w:rFonts w:ascii="Liberation Serif" w:hAnsi="Liberation Serif" w:cs="Liberation Serif"/>
          <w:color w:val="000000"/>
          <w:sz w:val="24"/>
          <w:szCs w:val="24"/>
        </w:rPr>
        <w:t xml:space="preserve">4.4.1. Граждане, их объединения и организации имеют право осуществлять контроль </w:t>
      </w:r>
      <w:r>
        <w:rPr>
          <w:rFonts w:ascii="Liberation Serif" w:hAnsi="Liberation Serif" w:cs="Liberation Serif"/>
          <w:color w:val="000000"/>
          <w:sz w:val="24"/>
          <w:szCs w:val="24"/>
        </w:rPr>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813"/>
      <w:bookmarkEnd w:id="814"/>
      <w:bookmarkEnd w:id="815"/>
      <w:bookmarkEnd w:id="816"/>
      <w:bookmarkEnd w:id="817"/>
      <w:r>
        <w:rPr>
          <w:rFonts w:ascii="Liberation Serif" w:hAnsi="Liberation Serif" w:cs="Liberation Serif"/>
          <w:color w:val="000000"/>
          <w:sz w:val="24"/>
          <w:szCs w:val="24"/>
        </w:rPr>
        <w:t>, а также: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направлять замечания и предложения по улучшению доступности и качества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вносить предложения о мерах по устранению нарушений настоящего регламента.</w:t>
      </w:r>
    </w:p>
    <w:p w:rsidR="002814C0" w:rsidRDefault="00A70E75">
      <w:pPr>
        <w:pStyle w:val="ac"/>
        <w:ind w:firstLine="708"/>
        <w:jc w:val="both"/>
        <w:rPr>
          <w:rFonts w:ascii="Liberation Serif" w:hAnsi="Liberation Serif" w:cs="Liberation Serif"/>
          <w:color w:val="000000"/>
          <w:sz w:val="24"/>
          <w:szCs w:val="24"/>
        </w:rPr>
      </w:pPr>
      <w:bookmarkStart w:id="818" w:name="_Toc98749768"/>
      <w:bookmarkStart w:id="819" w:name="_Toc98756407"/>
      <w:bookmarkStart w:id="820" w:name="_Toc98768163"/>
      <w:bookmarkStart w:id="821" w:name="_Toc98771057"/>
      <w:bookmarkStart w:id="822" w:name="_Toc98773849"/>
      <w:r>
        <w:rPr>
          <w:rFonts w:ascii="Liberation Serif" w:hAnsi="Liberation Serif" w:cs="Liberation Serif"/>
          <w:color w:val="000000"/>
          <w:sz w:val="24"/>
          <w:szCs w:val="24"/>
        </w:rPr>
        <w:t>4.4.2. Должностные лица Администрации принимают меры к устранению допущенных нарушений, устраняют причины и условия, способствующие совершению нарушений.</w:t>
      </w:r>
      <w:bookmarkEnd w:id="818"/>
      <w:bookmarkEnd w:id="819"/>
      <w:bookmarkEnd w:id="820"/>
      <w:bookmarkEnd w:id="821"/>
      <w:bookmarkEnd w:id="822"/>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4.4.3. Информация о результатах рассмотрения замечаний и предложений граждан, </w:t>
      </w:r>
      <w:r>
        <w:rPr>
          <w:rFonts w:ascii="Liberation Serif" w:hAnsi="Liberation Serif" w:cs="Liberation Serif"/>
          <w:color w:val="000000"/>
          <w:sz w:val="24"/>
          <w:szCs w:val="24"/>
        </w:rPr>
        <w:br/>
        <w:t xml:space="preserve">их объединений и организаций доводится до сведения лиц, направивших эти замечания </w:t>
      </w:r>
      <w:r>
        <w:rPr>
          <w:rFonts w:ascii="Liberation Serif" w:hAnsi="Liberation Serif" w:cs="Liberation Serif"/>
          <w:color w:val="000000"/>
          <w:sz w:val="24"/>
          <w:szCs w:val="24"/>
        </w:rPr>
        <w:br/>
        <w:t>и предложения.</w:t>
      </w:r>
    </w:p>
    <w:p w:rsidR="002814C0" w:rsidRDefault="002814C0">
      <w:pPr>
        <w:pStyle w:val="ac"/>
        <w:ind w:firstLine="708"/>
        <w:jc w:val="both"/>
        <w:rPr>
          <w:rFonts w:ascii="Liberation Serif" w:hAnsi="Liberation Serif" w:cs="Liberation Serif"/>
          <w:color w:val="000000"/>
          <w:sz w:val="24"/>
          <w:szCs w:val="24"/>
        </w:rPr>
      </w:pPr>
    </w:p>
    <w:p w:rsidR="002814C0" w:rsidRDefault="00A70E75">
      <w:pPr>
        <w:pStyle w:val="1"/>
        <w:spacing w:before="0"/>
        <w:jc w:val="center"/>
        <w:rPr>
          <w:rFonts w:ascii="Liberation Serif" w:hAnsi="Liberation Serif" w:cs="Liberation Serif"/>
          <w:b/>
          <w:color w:val="000000"/>
          <w:sz w:val="24"/>
          <w:szCs w:val="24"/>
        </w:rPr>
      </w:pPr>
      <w:bookmarkStart w:id="823" w:name="_Toc98519621"/>
      <w:bookmarkStart w:id="824" w:name="_Toc98749769"/>
      <w:bookmarkStart w:id="825" w:name="_Toc98756408"/>
      <w:bookmarkStart w:id="826" w:name="_Toc98768164"/>
      <w:bookmarkStart w:id="827" w:name="_Toc98771058"/>
      <w:bookmarkStart w:id="828" w:name="_Toc98773850"/>
      <w:bookmarkStart w:id="829" w:name="_Toc100499044"/>
      <w:bookmarkStart w:id="830" w:name="_Toc100578353"/>
      <w:bookmarkStart w:id="831" w:name="_Toc100829144"/>
      <w:bookmarkStart w:id="832" w:name="_Toc100917521"/>
      <w:bookmarkStart w:id="833" w:name="_Toc101882171"/>
      <w:bookmarkStart w:id="834" w:name="_Toc101882249"/>
      <w:bookmarkStart w:id="835" w:name="_Toc104994808"/>
      <w:bookmarkStart w:id="836" w:name="_Toc108715751"/>
      <w:bookmarkStart w:id="837" w:name="_Toc113444944"/>
      <w:r>
        <w:rPr>
          <w:rFonts w:ascii="Liberation Serif" w:hAnsi="Liberation Serif" w:cs="Liberation Serif"/>
          <w:b/>
          <w:color w:val="000000"/>
          <w:sz w:val="24"/>
          <w:szCs w:val="24"/>
        </w:rPr>
        <w:t xml:space="preserve">Раздел 5. Досудебный (внесудебный) порядок обжалования решений </w:t>
      </w:r>
      <w:r>
        <w:rPr>
          <w:rFonts w:ascii="Liberation Serif" w:hAnsi="Liberation Serif" w:cs="Liberation Serif"/>
          <w:b/>
          <w:color w:val="000000"/>
          <w:sz w:val="24"/>
          <w:szCs w:val="24"/>
        </w:rPr>
        <w:br/>
        <w:t xml:space="preserve">и действий (бездействия) Администрации, предоставляющей муниципальную услугу, должностных лиц и государственных гражданских служащих, а также решений </w:t>
      </w:r>
      <w:r>
        <w:rPr>
          <w:rFonts w:ascii="Liberation Serif" w:hAnsi="Liberation Serif" w:cs="Liberation Serif"/>
          <w:b/>
          <w:color w:val="000000"/>
          <w:sz w:val="24"/>
          <w:szCs w:val="24"/>
        </w:rPr>
        <w:br/>
        <w:t>и действий (бездействия) МФЦ, работников МФЦ</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838" w:name="_Toc101882172"/>
      <w:bookmarkStart w:id="839" w:name="_Toc101882250"/>
      <w:bookmarkStart w:id="840" w:name="_Toc104994809"/>
      <w:bookmarkStart w:id="841" w:name="_Toc108715752"/>
      <w:bookmarkStart w:id="842" w:name="_Toc113444945"/>
      <w:r>
        <w:rPr>
          <w:rFonts w:ascii="Liberation Serif" w:hAnsi="Liberation Serif" w:cs="Liberation Serif"/>
          <w:b/>
          <w:color w:val="000000"/>
          <w:sz w:val="24"/>
          <w:szCs w:val="24"/>
        </w:rPr>
        <w:t xml:space="preserve">5.1.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r>
        <w:rPr>
          <w:rFonts w:ascii="Liberation Serif" w:hAnsi="Liberation Serif" w:cs="Liberation Serif"/>
          <w:b/>
          <w:color w:val="000000"/>
          <w:sz w:val="24"/>
          <w:szCs w:val="24"/>
        </w:rPr>
        <w:br/>
        <w:t>в ходе предоставления муниципальной услуги (далее – жалоба)</w:t>
      </w:r>
      <w:bookmarkEnd w:id="838"/>
      <w:bookmarkEnd w:id="839"/>
      <w:bookmarkEnd w:id="840"/>
      <w:bookmarkEnd w:id="841"/>
      <w:bookmarkEnd w:id="842"/>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w:t>
      </w:r>
      <w:r>
        <w:rPr>
          <w:rFonts w:ascii="Liberation Serif" w:hAnsi="Liberation Serif" w:cs="Liberation Serif"/>
          <w:color w:val="000000"/>
          <w:sz w:val="24"/>
          <w:szCs w:val="24"/>
        </w:rPr>
        <w:br/>
        <w:t xml:space="preserve">в Администрацию на имя Главы городского округа Заречный, в МФЦ на имя руководителя МФЦ, </w:t>
      </w:r>
      <w:r>
        <w:rPr>
          <w:rFonts w:ascii="Liberation Serif" w:hAnsi="Liberation Serif" w:cs="Liberation Serif"/>
          <w:color w:val="000000"/>
          <w:sz w:val="24"/>
          <w:szCs w:val="24"/>
        </w:rPr>
        <w:br/>
        <w:t>в том числе: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нарушены сроки регистрации Заявления о предоставлении муниципальной услуги </w:t>
      </w:r>
      <w:r>
        <w:rPr>
          <w:rFonts w:ascii="Liberation Serif" w:hAnsi="Liberation Serif" w:cs="Liberation Serif"/>
          <w:color w:val="000000"/>
          <w:sz w:val="24"/>
          <w:szCs w:val="24"/>
        </w:rPr>
        <w:br/>
        <w:t>или сроки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нарушены сроки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затребованы от Заявителя документы, не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отказано в приеме документов по основаниям, не предусмотренным законодательством Российской Федерации и законодательством Свердловской области, муниципальными нормативно – правовыми актами; </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5) отказано в предоставлении муниципальной услуги, если основания отказа </w:t>
      </w:r>
      <w:r>
        <w:rPr>
          <w:rFonts w:ascii="Liberation Serif" w:hAnsi="Liberation Serif" w:cs="Liberation Serif"/>
          <w:color w:val="000000"/>
          <w:sz w:val="24"/>
          <w:szCs w:val="24"/>
        </w:rPr>
        <w:br/>
        <w:t>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затребована от Заявителя в ходе предоставления муниципальной услуги плата, </w:t>
      </w:r>
      <w:r>
        <w:rPr>
          <w:rFonts w:ascii="Liberation Serif" w:hAnsi="Liberation Serif" w:cs="Liberation Serif"/>
          <w:color w:val="000000"/>
          <w:sz w:val="24"/>
          <w:szCs w:val="24"/>
        </w:rPr>
        <w:br/>
        <w:t>не предусмотренная законодательством Российской Федерации и законодательством Свердловской области, муниципальными нормативно – правовыми актами;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отказа Администрации, предоставляющей муниципальную услугу,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нарушен срок или порядок выдачи документов по результатам предоставления муниципальной услуги;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приостановлено предоставление муниципальной услуги, если основания приостановления не предусмотрены законодательством Российской Федерации, законодательством Свердловской области, муниципальными нормативно – правовыми актами;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10) затребование у заявителя при предоставлении муниципальной услуги документов </w:t>
      </w:r>
      <w:r>
        <w:rPr>
          <w:rFonts w:ascii="Liberation Serif" w:hAnsi="Liberation Serif" w:cs="Liberation Serif"/>
          <w:color w:val="000000"/>
          <w:sz w:val="24"/>
          <w:szCs w:val="24"/>
        </w:rPr>
        <w:br/>
        <w:t xml:space="preserve">или информации, отсутствие и (или) недостоверность которых не указывались </w:t>
      </w:r>
      <w:r>
        <w:rPr>
          <w:rFonts w:ascii="Liberation Serif" w:hAnsi="Liberation Serif" w:cs="Liberation Serif"/>
          <w:color w:val="000000"/>
          <w:sz w:val="24"/>
          <w:szCs w:val="24"/>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Liberation Serif" w:hAnsi="Liberation Serif" w:cs="Liberation Serif"/>
          <w:color w:val="000000"/>
          <w:sz w:val="24"/>
          <w:szCs w:val="24"/>
        </w:rPr>
        <w:br/>
        <w:t>№ 210–ФЗ «Об организации предоставления государственных и муниципальных услуг»;</w:t>
      </w:r>
    </w:p>
    <w:p w:rsidR="002814C0" w:rsidRDefault="00A70E75">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 xml:space="preserve">11) иные условия и случаи, предусмотренные Федеральным законом от 27 июля 2010 года </w:t>
      </w:r>
      <w:r>
        <w:rPr>
          <w:rFonts w:ascii="Liberation Serif" w:hAnsi="Liberation Serif" w:cs="Liberation Serif"/>
          <w:color w:val="000000"/>
          <w:sz w:val="24"/>
          <w:szCs w:val="24"/>
        </w:rPr>
        <w:br/>
        <w:t>№ 210–ФЗ «Об организации предоставления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5.1.2. Жалоба может быть направлена по почте, с использованием сети Интернет, </w:t>
      </w:r>
      <w:r>
        <w:rPr>
          <w:rFonts w:ascii="Liberation Serif" w:hAnsi="Liberation Serif" w:cs="Liberation Serif"/>
          <w:color w:val="000000"/>
          <w:sz w:val="24"/>
          <w:szCs w:val="24"/>
        </w:rPr>
        <w:br/>
        <w:t>интернет – сайта Администрации, Единого портала, а также может быть принята при личном приеме Заявителя в Администрации,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5.1.3. Жалоба должна содержать:</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наименование Администрации, предоставляющей муниципальную услугу, должностного лица Администрации, предоставляющего муниципальную услугу, </w:t>
      </w:r>
      <w:r>
        <w:rPr>
          <w:rFonts w:ascii="Liberation Serif" w:hAnsi="Liberation Serif" w:cs="Liberation Serif"/>
          <w:color w:val="000000"/>
          <w:sz w:val="24"/>
          <w:szCs w:val="24"/>
        </w:rPr>
        <w:br/>
        <w:t>либо специалиста Администрации, сотрудника МФЦ, решения и действия (бездействие) которых обжалуются;</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w:t>
      </w:r>
      <w:r>
        <w:rPr>
          <w:rFonts w:ascii="Liberation Serif" w:hAnsi="Liberation Serif" w:cs="Liberation Serif"/>
          <w:color w:val="000000"/>
          <w:sz w:val="24"/>
          <w:szCs w:val="24"/>
        </w:rPr>
        <w:br/>
        <w:t>(при наличии) и почтовый адрес, по которым должен быть направлен ответ Заявителю;</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5.1.4. В целях обоснования и рассмотрения жалобы Заявитель вправе обратиться </w:t>
      </w:r>
      <w:r>
        <w:rPr>
          <w:rFonts w:ascii="Liberation Serif" w:hAnsi="Liberation Serif" w:cs="Liberation Serif"/>
          <w:color w:val="000000"/>
          <w:sz w:val="24"/>
          <w:szCs w:val="24"/>
        </w:rPr>
        <w:br/>
        <w:t>в Администрацию, МФЦ за получением необходимой информации и документов.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5.1.5. Заявитель может направить жалобу в досудебном (внесудебном) порядке </w:t>
      </w:r>
      <w:r>
        <w:rPr>
          <w:rFonts w:ascii="Liberation Serif" w:hAnsi="Liberation Serif" w:cs="Liberation Serif"/>
          <w:color w:val="000000"/>
          <w:sz w:val="24"/>
          <w:szCs w:val="24"/>
        </w:rPr>
        <w:br/>
        <w:t>в Администрацию на имя Главы городского округа Заречный, руководителя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5.1.6.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w:t>
      </w:r>
      <w:r>
        <w:rPr>
          <w:rFonts w:ascii="Liberation Serif" w:hAnsi="Liberation Serif" w:cs="Liberation Serif"/>
          <w:color w:val="000000"/>
          <w:sz w:val="24"/>
          <w:szCs w:val="24"/>
        </w:rPr>
        <w:lastRenderedPageBreak/>
        <w:t xml:space="preserve">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w:t>
      </w:r>
      <w:r>
        <w:rPr>
          <w:rFonts w:ascii="Liberation Serif" w:hAnsi="Liberation Serif" w:cs="Liberation Serif"/>
          <w:color w:val="000000"/>
          <w:sz w:val="24"/>
          <w:szCs w:val="24"/>
        </w:rPr>
        <w:br/>
        <w:t>не предусмотрено федеральным законодательством.</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5.1.7. По результатам рассмотрения жалобы Администрация, МФЦ принимает одно </w:t>
      </w:r>
      <w:r>
        <w:rPr>
          <w:rFonts w:ascii="Liberation Serif" w:hAnsi="Liberation Serif" w:cs="Liberation Serif"/>
          <w:color w:val="000000"/>
          <w:sz w:val="24"/>
          <w:szCs w:val="24"/>
        </w:rPr>
        <w:br/>
        <w:t>из следующих решений:</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w:t>
      </w:r>
      <w:r>
        <w:rPr>
          <w:rFonts w:ascii="Liberation Serif" w:hAnsi="Liberation Serif" w:cs="Liberation Serif"/>
          <w:color w:val="000000"/>
          <w:sz w:val="24"/>
          <w:szCs w:val="24"/>
        </w:rPr>
        <w:b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нормативно – правовыми актами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отказывает в удовлетворении жалобы.</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5.1.8.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5.1.9.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5.1.10. Досудебное (внесудебное) обжалование Заявителем решений и действий (бездействия) Администрации либо действия (бездействий) должностных лиц возможно в порядке, определенном статьей 11.2 Федерального закона от 27 июля 2010 года № 210–ФЗ </w:t>
      </w:r>
      <w:r>
        <w:rPr>
          <w:rFonts w:ascii="Liberation Serif" w:hAnsi="Liberation Serif" w:cs="Liberation Serif"/>
          <w:color w:val="000000"/>
          <w:sz w:val="24"/>
          <w:szCs w:val="24"/>
        </w:rPr>
        <w:br/>
        <w:t>«Об организации предоставления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5.1.11. Досудебное (внесудебное) обжалование Заявителем решений и действий (бездействия) МФЦ, работника МФЦ возможно в случае, если на МФЦ возложена функция </w:t>
      </w:r>
      <w:r>
        <w:rPr>
          <w:rFonts w:ascii="Liberation Serif" w:hAnsi="Liberation Serif" w:cs="Liberation Serif"/>
          <w:color w:val="000000"/>
          <w:sz w:val="24"/>
          <w:szCs w:val="24"/>
        </w:rPr>
        <w:br/>
        <w:t xml:space="preserve">по предоставлению муниципальной услуги в полном объеме, в порядке, определенном </w:t>
      </w:r>
      <w:r>
        <w:rPr>
          <w:rFonts w:ascii="Liberation Serif" w:hAnsi="Liberation Serif" w:cs="Liberation Serif"/>
          <w:color w:val="000000"/>
          <w:sz w:val="24"/>
          <w:szCs w:val="24"/>
        </w:rPr>
        <w:br/>
        <w:t>частью 1.3 статьи 16 Федерального закона от 27 июля 2010 года № 210–ФЗ «Об организации предоставления государственных и муниципальных услуг».</w:t>
      </w:r>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843" w:name="_Toc98519622"/>
      <w:bookmarkStart w:id="844" w:name="_Toc98749771"/>
      <w:bookmarkStart w:id="845" w:name="_Toc98756410"/>
      <w:bookmarkStart w:id="846" w:name="_Toc98768166"/>
      <w:bookmarkStart w:id="847" w:name="_Toc98771060"/>
      <w:bookmarkStart w:id="848" w:name="_Toc98773852"/>
      <w:bookmarkStart w:id="849" w:name="_Toc100499045"/>
      <w:bookmarkStart w:id="850" w:name="_Toc100829145"/>
      <w:bookmarkStart w:id="851" w:name="_Toc100917522"/>
      <w:bookmarkStart w:id="852" w:name="_Toc101882173"/>
      <w:bookmarkStart w:id="853" w:name="_Toc101882251"/>
      <w:bookmarkStart w:id="854" w:name="_Toc104994810"/>
      <w:bookmarkStart w:id="855" w:name="_Toc108715753"/>
      <w:bookmarkStart w:id="856" w:name="_Toc113444946"/>
      <w:r>
        <w:rPr>
          <w:rFonts w:ascii="Liberation Serif" w:hAnsi="Liberation Serif" w:cs="Liberation Serif"/>
          <w:b/>
          <w:color w:val="000000"/>
          <w:sz w:val="24"/>
          <w:szCs w:val="24"/>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Pr>
          <w:rFonts w:ascii="Liberation Serif" w:hAnsi="Liberation Serif" w:cs="Liberation Serif"/>
          <w:b/>
          <w:color w:val="000000"/>
          <w:sz w:val="24"/>
          <w:szCs w:val="24"/>
        </w:rPr>
        <w:br/>
        <w:t>в досудебном (внесудебном) порядке</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857" w:name="_Toc98749772"/>
      <w:bookmarkStart w:id="858" w:name="_Toc98756411"/>
      <w:bookmarkStart w:id="859" w:name="_Toc98768167"/>
      <w:bookmarkStart w:id="860" w:name="_Toc98771061"/>
      <w:bookmarkStart w:id="861" w:name="_Toc98773853"/>
      <w:r>
        <w:rPr>
          <w:rFonts w:ascii="Liberation Serif" w:hAnsi="Liberation Serif" w:cs="Liberation Serif"/>
          <w:color w:val="000000"/>
          <w:sz w:val="24"/>
          <w:szCs w:val="24"/>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857"/>
      <w:bookmarkEnd w:id="858"/>
      <w:bookmarkEnd w:id="859"/>
      <w:bookmarkEnd w:id="860"/>
      <w:bookmarkEnd w:id="861"/>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вышестоящий орган – на решение и (или) действия (бездействие) должностного лица, руководителя структурного подразделения Администрации;</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к руководителю МФЦ – на решения и действия (бездействие) работника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к учредителю МФЦ – на решение и действия (бездействие) МФЦ.</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5.2.2. В Администрации, в МФЦ, у учредителя МФЦ определяются уполномоченные </w:t>
      </w:r>
      <w:r>
        <w:rPr>
          <w:rFonts w:ascii="Liberation Serif" w:hAnsi="Liberation Serif" w:cs="Liberation Serif"/>
          <w:color w:val="000000"/>
          <w:sz w:val="24"/>
          <w:szCs w:val="24"/>
        </w:rPr>
        <w:br/>
        <w:t>на рассмотрение жалоб должностные лица или работники.</w:t>
      </w:r>
    </w:p>
    <w:p w:rsidR="002814C0" w:rsidRDefault="002814C0">
      <w:pPr>
        <w:pStyle w:val="ac"/>
        <w:jc w:val="center"/>
        <w:rPr>
          <w:rFonts w:ascii="Liberation Serif" w:hAnsi="Liberation Serif" w:cs="Liberation Serif"/>
          <w:b/>
          <w:color w:val="000000"/>
          <w:sz w:val="24"/>
          <w:szCs w:val="24"/>
        </w:rPr>
      </w:pPr>
      <w:bookmarkStart w:id="862" w:name="_Toc98519623"/>
      <w:bookmarkStart w:id="863" w:name="_Toc98749773"/>
      <w:bookmarkStart w:id="864" w:name="_Toc98756412"/>
      <w:bookmarkStart w:id="865" w:name="_Toc98768168"/>
      <w:bookmarkStart w:id="866" w:name="_Toc98771062"/>
      <w:bookmarkStart w:id="867" w:name="_Toc98773854"/>
      <w:bookmarkStart w:id="868" w:name="_Toc100499046"/>
      <w:bookmarkStart w:id="869" w:name="_Toc100829146"/>
      <w:bookmarkStart w:id="870" w:name="_Toc100917523"/>
    </w:p>
    <w:p w:rsidR="002814C0" w:rsidRDefault="002814C0">
      <w:pPr>
        <w:pStyle w:val="ac"/>
        <w:jc w:val="center"/>
        <w:rPr>
          <w:rFonts w:ascii="Liberation Serif" w:hAnsi="Liberation Serif" w:cs="Liberation Serif"/>
          <w:b/>
          <w:color w:val="000000"/>
          <w:sz w:val="24"/>
          <w:szCs w:val="24"/>
        </w:rPr>
      </w:pPr>
    </w:p>
    <w:p w:rsidR="002814C0" w:rsidRDefault="002814C0">
      <w:pPr>
        <w:pStyle w:val="ac"/>
        <w:jc w:val="center"/>
        <w:rPr>
          <w:rFonts w:ascii="Liberation Serif" w:hAnsi="Liberation Serif" w:cs="Liberation Serif"/>
          <w:b/>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871" w:name="_Toc101882174"/>
      <w:bookmarkStart w:id="872" w:name="_Toc101882252"/>
      <w:bookmarkStart w:id="873" w:name="_Toc104994811"/>
      <w:bookmarkStart w:id="874" w:name="_Toc108715754"/>
      <w:bookmarkStart w:id="875" w:name="_Toc113444947"/>
      <w:r>
        <w:rPr>
          <w:rFonts w:ascii="Liberation Serif" w:hAnsi="Liberation Serif" w:cs="Liberation Serif"/>
          <w:b/>
          <w:color w:val="000000"/>
          <w:sz w:val="24"/>
          <w:szCs w:val="24"/>
        </w:rPr>
        <w:lastRenderedPageBreak/>
        <w:t xml:space="preserve">5.3. Способы информирования Заявителей о порядке подачи и рассмотрения жалобы, </w:t>
      </w:r>
      <w:r>
        <w:rPr>
          <w:rFonts w:ascii="Liberation Serif" w:hAnsi="Liberation Serif" w:cs="Liberation Serif"/>
          <w:b/>
          <w:color w:val="000000"/>
          <w:sz w:val="24"/>
          <w:szCs w:val="24"/>
        </w:rPr>
        <w:br/>
        <w:t>в том числе с использованием Единого портала государственных и муниципальных услуг (функций)</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876" w:name="_Toc98749774"/>
      <w:bookmarkStart w:id="877" w:name="_Toc98756413"/>
      <w:bookmarkStart w:id="878" w:name="_Toc98768169"/>
      <w:bookmarkStart w:id="879" w:name="_Toc98771063"/>
      <w:bookmarkStart w:id="880" w:name="_Toc98773855"/>
      <w:r>
        <w:rPr>
          <w:rFonts w:ascii="Liberation Serif" w:hAnsi="Liberation Serif" w:cs="Liberation Serif"/>
          <w:color w:val="000000"/>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региональном портале, портале ФИАС и сайте Администрации (при наличии технической возможности), </w:t>
      </w:r>
      <w:r>
        <w:rPr>
          <w:rFonts w:ascii="Liberation Serif" w:hAnsi="Liberation Serif" w:cs="Liberation Serif"/>
          <w:color w:val="000000"/>
          <w:sz w:val="24"/>
          <w:szCs w:val="24"/>
        </w:rPr>
        <w:br/>
        <w:t xml:space="preserve">а также предоставляется в устной форме по телефону и (или) на личном приеме либо </w:t>
      </w:r>
      <w:r>
        <w:rPr>
          <w:rFonts w:ascii="Liberation Serif" w:hAnsi="Liberation Serif" w:cs="Liberation Serif"/>
          <w:color w:val="000000"/>
          <w:sz w:val="24"/>
          <w:szCs w:val="24"/>
        </w:rPr>
        <w:br/>
        <w:t>в письменной форме почтовым отправлением по адресу, указанному Заявителем (представителем Заявителя).</w:t>
      </w:r>
      <w:bookmarkEnd w:id="876"/>
      <w:bookmarkEnd w:id="877"/>
      <w:bookmarkEnd w:id="878"/>
      <w:bookmarkEnd w:id="879"/>
      <w:bookmarkEnd w:id="880"/>
    </w:p>
    <w:p w:rsidR="002814C0" w:rsidRDefault="002814C0">
      <w:pPr>
        <w:pStyle w:val="ac"/>
        <w:jc w:val="both"/>
        <w:rPr>
          <w:rFonts w:ascii="Liberation Serif" w:hAnsi="Liberation Serif" w:cs="Liberation Serif"/>
          <w:color w:val="000000"/>
          <w:sz w:val="24"/>
          <w:szCs w:val="24"/>
        </w:rPr>
      </w:pPr>
    </w:p>
    <w:p w:rsidR="002814C0" w:rsidRDefault="00A70E75">
      <w:pPr>
        <w:pStyle w:val="2"/>
        <w:jc w:val="center"/>
        <w:rPr>
          <w:rFonts w:ascii="Liberation Serif" w:hAnsi="Liberation Serif" w:cs="Liberation Serif"/>
          <w:b/>
          <w:color w:val="000000"/>
          <w:sz w:val="24"/>
          <w:szCs w:val="24"/>
        </w:rPr>
      </w:pPr>
      <w:bookmarkStart w:id="881" w:name="_Toc98519624"/>
      <w:bookmarkStart w:id="882" w:name="_Toc98749775"/>
      <w:bookmarkStart w:id="883" w:name="_Toc98756414"/>
      <w:bookmarkStart w:id="884" w:name="_Toc98768170"/>
      <w:bookmarkStart w:id="885" w:name="_Toc98771064"/>
      <w:bookmarkStart w:id="886" w:name="_Toc98773856"/>
      <w:bookmarkStart w:id="887" w:name="_Toc100499047"/>
      <w:bookmarkStart w:id="888" w:name="_Toc100829147"/>
      <w:bookmarkStart w:id="889" w:name="_Toc101882175"/>
      <w:bookmarkStart w:id="890" w:name="_Toc101882253"/>
      <w:bookmarkStart w:id="891" w:name="_Toc104994812"/>
      <w:bookmarkStart w:id="892" w:name="_Toc108715755"/>
      <w:bookmarkStart w:id="893" w:name="_Toc113444948"/>
      <w:r>
        <w:rPr>
          <w:rFonts w:ascii="Liberation Serif" w:hAnsi="Liberation Serif" w:cs="Liberation Serif"/>
          <w:b/>
          <w:color w:val="000000"/>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должностных лиц и государственных гражданских служащих, а также решений и действий (бездействия) МФЦ, </w:t>
      </w:r>
      <w:r>
        <w:rPr>
          <w:rFonts w:ascii="Liberation Serif" w:hAnsi="Liberation Serif" w:cs="Liberation Serif"/>
          <w:b/>
          <w:color w:val="000000"/>
          <w:sz w:val="24"/>
          <w:szCs w:val="24"/>
        </w:rPr>
        <w:br/>
        <w:t>работников МФЦ в ходе предоставления муниципальной услуги</w:t>
      </w:r>
      <w:bookmarkEnd w:id="881"/>
      <w:bookmarkEnd w:id="882"/>
      <w:bookmarkEnd w:id="883"/>
      <w:bookmarkEnd w:id="884"/>
      <w:bookmarkEnd w:id="885"/>
      <w:bookmarkEnd w:id="886"/>
      <w:bookmarkEnd w:id="887"/>
      <w:bookmarkEnd w:id="888"/>
      <w:bookmarkEnd w:id="889"/>
      <w:bookmarkEnd w:id="890"/>
      <w:bookmarkEnd w:id="891"/>
      <w:bookmarkEnd w:id="892"/>
      <w:bookmarkEnd w:id="893"/>
    </w:p>
    <w:p w:rsidR="002814C0" w:rsidRDefault="002814C0">
      <w:pPr>
        <w:pStyle w:val="ac"/>
        <w:jc w:val="both"/>
        <w:rPr>
          <w:rFonts w:ascii="Liberation Serif" w:hAnsi="Liberation Serif" w:cs="Liberation Serif"/>
          <w:color w:val="000000"/>
          <w:sz w:val="24"/>
          <w:szCs w:val="24"/>
        </w:rPr>
      </w:pPr>
    </w:p>
    <w:p w:rsidR="002814C0" w:rsidRDefault="00A70E75">
      <w:pPr>
        <w:pStyle w:val="ac"/>
        <w:ind w:firstLine="708"/>
        <w:jc w:val="both"/>
        <w:rPr>
          <w:rFonts w:ascii="Liberation Serif" w:hAnsi="Liberation Serif" w:cs="Liberation Serif"/>
          <w:color w:val="000000"/>
          <w:sz w:val="24"/>
          <w:szCs w:val="24"/>
        </w:rPr>
      </w:pPr>
      <w:bookmarkStart w:id="894" w:name="_Toc98749776"/>
      <w:bookmarkStart w:id="895" w:name="_Toc98756415"/>
      <w:bookmarkStart w:id="896" w:name="_Toc98768171"/>
      <w:bookmarkStart w:id="897" w:name="_Toc98771065"/>
      <w:bookmarkStart w:id="898" w:name="_Toc98773857"/>
      <w:r>
        <w:rPr>
          <w:rFonts w:ascii="Liberation Serif" w:hAnsi="Liberation Serif" w:cs="Liberation Serif"/>
          <w:color w:val="000000"/>
          <w:sz w:val="24"/>
          <w:szCs w:val="24"/>
        </w:rPr>
        <w:t>5.4.1. Порядок досудебного (внесудебного) обжалования решений и действий (бездействия) регулируется:</w:t>
      </w:r>
      <w:bookmarkEnd w:id="894"/>
      <w:bookmarkEnd w:id="895"/>
      <w:bookmarkEnd w:id="896"/>
      <w:bookmarkEnd w:id="897"/>
      <w:bookmarkEnd w:id="898"/>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Федеральным законом от 27 июля 2010 года № 210–ФЗ «Об организации предоставления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постановлением Правительства Российской Федерации от 20 ноября 2012 года № 1198 </w:t>
      </w:r>
      <w:r>
        <w:rPr>
          <w:rFonts w:ascii="Liberation Serif" w:hAnsi="Liberation Serif" w:cs="Liberation Serif"/>
          <w:color w:val="000000"/>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постановлением Правительства Свердловской области от 22.11.2018 № 828–ПП </w:t>
      </w:r>
      <w:r>
        <w:rPr>
          <w:rFonts w:ascii="Liberation Serif" w:hAnsi="Liberation Serif" w:cs="Liberation Serif"/>
          <w:color w:val="000000"/>
          <w:sz w:val="24"/>
          <w:szCs w:val="24"/>
        </w:rPr>
        <w:br/>
        <w:t xml:space="preserve">«Об утверждении Положения об особенностях подачи и рассмотрения жалоб на решения </w:t>
      </w:r>
      <w:r>
        <w:rPr>
          <w:rFonts w:ascii="Liberation Serif" w:hAnsi="Liberation Serif" w:cs="Liberation Serif"/>
          <w:color w:val="000000"/>
          <w:sz w:val="24"/>
          <w:szCs w:val="24"/>
        </w:rPr>
        <w:br/>
        <w:t xml:space="preserve">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Pr>
          <w:rFonts w:ascii="Liberation Serif" w:hAnsi="Liberation Serif" w:cs="Liberation Serif"/>
          <w:color w:val="000000"/>
          <w:sz w:val="24"/>
          <w:szCs w:val="24"/>
        </w:rPr>
        <w:br/>
        <w:t>и муниципальных услуг и его работников»;</w:t>
      </w:r>
    </w:p>
    <w:p w:rsidR="002814C0" w:rsidRDefault="00A70E75">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Решением Думы городского округа Заречный от 07.02.2013 N 1-Р "Об утверждении Устава городского округа Заречный" (Зарегистрировано в ГУ Минюста РФ по Свердловской обл. 11.03.2013 N RU663700002013001) ("Бюллетень официальных документов городского округа Заречный", N 12, 14.03.2013).</w:t>
      </w:r>
    </w:p>
    <w:p w:rsidR="002814C0" w:rsidRDefault="00A70E75">
      <w:pPr>
        <w:pStyle w:val="ac"/>
        <w:ind w:firstLine="708"/>
        <w:jc w:val="both"/>
      </w:pPr>
      <w:r>
        <w:rPr>
          <w:rFonts w:ascii="Liberation Serif" w:hAnsi="Liberation Serif" w:cs="Liberation Serif"/>
          <w:color w:val="000000"/>
          <w:sz w:val="24"/>
          <w:szCs w:val="24"/>
        </w:rPr>
        <w:t>5.4.2.</w:t>
      </w:r>
      <w:r>
        <w:t xml:space="preserve"> </w:t>
      </w:r>
      <w:r>
        <w:rPr>
          <w:rFonts w:ascii="Liberation Serif" w:hAnsi="Liberation Serif" w:cs="Liberation Serif"/>
          <w:color w:val="000000"/>
          <w:sz w:val="24"/>
          <w:szCs w:val="24"/>
        </w:rPr>
        <w:t xml:space="preserve">Полная информация о порядке подачи и рассмотрения жалобы на решения </w:t>
      </w:r>
      <w:r>
        <w:rPr>
          <w:rFonts w:ascii="Liberation Serif" w:hAnsi="Liberation Serif" w:cs="Liberation Serif"/>
          <w:color w:val="000000"/>
          <w:sz w:val="24"/>
          <w:szCs w:val="24"/>
        </w:rPr>
        <w:br/>
        <w:t xml:space="preserve">и действия (бездействие) Администрации, предоставляющей муниципальную услугу, </w:t>
      </w:r>
      <w:r>
        <w:rPr>
          <w:rFonts w:ascii="Liberation Serif" w:hAnsi="Liberation Serif" w:cs="Liberation Serif"/>
          <w:color w:val="000000"/>
          <w:sz w:val="24"/>
          <w:szCs w:val="24"/>
        </w:rPr>
        <w:br/>
        <w:t xml:space="preserve">должностных лиц Администрации, а также решения и действия (бездействие) МФЦ, работников МФЦ размещена на Едином портале https://www.gosuslugi.ru/600170/1/form, </w:t>
      </w:r>
      <w:r>
        <w:rPr>
          <w:rFonts w:ascii="Liberation Serif" w:hAnsi="Liberation Serif" w:cs="Liberation Serif"/>
          <w:color w:val="000000"/>
          <w:sz w:val="24"/>
          <w:szCs w:val="24"/>
        </w:rPr>
        <w:br/>
        <w:t xml:space="preserve">на официальном сайте регионального портала https://www.gosuslugi.ru, </w:t>
      </w:r>
      <w:r>
        <w:rPr>
          <w:rFonts w:ascii="Liberation Serif" w:hAnsi="Liberation Serif" w:cs="Liberation Serif"/>
          <w:color w:val="000000"/>
          <w:sz w:val="24"/>
          <w:szCs w:val="24"/>
        </w:rPr>
        <w:br/>
        <w:t xml:space="preserve">на официальном сайте портала ФИАС – https://fias.nalog.ru, на сайте Администрации </w:t>
      </w:r>
      <w:r>
        <w:rPr>
          <w:rFonts w:ascii="Liberation Serif" w:hAnsi="Liberation Serif" w:cs="Liberation Serif"/>
          <w:color w:val="000000"/>
          <w:sz w:val="24"/>
          <w:szCs w:val="24"/>
        </w:rPr>
        <w:br/>
        <w:t>(при наличии технической возможности) http://gorod-zarechny.ru/.</w:t>
      </w:r>
    </w:p>
    <w:p w:rsidR="002814C0" w:rsidRDefault="002814C0">
      <w:pPr>
        <w:pStyle w:val="ac"/>
        <w:rPr>
          <w:rFonts w:ascii="Liberation Serif" w:hAnsi="Liberation Serif" w:cs="Liberation Serif"/>
          <w:color w:val="000000"/>
          <w:sz w:val="24"/>
          <w:szCs w:val="24"/>
        </w:rPr>
      </w:pPr>
    </w:p>
    <w:p w:rsidR="002814C0" w:rsidRDefault="002814C0">
      <w:pPr>
        <w:pStyle w:val="ac"/>
        <w:rPr>
          <w:rFonts w:ascii="Liberation Serif" w:hAnsi="Liberation Serif" w:cs="Liberation Serif"/>
          <w:color w:val="000000"/>
          <w:sz w:val="24"/>
          <w:szCs w:val="24"/>
        </w:rPr>
      </w:pPr>
    </w:p>
    <w:p w:rsidR="002814C0" w:rsidRDefault="002814C0">
      <w:pPr>
        <w:pStyle w:val="ac"/>
        <w:rPr>
          <w:rFonts w:ascii="Liberation Serif" w:hAnsi="Liberation Serif" w:cs="Liberation Serif"/>
          <w:color w:val="000000"/>
          <w:sz w:val="24"/>
          <w:szCs w:val="24"/>
        </w:rPr>
      </w:pPr>
    </w:p>
    <w:p w:rsidR="002814C0" w:rsidRDefault="002814C0">
      <w:pPr>
        <w:pStyle w:val="ac"/>
        <w:rPr>
          <w:rFonts w:ascii="Liberation Serif" w:hAnsi="Liberation Serif" w:cs="Liberation Serif"/>
          <w:color w:val="000000"/>
          <w:sz w:val="24"/>
          <w:szCs w:val="24"/>
        </w:rPr>
      </w:pPr>
    </w:p>
    <w:p w:rsidR="002814C0" w:rsidRDefault="002814C0">
      <w:pPr>
        <w:pStyle w:val="ac"/>
        <w:rPr>
          <w:rFonts w:ascii="Liberation Serif" w:hAnsi="Liberation Serif" w:cs="Liberation Serif"/>
          <w:color w:val="000000"/>
          <w:sz w:val="24"/>
          <w:szCs w:val="24"/>
        </w:rPr>
      </w:pPr>
    </w:p>
    <w:p w:rsidR="002814C0" w:rsidRDefault="002814C0">
      <w:pPr>
        <w:pStyle w:val="ac"/>
        <w:rPr>
          <w:rFonts w:ascii="Liberation Serif" w:hAnsi="Liberation Serif" w:cs="Liberation Serif"/>
          <w:color w:val="000000"/>
          <w:sz w:val="24"/>
          <w:szCs w:val="24"/>
        </w:rPr>
      </w:pPr>
    </w:p>
    <w:p w:rsidR="002814C0" w:rsidRDefault="002814C0">
      <w:pPr>
        <w:pStyle w:val="ac"/>
        <w:rPr>
          <w:rFonts w:ascii="Liberation Serif" w:hAnsi="Liberation Serif" w:cs="Liberation Serif"/>
          <w:color w:val="000000"/>
          <w:sz w:val="24"/>
          <w:szCs w:val="24"/>
        </w:rPr>
      </w:pPr>
    </w:p>
    <w:p w:rsidR="002814C0" w:rsidRDefault="002814C0">
      <w:pPr>
        <w:pStyle w:val="ac"/>
        <w:rPr>
          <w:rFonts w:ascii="Liberation Serif" w:hAnsi="Liberation Serif" w:cs="Liberation Serif"/>
          <w:color w:val="000000"/>
          <w:sz w:val="24"/>
          <w:szCs w:val="24"/>
        </w:rPr>
      </w:pPr>
    </w:p>
    <w:p w:rsidR="002814C0" w:rsidRDefault="00A70E75">
      <w:pPr>
        <w:pStyle w:val="1"/>
        <w:jc w:val="center"/>
        <w:rPr>
          <w:rFonts w:ascii="Liberation Serif" w:hAnsi="Liberation Serif" w:cs="Liberation Serif"/>
          <w:b/>
          <w:color w:val="000000"/>
          <w:sz w:val="24"/>
          <w:szCs w:val="24"/>
        </w:rPr>
      </w:pPr>
      <w:bookmarkStart w:id="899" w:name="_Toc100917524"/>
      <w:bookmarkStart w:id="900" w:name="_Toc101882176"/>
      <w:bookmarkStart w:id="901" w:name="_Toc101882254"/>
      <w:bookmarkStart w:id="902" w:name="_Toc104994813"/>
      <w:bookmarkStart w:id="903" w:name="_Toc108715756"/>
      <w:bookmarkStart w:id="904" w:name="_Toc113444949"/>
      <w:bookmarkStart w:id="905" w:name="_Toc100829148"/>
      <w:r>
        <w:rPr>
          <w:rFonts w:ascii="Liberation Serif" w:hAnsi="Liberation Serif" w:cs="Liberation Serif"/>
          <w:b/>
          <w:color w:val="000000"/>
          <w:sz w:val="24"/>
          <w:szCs w:val="24"/>
        </w:rPr>
        <w:lastRenderedPageBreak/>
        <w:t>Справочная информация к административному регламенту предоставления муниципальной услуги «Присвоение адреса объекту адресации, изменение и аннулирование такого адреса»</w:t>
      </w:r>
      <w:bookmarkEnd w:id="899"/>
      <w:bookmarkEnd w:id="900"/>
      <w:bookmarkEnd w:id="901"/>
      <w:bookmarkEnd w:id="902"/>
      <w:bookmarkEnd w:id="903"/>
      <w:bookmarkEnd w:id="904"/>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A70E75">
      <w:pPr>
        <w:pStyle w:val="ConsPlusNormal"/>
        <w:ind w:left="5387"/>
        <w:rPr>
          <w:rFonts w:ascii="Liberation Serif" w:hAnsi="Liberation Serif" w:cs="Liberation Serif"/>
          <w:color w:val="000000"/>
        </w:rPr>
      </w:pPr>
      <w:bookmarkStart w:id="906" w:name="_Toc101882177"/>
      <w:bookmarkStart w:id="907" w:name="_Toc101882255"/>
      <w:r>
        <w:rPr>
          <w:rFonts w:ascii="Liberation Serif" w:hAnsi="Liberation Serif" w:cs="Liberation Serif"/>
          <w:color w:val="000000"/>
        </w:rPr>
        <w:t xml:space="preserve">Приложение № 1 </w:t>
      </w:r>
      <w:r>
        <w:rPr>
          <w:rFonts w:ascii="Liberation Serif" w:hAnsi="Liberation Serif" w:cs="Liberation Serif"/>
          <w:color w:val="000000"/>
        </w:rPr>
        <w:br/>
        <w:t xml:space="preserve">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w:t>
      </w:r>
      <w:bookmarkEnd w:id="905"/>
      <w:bookmarkEnd w:id="906"/>
      <w:bookmarkEnd w:id="907"/>
    </w:p>
    <w:p w:rsidR="002814C0" w:rsidRDefault="002814C0">
      <w:pPr>
        <w:pStyle w:val="ConsPlusNormal"/>
        <w:jc w:val="right"/>
        <w:rPr>
          <w:rFonts w:ascii="Liberation Serif" w:hAnsi="Liberation Serif" w:cs="Liberation Serif"/>
          <w:color w:val="000000"/>
          <w:sz w:val="20"/>
          <w:szCs w:val="20"/>
        </w:rPr>
      </w:pPr>
    </w:p>
    <w:p w:rsidR="002814C0" w:rsidRDefault="002814C0">
      <w:pPr>
        <w:autoSpaceDE w:val="0"/>
        <w:spacing w:after="0"/>
        <w:jc w:val="right"/>
        <w:textAlignment w:val="auto"/>
        <w:rPr>
          <w:rFonts w:ascii="Liberation Serif" w:hAnsi="Liberation Serif" w:cs="Liberation Serif"/>
          <w:color w:val="000000"/>
          <w:sz w:val="20"/>
          <w:szCs w:val="20"/>
        </w:rPr>
      </w:pPr>
    </w:p>
    <w:p w:rsidR="002814C0" w:rsidRDefault="00A70E75">
      <w:pPr>
        <w:pStyle w:val="2"/>
        <w:jc w:val="center"/>
        <w:rPr>
          <w:rFonts w:ascii="Liberation Serif" w:hAnsi="Liberation Serif" w:cs="Liberation Serif"/>
          <w:b/>
          <w:color w:val="000000"/>
          <w:sz w:val="24"/>
          <w:szCs w:val="24"/>
        </w:rPr>
      </w:pPr>
      <w:bookmarkStart w:id="908" w:name="_Toc100917525"/>
      <w:bookmarkStart w:id="909" w:name="_Toc101881126"/>
      <w:bookmarkStart w:id="910" w:name="_Toc101882178"/>
      <w:bookmarkStart w:id="911" w:name="_Toc101882256"/>
      <w:bookmarkStart w:id="912" w:name="_Toc104994814"/>
      <w:bookmarkStart w:id="913" w:name="_Toc108715757"/>
      <w:bookmarkStart w:id="914" w:name="_Toc113444950"/>
      <w:r>
        <w:rPr>
          <w:rFonts w:ascii="Liberation Serif" w:hAnsi="Liberation Serif" w:cs="Liberation Serif"/>
          <w:b/>
          <w:color w:val="000000"/>
          <w:sz w:val="24"/>
          <w:szCs w:val="24"/>
        </w:rPr>
        <w:t xml:space="preserve">ФОРМА ЗАЯВЛЕНИЯ О ПРИСВОЕНИИ ОБЪЕКТУ АДРЕСАЦИИ АДРЕСА </w:t>
      </w:r>
      <w:r>
        <w:rPr>
          <w:rFonts w:ascii="Liberation Serif" w:hAnsi="Liberation Serif" w:cs="Liberation Serif"/>
          <w:b/>
          <w:color w:val="000000"/>
          <w:sz w:val="24"/>
          <w:szCs w:val="24"/>
        </w:rPr>
        <w:br/>
        <w:t>ИЛИ АННУЛИРОВАНИИ ЕГО АДРЕСА</w:t>
      </w:r>
      <w:bookmarkEnd w:id="908"/>
      <w:bookmarkEnd w:id="909"/>
      <w:bookmarkEnd w:id="910"/>
      <w:bookmarkEnd w:id="911"/>
      <w:bookmarkEnd w:id="912"/>
      <w:bookmarkEnd w:id="913"/>
      <w:bookmarkEnd w:id="914"/>
    </w:p>
    <w:p w:rsidR="002814C0" w:rsidRDefault="002814C0">
      <w:pPr>
        <w:autoSpaceDE w:val="0"/>
        <w:spacing w:after="0"/>
        <w:jc w:val="both"/>
        <w:textAlignment w:val="auto"/>
        <w:rPr>
          <w:rFonts w:ascii="Liberation Serif" w:hAnsi="Liberation Serif" w:cs="Liberation Serif"/>
          <w:color w:val="000000"/>
          <w:sz w:val="20"/>
          <w:szCs w:val="20"/>
        </w:rPr>
      </w:pPr>
    </w:p>
    <w:tbl>
      <w:tblPr>
        <w:tblW w:w="9918" w:type="dxa"/>
        <w:tblLayout w:type="fixed"/>
        <w:tblCellMar>
          <w:left w:w="10" w:type="dxa"/>
          <w:right w:w="10" w:type="dxa"/>
        </w:tblCellMar>
        <w:tblLook w:val="0000" w:firstRow="0" w:lastRow="0" w:firstColumn="0" w:lastColumn="0" w:noHBand="0" w:noVBand="0"/>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548"/>
        <w:gridCol w:w="122"/>
        <w:gridCol w:w="32"/>
        <w:gridCol w:w="324"/>
        <w:gridCol w:w="31"/>
        <w:gridCol w:w="337"/>
        <w:gridCol w:w="9"/>
        <w:gridCol w:w="101"/>
        <w:gridCol w:w="26"/>
        <w:gridCol w:w="308"/>
        <w:gridCol w:w="551"/>
        <w:gridCol w:w="511"/>
        <w:gridCol w:w="46"/>
        <w:gridCol w:w="1713"/>
      </w:tblGrid>
      <w:tr w:rsidR="002814C0">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814C0">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Заявление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2</w:t>
            </w:r>
          </w:p>
        </w:tc>
        <w:tc>
          <w:tcPr>
            <w:tcW w:w="4111" w:type="dxa"/>
            <w:gridSpan w:val="13"/>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Заявление принято</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регистрационный номер _________________</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листов заявления _____________</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прилагаемых документов ______,</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том числе оригиналов _____, копий ______, </w:t>
            </w:r>
            <w:r>
              <w:rPr>
                <w:rFonts w:ascii="Liberation Serif" w:hAnsi="Liberation Serif" w:cs="Liberation Serif"/>
                <w:color w:val="000000"/>
                <w:sz w:val="20"/>
                <w:szCs w:val="20"/>
              </w:rPr>
              <w:br/>
              <w:t xml:space="preserve">количество листов в оригиналах __________, </w:t>
            </w:r>
            <w:r>
              <w:rPr>
                <w:rFonts w:ascii="Liberation Serif" w:hAnsi="Liberation Serif" w:cs="Liberation Serif"/>
                <w:color w:val="000000"/>
                <w:sz w:val="20"/>
                <w:szCs w:val="20"/>
              </w:rPr>
              <w:br/>
              <w:t>копиях ____</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Ф.И.О должностного лица ________________</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 должностного лица ______________</w:t>
            </w:r>
          </w:p>
        </w:tc>
      </w:tr>
      <w:tr w:rsidR="002814C0">
        <w:trPr>
          <w:trHeight w:val="276"/>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Администрацию городского округа Заречный</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органа местного </w:t>
            </w:r>
            <w:r>
              <w:rPr>
                <w:rFonts w:ascii="Liberation Serif" w:hAnsi="Liberation Serif" w:cs="Liberation Serif"/>
                <w:color w:val="000000"/>
                <w:sz w:val="20"/>
                <w:szCs w:val="20"/>
              </w:rPr>
              <w:br/>
              <w:t>самоуправления, органа</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w:t>
            </w:r>
          </w:p>
          <w:p w:rsidR="002814C0" w:rsidRDefault="00A70E75">
            <w:pPr>
              <w:autoSpaceDE w:val="0"/>
              <w:spacing w:after="0"/>
              <w:jc w:val="center"/>
              <w:textAlignment w:val="auto"/>
            </w:pPr>
            <w:r>
              <w:rPr>
                <w:rFonts w:ascii="Liberation Serif" w:hAnsi="Liberation Serif" w:cs="Liberation Serif"/>
                <w:color w:val="000000"/>
                <w:sz w:val="20"/>
                <w:szCs w:val="20"/>
              </w:rPr>
              <w:t xml:space="preserve">государственной власти субъекта Российской </w:t>
            </w:r>
            <w:r>
              <w:rPr>
                <w:rFonts w:ascii="Liberation Serif" w:hAnsi="Liberation Serif" w:cs="Liberation Serif"/>
                <w:color w:val="000000"/>
                <w:sz w:val="20"/>
                <w:szCs w:val="20"/>
              </w:rPr>
              <w:br/>
              <w:t xml:space="preserve">Федерации – городов федерального значения </w:t>
            </w:r>
            <w:r>
              <w:rPr>
                <w:rFonts w:ascii="Liberation Serif" w:hAnsi="Liberation Serif" w:cs="Liberation Serif"/>
                <w:color w:val="000000"/>
                <w:sz w:val="20"/>
                <w:szCs w:val="20"/>
              </w:rPr>
              <w:br/>
              <w:t xml:space="preserve">или органа местного самоуправления </w:t>
            </w:r>
            <w:r>
              <w:rPr>
                <w:rFonts w:ascii="Liberation Serif" w:hAnsi="Liberation Serif" w:cs="Liberation Serif"/>
                <w:color w:val="000000"/>
                <w:sz w:val="20"/>
                <w:szCs w:val="20"/>
              </w:rPr>
              <w:br/>
              <w:t xml:space="preserve">внутригородского муниципального образования </w:t>
            </w:r>
            <w:r>
              <w:rPr>
                <w:rFonts w:ascii="Liberation Serif" w:hAnsi="Liberation Serif" w:cs="Liberation Serif"/>
                <w:color w:val="000000"/>
                <w:sz w:val="20"/>
                <w:szCs w:val="20"/>
              </w:rPr>
              <w:br/>
              <w:t xml:space="preserve">города федерального значения, уполномоченного </w:t>
            </w:r>
            <w:r>
              <w:rPr>
                <w:rFonts w:ascii="Liberation Serif" w:hAnsi="Liberation Serif" w:cs="Liberation Serif"/>
                <w:color w:val="000000"/>
                <w:sz w:val="20"/>
                <w:szCs w:val="20"/>
              </w:rPr>
              <w:br/>
              <w:t xml:space="preserve">законом субъекта Российской Федерации </w:t>
            </w:r>
            <w:r>
              <w:rPr>
                <w:rFonts w:ascii="Liberation Serif" w:hAnsi="Liberation Serif" w:cs="Liberation Serif"/>
                <w:color w:val="000000"/>
                <w:sz w:val="20"/>
                <w:szCs w:val="20"/>
              </w:rPr>
              <w:br/>
              <w:t xml:space="preserve">на присвоение объектам адресации адресов, </w:t>
            </w:r>
            <w:r>
              <w:rPr>
                <w:rFonts w:ascii="Liberation Serif" w:hAnsi="Liberation Serif" w:cs="Liberation Serif"/>
                <w:color w:val="000000"/>
                <w:sz w:val="20"/>
                <w:szCs w:val="20"/>
              </w:rPr>
              <w:br/>
              <w:t xml:space="preserve">органа публичной власти федеральной территории, организации, признаваемой управляющей </w:t>
            </w:r>
            <w:r>
              <w:rPr>
                <w:rFonts w:ascii="Liberation Serif" w:hAnsi="Liberation Serif" w:cs="Liberation Serif"/>
                <w:color w:val="000000"/>
                <w:sz w:val="20"/>
                <w:szCs w:val="20"/>
              </w:rPr>
              <w:br/>
              <w:t xml:space="preserve">компанией в соответствии с Федеральным </w:t>
            </w:r>
            <w:hyperlink r:id="rId10"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от 28 сентября 2010 г. № 244–ФЗ </w:t>
            </w:r>
            <w:r>
              <w:rPr>
                <w:rFonts w:ascii="Liberation Serif" w:hAnsi="Liberation Serif" w:cs="Liberation Serif"/>
                <w:color w:val="000000"/>
                <w:sz w:val="20"/>
                <w:szCs w:val="20"/>
              </w:rPr>
              <w:br/>
              <w:t>«Об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br/>
              <w:t xml:space="preserve">(Собрание законодательства Российской Федерации, 2010, № 40, ст. 4970; 2019, № 31, ст. 4457) </w:t>
            </w:r>
            <w:r>
              <w:rPr>
                <w:rFonts w:ascii="Liberation Serif" w:hAnsi="Liberation Serif" w:cs="Liberation Serif"/>
                <w:color w:val="000000"/>
                <w:sz w:val="20"/>
                <w:szCs w:val="20"/>
              </w:rPr>
              <w:br/>
              <w:t>(далее – Федеральный закон «Об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111" w:type="dxa"/>
            <w:gridSpan w:val="13"/>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111"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«__» ____________ ____ г.</w:t>
            </w:r>
          </w:p>
        </w:tc>
      </w:tr>
      <w:tr w:rsidR="002814C0">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3.1</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Прошу в отношении объекта адресации:</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8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Машино-место</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82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3.2</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Присвоить адрес</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связи с:</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w:t>
            </w:r>
            <w:proofErr w:type="spellStart"/>
            <w:r>
              <w:rPr>
                <w:rFonts w:ascii="Liberation Serif" w:hAnsi="Liberation Serif" w:cs="Liberation Serif"/>
                <w:color w:val="000000"/>
                <w:sz w:val="20"/>
                <w:szCs w:val="20"/>
              </w:rPr>
              <w:t>ов</w:t>
            </w:r>
            <w:proofErr w:type="spellEnd"/>
            <w:r>
              <w:rPr>
                <w:rFonts w:ascii="Liberation Serif" w:hAnsi="Liberation Serif" w:cs="Liberation Serif"/>
                <w:color w:val="000000"/>
                <w:sz w:val="20"/>
                <w:szCs w:val="20"/>
              </w:rPr>
              <w:t>) из земель, находящихся в государственной или муниципальной собственности</w:t>
            </w:r>
          </w:p>
        </w:tc>
      </w:tr>
      <w:tr w:rsidR="002814C0">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w:t>
            </w:r>
            <w:proofErr w:type="spellStart"/>
            <w:r>
              <w:rPr>
                <w:rFonts w:ascii="Liberation Serif" w:hAnsi="Liberation Serif" w:cs="Liberation Serif"/>
                <w:color w:val="000000"/>
                <w:sz w:val="20"/>
                <w:szCs w:val="20"/>
              </w:rPr>
              <w:t>ов</w:t>
            </w:r>
            <w:proofErr w:type="spellEnd"/>
            <w:r>
              <w:rPr>
                <w:rFonts w:ascii="Liberation Serif" w:hAnsi="Liberation Serif" w:cs="Liberation Serif"/>
                <w:color w:val="000000"/>
                <w:sz w:val="20"/>
                <w:szCs w:val="20"/>
              </w:rPr>
              <w:t>) путем раздела земельного участка</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r>
              <w:rPr>
                <w:rFonts w:ascii="Liberation Serif" w:hAnsi="Liberation Serif" w:cs="Liberation Serif"/>
                <w:color w:val="000000"/>
                <w:sz w:val="20"/>
                <w:szCs w:val="20"/>
              </w:rPr>
              <w:br/>
              <w:t>раздел которого осуществляется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раздел которого осуществляется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 путем объединения земельных участков</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объединяемых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pPr>
            <w:r>
              <w:rPr>
                <w:rFonts w:ascii="Liberation Serif" w:hAnsi="Liberation Serif" w:cs="Liberation Serif"/>
                <w:color w:val="000000"/>
                <w:sz w:val="20"/>
                <w:szCs w:val="20"/>
              </w:rPr>
              <w:t xml:space="preserve">Кадастровый номер объединяемого </w:t>
            </w:r>
            <w:r>
              <w:rPr>
                <w:rFonts w:ascii="Liberation Serif" w:hAnsi="Liberation Serif" w:cs="Liberation Serif"/>
                <w:color w:val="000000"/>
                <w:sz w:val="20"/>
                <w:szCs w:val="20"/>
              </w:rPr>
              <w:br/>
              <w:t xml:space="preserve">земельного участка </w:t>
            </w:r>
            <w:hyperlink w:anchor="Par571" w:history="1">
              <w:r>
                <w:rPr>
                  <w:rFonts w:ascii="Liberation Serif" w:hAnsi="Liberation Serif" w:cs="Liberation Serif"/>
                  <w:color w:val="000000"/>
                  <w:sz w:val="20"/>
                  <w:szCs w:val="20"/>
                </w:rPr>
                <w:t>&lt;1&gt;</w:t>
              </w:r>
            </w:hyperlink>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pPr>
            <w:r>
              <w:rPr>
                <w:rFonts w:ascii="Liberation Serif" w:hAnsi="Liberation Serif" w:cs="Liberation Serif"/>
                <w:color w:val="000000"/>
                <w:sz w:val="20"/>
                <w:szCs w:val="20"/>
              </w:rPr>
              <w:t xml:space="preserve">Адрес объединяемого земельного участка </w:t>
            </w:r>
            <w:hyperlink w:anchor="Par571" w:history="1">
              <w:r>
                <w:rPr>
                  <w:rFonts w:ascii="Liberation Serif" w:hAnsi="Liberation Serif" w:cs="Liberation Serif"/>
                  <w:color w:val="000000"/>
                  <w:sz w:val="20"/>
                  <w:szCs w:val="20"/>
                </w:rPr>
                <w:t>&lt;1&gt;</w:t>
              </w:r>
            </w:hyperlink>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814C0">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w:t>
            </w:r>
            <w:proofErr w:type="spellStart"/>
            <w:r>
              <w:rPr>
                <w:rFonts w:ascii="Liberation Serif" w:hAnsi="Liberation Serif" w:cs="Liberation Serif"/>
                <w:color w:val="000000"/>
                <w:sz w:val="20"/>
                <w:szCs w:val="20"/>
              </w:rPr>
              <w:t>ов</w:t>
            </w:r>
            <w:proofErr w:type="spellEnd"/>
            <w:r>
              <w:rPr>
                <w:rFonts w:ascii="Liberation Serif" w:hAnsi="Liberation Serif" w:cs="Liberation Serif"/>
                <w:color w:val="000000"/>
                <w:sz w:val="20"/>
                <w:szCs w:val="20"/>
              </w:rPr>
              <w:t>) путем выдела из земельного участка</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земельного участка,</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земельного участка, из которого осуществляется выдел</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w:t>
            </w:r>
            <w:proofErr w:type="spellStart"/>
            <w:r>
              <w:rPr>
                <w:rFonts w:ascii="Liberation Serif" w:hAnsi="Liberation Serif" w:cs="Liberation Serif"/>
                <w:color w:val="000000"/>
                <w:sz w:val="20"/>
                <w:szCs w:val="20"/>
              </w:rPr>
              <w:t>ов</w:t>
            </w:r>
            <w:proofErr w:type="spellEnd"/>
            <w:r>
              <w:rPr>
                <w:rFonts w:ascii="Liberation Serif" w:hAnsi="Liberation Serif" w:cs="Liberation Serif"/>
                <w:color w:val="000000"/>
                <w:sz w:val="20"/>
                <w:szCs w:val="20"/>
              </w:rPr>
              <w:t>) путем перераспределения земельных участков</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образуемых </w:t>
            </w:r>
            <w:r>
              <w:rPr>
                <w:rFonts w:ascii="Liberation Serif" w:hAnsi="Liberation Serif" w:cs="Liberation Serif"/>
                <w:color w:val="000000"/>
                <w:sz w:val="20"/>
                <w:szCs w:val="20"/>
              </w:rPr>
              <w:br/>
              <w:t>земельных участков</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земельных участков, которые перераспределяются</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pPr>
            <w:r>
              <w:rPr>
                <w:rFonts w:ascii="Liberation Serif" w:hAnsi="Liberation Serif" w:cs="Liberation Serif"/>
                <w:color w:val="000000"/>
                <w:sz w:val="20"/>
                <w:szCs w:val="20"/>
              </w:rPr>
              <w:t xml:space="preserve">Кадастровый номер земельного участка, который перераспределяется </w:t>
            </w:r>
            <w:hyperlink w:anchor="Par572" w:history="1">
              <w:r>
                <w:rPr>
                  <w:rFonts w:ascii="Liberation Serif" w:hAnsi="Liberation Serif" w:cs="Liberation Serif"/>
                  <w:color w:val="000000"/>
                  <w:sz w:val="20"/>
                  <w:szCs w:val="20"/>
                </w:rPr>
                <w:t>&lt;2&gt;</w:t>
              </w:r>
            </w:hyperlink>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pPr>
            <w:r>
              <w:rPr>
                <w:rFonts w:ascii="Liberation Serif" w:hAnsi="Liberation Serif" w:cs="Liberation Serif"/>
                <w:color w:val="000000"/>
                <w:sz w:val="20"/>
                <w:szCs w:val="20"/>
              </w:rPr>
              <w:t xml:space="preserve">Адрес земельного участка, который перераспределяется </w:t>
            </w:r>
            <w:hyperlink w:anchor="Par572" w:history="1">
              <w:r>
                <w:rPr>
                  <w:rFonts w:ascii="Liberation Serif" w:hAnsi="Liberation Serif" w:cs="Liberation Serif"/>
                  <w:color w:val="000000"/>
                  <w:sz w:val="20"/>
                  <w:szCs w:val="20"/>
                </w:rPr>
                <w:t>&lt;2&gt;</w:t>
              </w:r>
            </w:hyperlink>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Строительством, реконструкцией здания (строения), сооружения</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объекта строительства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(реконструкции) в соответствии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 xml:space="preserve">Адрес земельного участка, на котором осуществляется </w:t>
            </w:r>
            <w:r>
              <w:rPr>
                <w:rFonts w:ascii="Liberation Serif" w:hAnsi="Liberation Serif" w:cs="Liberation Serif"/>
                <w:color w:val="000000"/>
                <w:sz w:val="20"/>
                <w:szCs w:val="20"/>
              </w:rPr>
              <w:br/>
              <w:t>строительство (реконструкция)</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both"/>
              <w:textAlignment w:val="auto"/>
            </w:pPr>
            <w:r>
              <w:rPr>
                <w:rFonts w:ascii="Liberation Serif" w:hAnsi="Liberation Serif" w:cs="Liberation Serif"/>
                <w:color w:val="000000"/>
                <w:sz w:val="20"/>
                <w:szCs w:val="20"/>
              </w:rPr>
              <w:t xml:space="preserve">Подготовкой в отношении следующего объекта адресации документов, необходимых </w:t>
            </w:r>
            <w:r>
              <w:rPr>
                <w:rFonts w:ascii="Liberation Serif" w:hAnsi="Liberation Serif" w:cs="Liberation Serif"/>
                <w:color w:val="000000"/>
                <w:sz w:val="20"/>
                <w:szCs w:val="20"/>
              </w:rPr>
              <w:br/>
              <w:t xml:space="preserve">для осуществления государственного кадастрового учета указанного объекта адресации, </w:t>
            </w:r>
            <w:r>
              <w:rPr>
                <w:rFonts w:ascii="Liberation Serif" w:hAnsi="Liberation Serif" w:cs="Liberation Serif"/>
                <w:color w:val="000000"/>
                <w:sz w:val="20"/>
                <w:szCs w:val="20"/>
              </w:rPr>
              <w:br/>
              <w:t xml:space="preserve">в случае, если в соответствии с Градостроительным </w:t>
            </w:r>
            <w:hyperlink r:id="rId11" w:history="1">
              <w:r>
                <w:rPr>
                  <w:rFonts w:ascii="Liberation Serif" w:hAnsi="Liberation Serif" w:cs="Liberation Serif"/>
                  <w:color w:val="000000"/>
                  <w:sz w:val="20"/>
                  <w:szCs w:val="20"/>
                </w:rPr>
                <w:t>кодексом</w:t>
              </w:r>
            </w:hyperlink>
            <w:r>
              <w:rPr>
                <w:rFonts w:ascii="Liberation Serif" w:hAnsi="Liberation Serif" w:cs="Liberation Serif"/>
                <w:color w:val="000000"/>
                <w:sz w:val="20"/>
                <w:szCs w:val="20"/>
              </w:rPr>
              <w:t xml:space="preserve"> Российской Федерации, </w:t>
            </w:r>
            <w:r>
              <w:rPr>
                <w:rFonts w:ascii="Liberation Serif" w:hAnsi="Liberation Serif" w:cs="Liberation Serif"/>
                <w:color w:val="000000"/>
                <w:sz w:val="20"/>
                <w:szCs w:val="20"/>
              </w:rPr>
              <w:br/>
              <w:t xml:space="preserve">законодательством субъектов Российской Федерации о градостроительной деятельности </w:t>
            </w:r>
            <w:r>
              <w:rPr>
                <w:rFonts w:ascii="Liberation Serif" w:hAnsi="Liberation Serif" w:cs="Liberation Serif"/>
                <w:color w:val="000000"/>
                <w:sz w:val="20"/>
                <w:szCs w:val="20"/>
              </w:rPr>
              <w:br/>
              <w:t>для его строительства, реконструкции выдача разрешения на строительство не требуется</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Тип здания (строения), сооружения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объекта строительства </w:t>
            </w:r>
            <w:r>
              <w:rPr>
                <w:rFonts w:ascii="Liberation Serif" w:hAnsi="Liberation Serif" w:cs="Liberation Serif"/>
                <w:color w:val="000000"/>
                <w:sz w:val="20"/>
                <w:szCs w:val="20"/>
              </w:rPr>
              <w:br/>
              <w:t>(реконструкции) (при наличии проектной документации указывается в соответствии 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r>
              <w:rPr>
                <w:rFonts w:ascii="Liberation Serif" w:hAnsi="Liberation Serif" w:cs="Liberation Serif"/>
                <w:color w:val="000000"/>
                <w:sz w:val="20"/>
                <w:szCs w:val="20"/>
              </w:rPr>
              <w:b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земельного участка, на котором осуществляется строительство (реконструкция)</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Переводом жилого помещения в нежилое помещение и нежилого помещения в жилое помещение</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помещения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помещения</w:t>
            </w: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814C0">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помещения(</w:t>
            </w:r>
            <w:proofErr w:type="spellStart"/>
            <w:r>
              <w:rPr>
                <w:rFonts w:ascii="Liberation Serif" w:hAnsi="Liberation Serif" w:cs="Liberation Serif"/>
                <w:color w:val="000000"/>
                <w:sz w:val="20"/>
                <w:szCs w:val="20"/>
              </w:rPr>
              <w:t>ий</w:t>
            </w:r>
            <w:proofErr w:type="spellEnd"/>
            <w:r>
              <w:rPr>
                <w:rFonts w:ascii="Liberation Serif" w:hAnsi="Liberation Serif" w:cs="Liberation Serif"/>
                <w:color w:val="000000"/>
                <w:sz w:val="20"/>
                <w:szCs w:val="20"/>
              </w:rPr>
              <w:t xml:space="preserve">) в здании (строении), сооружении путем раздела здания (строения), </w:t>
            </w:r>
            <w:r>
              <w:rPr>
                <w:rFonts w:ascii="Liberation Serif" w:hAnsi="Liberation Serif" w:cs="Liberation Serif"/>
                <w:color w:val="000000"/>
                <w:sz w:val="20"/>
                <w:szCs w:val="20"/>
              </w:rPr>
              <w:br/>
              <w:t>сооружения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помещения(</w:t>
            </w:r>
            <w:proofErr w:type="spellStart"/>
            <w:r>
              <w:rPr>
                <w:rFonts w:ascii="Liberation Serif" w:hAnsi="Liberation Serif" w:cs="Liberation Serif"/>
                <w:color w:val="000000"/>
                <w:sz w:val="20"/>
                <w:szCs w:val="20"/>
              </w:rPr>
              <w:t>ий</w:t>
            </w:r>
            <w:proofErr w:type="spellEnd"/>
            <w:r>
              <w:rPr>
                <w:rFonts w:ascii="Liberation Serif" w:hAnsi="Liberation Serif" w:cs="Liberation Serif"/>
                <w:color w:val="000000"/>
                <w:sz w:val="20"/>
                <w:szCs w:val="20"/>
              </w:rPr>
              <w:t xml:space="preserve">) в здании (строении), сооружении путем раздела помещения,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r>
      <w:tr w:rsidR="002814C0">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Назначение помещения </w:t>
            </w:r>
          </w:p>
          <w:p w:rsidR="002814C0" w:rsidRDefault="00A70E75">
            <w:pPr>
              <w:autoSpaceDE w:val="0"/>
              <w:spacing w:after="0"/>
              <w:jc w:val="center"/>
              <w:textAlignment w:val="auto"/>
            </w:pPr>
            <w:r>
              <w:rPr>
                <w:rFonts w:ascii="Liberation Serif" w:hAnsi="Liberation Serif" w:cs="Liberation Serif"/>
                <w:color w:val="000000"/>
                <w:sz w:val="20"/>
                <w:szCs w:val="20"/>
              </w:rPr>
              <w:t xml:space="preserve">(жилое (нежилое) помещение) </w:t>
            </w:r>
            <w:hyperlink w:anchor="Par573" w:history="1">
              <w:r>
                <w:rPr>
                  <w:rFonts w:ascii="Liberation Serif" w:hAnsi="Liberation Serif" w:cs="Liberation Serif"/>
                  <w:color w:val="000000"/>
                  <w:sz w:val="20"/>
                  <w:szCs w:val="20"/>
                </w:rPr>
                <w:t>&lt;3&gt;</w:t>
              </w:r>
            </w:hyperlink>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 помещения</w:t>
            </w:r>
          </w:p>
          <w:p w:rsidR="002814C0" w:rsidRDefault="00A70E75">
            <w:pPr>
              <w:autoSpaceDE w:val="0"/>
              <w:spacing w:after="0"/>
              <w:jc w:val="center"/>
              <w:textAlignment w:val="auto"/>
            </w:pPr>
            <w:r>
              <w:rPr>
                <w:rFonts w:ascii="Liberation Serif" w:hAnsi="Liberation Serif" w:cs="Liberation Serif"/>
                <w:color w:val="000000"/>
                <w:sz w:val="20"/>
                <w:szCs w:val="20"/>
              </w:rPr>
              <w:t xml:space="preserve"> </w:t>
            </w:r>
            <w:hyperlink w:anchor="Par573" w:history="1">
              <w:r>
                <w:rPr>
                  <w:rFonts w:ascii="Liberation Serif" w:hAnsi="Liberation Serif" w:cs="Liberation Serif"/>
                  <w:color w:val="000000"/>
                  <w:sz w:val="20"/>
                  <w:szCs w:val="20"/>
                </w:rPr>
                <w:t>&lt;3&gt;</w:t>
              </w:r>
            </w:hyperlink>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pPr>
            <w:r>
              <w:rPr>
                <w:rFonts w:ascii="Liberation Serif" w:hAnsi="Liberation Serif" w:cs="Liberation Serif"/>
                <w:color w:val="000000"/>
                <w:sz w:val="20"/>
                <w:szCs w:val="20"/>
              </w:rPr>
              <w:t xml:space="preserve">Количество помещений </w:t>
            </w:r>
            <w:hyperlink w:anchor="Par573" w:history="1">
              <w:r>
                <w:rPr>
                  <w:rFonts w:ascii="Liberation Serif" w:hAnsi="Liberation Serif" w:cs="Liberation Serif"/>
                  <w:color w:val="000000"/>
                  <w:sz w:val="20"/>
                  <w:szCs w:val="20"/>
                </w:rPr>
                <w:t>&lt;3&gt;</w:t>
              </w:r>
            </w:hyperlink>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помещения, </w:t>
            </w:r>
          </w:p>
          <w:p w:rsidR="002814C0" w:rsidRDefault="00A70E75">
            <w:pPr>
              <w:autoSpaceDE w:val="0"/>
              <w:spacing w:after="0"/>
              <w:ind w:firstLine="5"/>
              <w:jc w:val="both"/>
              <w:textAlignment w:val="auto"/>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раздел которого </w:t>
            </w:r>
            <w:r>
              <w:rPr>
                <w:rFonts w:ascii="Liberation Serif" w:hAnsi="Liberation Serif" w:cs="Liberation Serif"/>
                <w:color w:val="000000"/>
                <w:sz w:val="20"/>
                <w:szCs w:val="20"/>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помещения,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раздел которого </w:t>
            </w:r>
            <w:r>
              <w:rPr>
                <w:rFonts w:ascii="Liberation Serif" w:hAnsi="Liberation Serif" w:cs="Liberation Serif"/>
                <w:color w:val="000000"/>
                <w:sz w:val="20"/>
                <w:szCs w:val="20"/>
              </w:rPr>
              <w:br/>
              <w:t>осуществляется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 в здании (строении), сооружении путем объединения помещений,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 в здании (строении), сооружении</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объединяемых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объединяемого </w:t>
            </w:r>
          </w:p>
          <w:p w:rsidR="002814C0" w:rsidRDefault="00A70E75">
            <w:pPr>
              <w:autoSpaceDE w:val="0"/>
              <w:spacing w:after="0"/>
              <w:textAlignment w:val="auto"/>
            </w:pPr>
            <w:r>
              <w:rPr>
                <w:rFonts w:ascii="Liberation Serif" w:hAnsi="Liberation Serif" w:cs="Liberation Serif"/>
                <w:color w:val="000000"/>
                <w:sz w:val="20"/>
                <w:szCs w:val="20"/>
              </w:rPr>
              <w:t xml:space="preserve">помещения </w:t>
            </w:r>
            <w:hyperlink w:anchor="Par574" w:history="1">
              <w:r>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pPr>
            <w:r>
              <w:rPr>
                <w:rFonts w:ascii="Liberation Serif" w:hAnsi="Liberation Serif" w:cs="Liberation Serif"/>
                <w:color w:val="000000"/>
                <w:sz w:val="20"/>
                <w:szCs w:val="20"/>
              </w:rPr>
              <w:t xml:space="preserve">Адрес объединяемого помещения </w:t>
            </w:r>
            <w:hyperlink w:anchor="Par574" w:history="1">
              <w:r>
                <w:rPr>
                  <w:rFonts w:ascii="Liberation Serif" w:hAnsi="Liberation Serif" w:cs="Liberation Serif"/>
                  <w:color w:val="000000"/>
                  <w:sz w:val="20"/>
                  <w:szCs w:val="20"/>
                </w:rPr>
                <w:t>&lt;4&gt;</w:t>
              </w:r>
            </w:hyperlink>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 в здании, сооружении путем переустройства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 (или) перепланировки мест общего пользования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 в здании, сооружении путем раздела здания, сооружения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образуемых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 в здании, сооружении путем раздела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помещения,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помещения, </w:t>
            </w:r>
          </w:p>
          <w:p w:rsidR="002814C0" w:rsidRDefault="00A70E75">
            <w:pPr>
              <w:autoSpaceDE w:val="0"/>
              <w:spacing w:after="0"/>
              <w:jc w:val="both"/>
              <w:textAlignment w:val="auto"/>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раздел которого </w:t>
            </w:r>
            <w:r>
              <w:rPr>
                <w:rFonts w:ascii="Liberation Serif" w:hAnsi="Liberation Serif" w:cs="Liberation Serif"/>
                <w:color w:val="000000"/>
                <w:sz w:val="20"/>
                <w:szCs w:val="20"/>
              </w:rPr>
              <w:b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помещения,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раздел которого </w:t>
            </w:r>
            <w:r>
              <w:rPr>
                <w:rFonts w:ascii="Liberation Serif" w:hAnsi="Liberation Serif" w:cs="Liberation Serif"/>
                <w:color w:val="000000"/>
                <w:sz w:val="20"/>
                <w:szCs w:val="20"/>
              </w:rPr>
              <w:br/>
              <w:t>осуществляется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в здании, сооружении путем объединения помещений,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 в здании, сооружении</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объединяемых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помещений,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w:t>
            </w:r>
          </w:p>
          <w:p w:rsidR="002814C0" w:rsidRDefault="00A70E75">
            <w:pPr>
              <w:autoSpaceDE w:val="0"/>
              <w:spacing w:after="0"/>
              <w:textAlignment w:val="auto"/>
            </w:pPr>
            <w:r>
              <w:rPr>
                <w:rFonts w:ascii="Liberation Serif" w:hAnsi="Liberation Serif" w:cs="Liberation Serif"/>
                <w:color w:val="000000"/>
                <w:sz w:val="20"/>
                <w:szCs w:val="20"/>
              </w:rPr>
              <w:t xml:space="preserve">объединяемого помещения </w:t>
            </w:r>
            <w:hyperlink w:anchor="Par574" w:history="1">
              <w:r>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pPr>
            <w:r>
              <w:rPr>
                <w:rFonts w:ascii="Liberation Serif" w:hAnsi="Liberation Serif" w:cs="Liberation Serif"/>
                <w:color w:val="000000"/>
                <w:sz w:val="20"/>
                <w:szCs w:val="20"/>
              </w:rPr>
              <w:t xml:space="preserve">Адрес объединяемого помещения </w:t>
            </w:r>
            <w:hyperlink w:anchor="Par574" w:history="1">
              <w:r>
                <w:rPr>
                  <w:rFonts w:ascii="Liberation Serif" w:hAnsi="Liberation Serif" w:cs="Liberation Serif"/>
                  <w:color w:val="000000"/>
                  <w:sz w:val="20"/>
                  <w:szCs w:val="20"/>
                </w:rPr>
                <w:t>&lt;4&gt;</w:t>
              </w:r>
            </w:hyperlink>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в здании, сооружении путем переустройства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 (или) перепланировки мест общего пользования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образуемых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both"/>
              <w:textAlignment w:val="auto"/>
            </w:pPr>
            <w:r>
              <w:rPr>
                <w:rFonts w:ascii="Liberation Serif" w:hAnsi="Liberation Serif" w:cs="Liberation Serif"/>
                <w:color w:val="000000"/>
                <w:sz w:val="20"/>
                <w:szCs w:val="20"/>
              </w:rPr>
              <w:t xml:space="preserve">Необходимостью приведения адреса земельного участка, здания (строения), сооружения, </w:t>
            </w:r>
            <w:r>
              <w:rPr>
                <w:rFonts w:ascii="Liberation Serif" w:hAnsi="Liberation Serif" w:cs="Liberation Serif"/>
                <w:color w:val="000000"/>
                <w:sz w:val="20"/>
                <w:szCs w:val="20"/>
              </w:rPr>
              <w:br/>
              <w:t xml:space="preserve">помещения,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государственный кадастровый учет которого осуществлен </w:t>
            </w:r>
            <w:r>
              <w:rPr>
                <w:rFonts w:ascii="Liberation Serif" w:hAnsi="Liberation Serif" w:cs="Liberation Serif"/>
                <w:color w:val="000000"/>
                <w:sz w:val="20"/>
                <w:szCs w:val="20"/>
              </w:rPr>
              <w:br/>
              <w:t xml:space="preserve">в соответствии с Федеральным </w:t>
            </w:r>
            <w:hyperlink r:id="rId12"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от 13 июля 2015 г. № 218–ФЗ «О государственной регистрации </w:t>
            </w:r>
            <w:r>
              <w:rPr>
                <w:rFonts w:ascii="Liberation Serif" w:hAnsi="Liberation Serif" w:cs="Liberation Serif"/>
                <w:color w:val="000000"/>
                <w:sz w:val="20"/>
                <w:szCs w:val="20"/>
              </w:rPr>
              <w:lastRenderedPageBreak/>
              <w:t xml:space="preserve">недвижимости» (Собрание законодательства Российской Федерации, 2015, </w:t>
            </w:r>
            <w:r>
              <w:rPr>
                <w:rFonts w:ascii="Liberation Serif" w:hAnsi="Liberation Serif" w:cs="Liberation Serif"/>
                <w:color w:val="000000"/>
                <w:sz w:val="20"/>
                <w:szCs w:val="20"/>
              </w:rPr>
              <w:br/>
              <w:t xml:space="preserve">№ 29, ст. 4344; 2020, № 22, ст. 3383) (далее – Федеральный закон «О государственной </w:t>
            </w:r>
            <w:r>
              <w:rPr>
                <w:rFonts w:ascii="Liberation Serif" w:hAnsi="Liberation Serif" w:cs="Liberation Serif"/>
                <w:color w:val="000000"/>
                <w:sz w:val="20"/>
                <w:szCs w:val="20"/>
              </w:rPr>
              <w:br/>
              <w:t xml:space="preserve">регистрации недвижимости») в соответствие с документацией по планировке территории </w:t>
            </w:r>
            <w:r>
              <w:rPr>
                <w:rFonts w:ascii="Liberation Serif" w:hAnsi="Liberation Serif" w:cs="Liberation Serif"/>
                <w:color w:val="000000"/>
                <w:sz w:val="20"/>
                <w:szCs w:val="20"/>
              </w:rPr>
              <w:br/>
              <w:t xml:space="preserve">или проектной документацией на здание (строение), сооружение, помещение, </w:t>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-место</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здания (строения), сооружения, помещения, </w:t>
            </w:r>
          </w:p>
          <w:p w:rsidR="002814C0" w:rsidRDefault="00A70E75">
            <w:pPr>
              <w:autoSpaceDE w:val="0"/>
              <w:spacing w:after="0"/>
              <w:textAlignment w:val="auto"/>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Существующий адрес земельного участка, </w:t>
            </w:r>
            <w:r>
              <w:rPr>
                <w:rFonts w:ascii="Liberation Serif" w:hAnsi="Liberation Serif" w:cs="Liberation Serif"/>
                <w:color w:val="000000"/>
                <w:sz w:val="20"/>
                <w:szCs w:val="20"/>
              </w:rPr>
              <w:br/>
              <w:t xml:space="preserve">здания (строения), сооружения, помещения,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jc w:val="both"/>
              <w:textAlignment w:val="auto"/>
            </w:pPr>
            <w:r>
              <w:rPr>
                <w:rFonts w:ascii="Liberation Serif" w:hAnsi="Liberation Serif" w:cs="Liberation Serif"/>
                <w:color w:val="000000"/>
                <w:sz w:val="20"/>
                <w:szCs w:val="20"/>
              </w:rPr>
              <w:t xml:space="preserve">Отсутствием у земельного участка, здания (строения), сооружения, помещения, </w:t>
            </w:r>
            <w:r>
              <w:rPr>
                <w:rFonts w:ascii="Liberation Serif" w:hAnsi="Liberation Serif" w:cs="Liberation Serif"/>
                <w:color w:val="000000"/>
                <w:sz w:val="20"/>
                <w:szCs w:val="20"/>
              </w:rPr>
              <w:br/>
            </w: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 xml:space="preserve">-места, государственный кадастровый учет которого осуществлен в соответствии </w:t>
            </w:r>
            <w:r>
              <w:rPr>
                <w:rFonts w:ascii="Liberation Serif" w:hAnsi="Liberation Serif" w:cs="Liberation Serif"/>
                <w:color w:val="000000"/>
                <w:sz w:val="20"/>
                <w:szCs w:val="20"/>
              </w:rPr>
              <w:br/>
              <w:t xml:space="preserve">с Федеральным </w:t>
            </w:r>
            <w:hyperlink r:id="rId13"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 государственной регистрации недвижимости», адреса</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здания (строения), сооружения, помещения, </w:t>
            </w:r>
          </w:p>
          <w:p w:rsidR="002814C0" w:rsidRDefault="00A70E75">
            <w:pPr>
              <w:autoSpaceDE w:val="0"/>
              <w:spacing w:after="0"/>
              <w:textAlignment w:val="auto"/>
              <w:rPr>
                <w:rFonts w:ascii="Liberation Serif" w:hAnsi="Liberation Serif" w:cs="Liberation Serif"/>
                <w:color w:val="000000"/>
                <w:sz w:val="20"/>
                <w:szCs w:val="20"/>
              </w:rPr>
            </w:pPr>
            <w:proofErr w:type="spellStart"/>
            <w:r>
              <w:rPr>
                <w:rFonts w:ascii="Liberation Serif" w:hAnsi="Liberation Serif" w:cs="Liberation Serif"/>
                <w:color w:val="000000"/>
                <w:sz w:val="20"/>
                <w:szCs w:val="20"/>
              </w:rPr>
              <w:t>машино</w:t>
            </w:r>
            <w:proofErr w:type="spellEnd"/>
            <w:r>
              <w:rPr>
                <w:rFonts w:ascii="Liberation Serif" w:hAnsi="Liberation Serif" w:cs="Liberation Serif"/>
                <w:color w:val="000000"/>
                <w:sz w:val="20"/>
                <w:szCs w:val="20"/>
              </w:rPr>
              <w:t>-места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на котором расположен </w:t>
            </w:r>
            <w:r>
              <w:rPr>
                <w:rFonts w:ascii="Liberation Serif" w:hAnsi="Liberation Serif" w:cs="Liberation Serif"/>
                <w:color w:val="000000"/>
                <w:sz w:val="20"/>
                <w:szCs w:val="20"/>
              </w:rPr>
              <w:br/>
              <w:t xml:space="preserve">объект адресации, либо здания (строения), сооружения,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котором расположен объект адресации (при наличии)</w:t>
            </w: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814C0">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Аннулировать адрес объекта адресации: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страны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субъекта </w:t>
            </w:r>
          </w:p>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Российской Федерации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муниципального района, городского, муниципального округа </w:t>
            </w:r>
            <w:r>
              <w:rPr>
                <w:rFonts w:ascii="Liberation Serif" w:hAnsi="Liberation Serif" w:cs="Liberation Serif"/>
                <w:color w:val="000000"/>
                <w:sz w:val="20"/>
                <w:szCs w:val="20"/>
              </w:rPr>
              <w:br/>
              <w:t xml:space="preserve">или внутригородской территории </w:t>
            </w:r>
            <w:r>
              <w:rPr>
                <w:rFonts w:ascii="Liberation Serif" w:hAnsi="Liberation Serif" w:cs="Liberation Serif"/>
                <w:color w:val="000000"/>
                <w:sz w:val="20"/>
                <w:szCs w:val="20"/>
              </w:rPr>
              <w:br/>
              <w:t xml:space="preserve">(для городов федерального значения) </w:t>
            </w:r>
            <w:r>
              <w:rPr>
                <w:rFonts w:ascii="Liberation Serif" w:hAnsi="Liberation Serif" w:cs="Liberation Serif"/>
                <w:color w:val="000000"/>
                <w:sz w:val="20"/>
                <w:szCs w:val="20"/>
              </w:rPr>
              <w:br/>
              <w:t xml:space="preserve">в составе субъекта Российской </w:t>
            </w:r>
            <w:r>
              <w:rPr>
                <w:rFonts w:ascii="Liberation Serif" w:hAnsi="Liberation Serif" w:cs="Liberation Serif"/>
                <w:color w:val="000000"/>
                <w:sz w:val="20"/>
                <w:szCs w:val="20"/>
              </w:rPr>
              <w:br/>
              <w:t>Федерации, федеральной территории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поселения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внутригородского </w:t>
            </w:r>
          </w:p>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района городского округа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населенного пункта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элемента </w:t>
            </w:r>
          </w:p>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планировочной структуры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элемента </w:t>
            </w:r>
          </w:p>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улично-дорожной сети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 земельного участка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Тип и номер здания, сооружения или объекта незавершенного строительства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Тип и номер помещения, расположенного в здании или сооружении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Тип и номер помещения в пределах </w:t>
            </w:r>
          </w:p>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квартиры </w:t>
            </w:r>
          </w:p>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отношении коммунальных квартир)</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связи с:</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Прекращением существования объекта адресации и (или) снятием с государственного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кадастрового учета объекта недвижимости, являющегося объектом адресации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Исключением из Единого государственного реестра недвижимости указанных </w:t>
            </w:r>
          </w:p>
          <w:p w:rsidR="002814C0" w:rsidRDefault="00A70E75">
            <w:pPr>
              <w:autoSpaceDE w:val="0"/>
              <w:spacing w:after="0"/>
              <w:textAlignment w:val="auto"/>
            </w:pPr>
            <w:r>
              <w:rPr>
                <w:rFonts w:ascii="Liberation Serif" w:hAnsi="Liberation Serif" w:cs="Liberation Serif"/>
                <w:color w:val="000000"/>
                <w:sz w:val="20"/>
                <w:szCs w:val="20"/>
              </w:rPr>
              <w:t xml:space="preserve">в </w:t>
            </w:r>
            <w:hyperlink r:id="rId14" w:history="1">
              <w:r>
                <w:rPr>
                  <w:rFonts w:ascii="Liberation Serif" w:hAnsi="Liberation Serif" w:cs="Liberation Serif"/>
                  <w:color w:val="000000"/>
                  <w:sz w:val="20"/>
                  <w:szCs w:val="20"/>
                </w:rPr>
                <w:t>части 7 статьи 72</w:t>
              </w:r>
            </w:hyperlink>
            <w:r>
              <w:rPr>
                <w:rFonts w:ascii="Liberation Serif" w:hAnsi="Liberation Serif" w:cs="Liberation Serif"/>
                <w:color w:val="000000"/>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Присвоением объекту адресации нового адреса</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814C0">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4</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Собственник объекта адресации или лицо, обладающее иным вещным правом на объект адресации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физическое лицо:</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фамилия:</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имя (полностью):</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отчество (полностью) (при наличии):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(при наличии):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документ,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удостоверяющий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личность:</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серия: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выдачи:</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кем выдан:</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06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 ____ г.</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06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89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почты (при наличии):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894"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894"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ind w:firstLine="5"/>
              <w:jc w:val="both"/>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ind w:firstLine="5"/>
              <w:jc w:val="both"/>
              <w:textAlignment w:val="auto"/>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полное наименование:</w:t>
            </w: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КПП </w:t>
            </w:r>
            <w:r>
              <w:rPr>
                <w:rFonts w:ascii="Liberation Serif" w:hAnsi="Liberation Serif" w:cs="Liberation Serif"/>
                <w:color w:val="000000"/>
                <w:sz w:val="20"/>
                <w:szCs w:val="20"/>
              </w:rPr>
              <w:br/>
              <w:t>(для российского юридического лица):</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страна регистрации </w:t>
            </w:r>
            <w:r>
              <w:rPr>
                <w:rFonts w:ascii="Liberation Serif" w:hAnsi="Liberation Serif" w:cs="Liberation Serif"/>
                <w:color w:val="000000"/>
                <w:sz w:val="20"/>
                <w:szCs w:val="20"/>
              </w:rPr>
              <w:br/>
              <w:t xml:space="preserve">(инкорпорации) </w:t>
            </w:r>
            <w:r>
              <w:rPr>
                <w:rFonts w:ascii="Liberation Serif" w:hAnsi="Liberation Serif" w:cs="Liberation Serif"/>
                <w:color w:val="000000"/>
                <w:sz w:val="20"/>
                <w:szCs w:val="20"/>
              </w:rPr>
              <w:br/>
              <w:t xml:space="preserve">(для иностранного </w:t>
            </w:r>
            <w:r>
              <w:rPr>
                <w:rFonts w:ascii="Liberation Serif" w:hAnsi="Liberation Serif" w:cs="Liberation Serif"/>
                <w:color w:val="000000"/>
                <w:sz w:val="20"/>
                <w:szCs w:val="20"/>
              </w:rPr>
              <w:br/>
              <w:t>юридического лица):</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дата регистрации </w:t>
            </w:r>
            <w:r>
              <w:rPr>
                <w:rFonts w:ascii="Liberation Serif" w:hAnsi="Liberation Serif" w:cs="Liberation Serif"/>
                <w:color w:val="000000"/>
                <w:sz w:val="20"/>
                <w:szCs w:val="20"/>
              </w:rPr>
              <w:br/>
              <w:t xml:space="preserve">(для иностранного </w:t>
            </w:r>
            <w:r>
              <w:rPr>
                <w:rFonts w:ascii="Liberation Serif" w:hAnsi="Liberation Serif" w:cs="Liberation Serif"/>
                <w:color w:val="000000"/>
                <w:sz w:val="20"/>
                <w:szCs w:val="20"/>
              </w:rPr>
              <w:br/>
              <w:t>юридического лица):</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номер регистрации </w:t>
            </w:r>
            <w:r>
              <w:rPr>
                <w:rFonts w:ascii="Liberation Serif" w:hAnsi="Liberation Serif" w:cs="Liberation Serif"/>
                <w:color w:val="000000"/>
                <w:sz w:val="20"/>
                <w:szCs w:val="20"/>
              </w:rPr>
              <w:br/>
              <w:t>(для иностранного юридического лица):</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 ____ г.</w:t>
            </w: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2814C0">
            <w:pPr>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Вещное право на объект адресации: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собственности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хозяйственного ведения имуществом на объект адресации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оперативного управления имуществом на объект адресации</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пожизненно наследуемого владения земельным участком</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постоянного (бессрочного) пользования земельным участком</w:t>
            </w:r>
          </w:p>
        </w:tc>
      </w:tr>
      <w:tr w:rsidR="002814C0">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5</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Способ получения документов (в том числе решения о присвоении объекту адресации адреса </w:t>
            </w:r>
            <w:r>
              <w:rPr>
                <w:rFonts w:ascii="Liberation Serif" w:hAnsi="Liberation Serif" w:cs="Liberation Serif"/>
                <w:color w:val="000000"/>
                <w:sz w:val="20"/>
                <w:szCs w:val="20"/>
              </w:rPr>
              <w:br/>
              <w:t xml:space="preserve">или аннулировании его адреса, оригиналов ранее представленных документов, решения об отказе </w:t>
            </w:r>
            <w:r>
              <w:rPr>
                <w:rFonts w:ascii="Liberation Serif" w:hAnsi="Liberation Serif" w:cs="Liberation Serif"/>
                <w:color w:val="000000"/>
                <w:sz w:val="20"/>
                <w:szCs w:val="20"/>
              </w:rPr>
              <w:br/>
              <w:t>в присвоении (аннулировании) объекту адресации адреса):</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Лично</w:t>
            </w:r>
          </w:p>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многофункциональном центре</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Почтовым отправлением 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личном кабинете Единого портала государственных и муниципальных услуг, </w:t>
            </w:r>
            <w:r>
              <w:rPr>
                <w:rFonts w:ascii="Liberation Serif" w:hAnsi="Liberation Serif" w:cs="Liberation Serif"/>
                <w:color w:val="000000"/>
                <w:sz w:val="20"/>
                <w:szCs w:val="20"/>
              </w:rPr>
              <w:br/>
              <w:t>региональных порталов государственных и муниципальных услуг</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ind w:firstLine="5"/>
              <w:jc w:val="both"/>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личном кабинете федеральной информационной адресной системы</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 адрес электронной почты </w:t>
            </w:r>
          </w:p>
          <w:p w:rsidR="002814C0" w:rsidRDefault="00A70E75">
            <w:pPr>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(для сообщения о получении заявления и документов)</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6</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Расписку в получении документов прошу:</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Выдать лично</w:t>
            </w:r>
          </w:p>
        </w:tc>
        <w:tc>
          <w:tcPr>
            <w:tcW w:w="729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Расписка получена: ___________________________________</w:t>
            </w:r>
          </w:p>
          <w:p w:rsidR="002814C0" w:rsidRDefault="00A70E75">
            <w:pPr>
              <w:autoSpaceDE w:val="0"/>
              <w:spacing w:after="0"/>
              <w:ind w:left="300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(подпись заявителя)</w:t>
            </w: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ind w:left="3005"/>
              <w:jc w:val="both"/>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Направить почтовым отправлением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Не направлять</w:t>
            </w:r>
          </w:p>
        </w:tc>
      </w:tr>
      <w:tr w:rsidR="002814C0">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814C0">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7</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Заявитель:</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Собственник объекта адресации или лицо, обладающее иным вещным правом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 объект адресации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Представитель собственника объекта адресации или лица, обладающего иным вещным </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правом на объект адресации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физическое лицо:</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фамилия:</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имя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(полностью):</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отчество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(полностью)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 наличии):</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t>(при наличии):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документ, удостоверяющий личность:</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серия:</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выдачи:</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кем выдан:</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034"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 ____ г.</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034"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86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86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86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юридическое лицо, в том числе орган государственной власти, иной государственный орган, </w:t>
            </w:r>
            <w:r>
              <w:rPr>
                <w:rFonts w:ascii="Liberation Serif" w:hAnsi="Liberation Serif" w:cs="Liberation Serif"/>
                <w:color w:val="000000"/>
                <w:sz w:val="20"/>
                <w:szCs w:val="20"/>
              </w:rPr>
              <w:br/>
              <w:t>орган местного самоуправления, орган публичной власти федеральной территории: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ind w:firstLine="5"/>
              <w:jc w:val="both"/>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ind w:firstLine="5"/>
              <w:jc w:val="both"/>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ind w:firstLine="5"/>
              <w:jc w:val="both"/>
              <w:textAlignment w:val="auto"/>
              <w:rPr>
                <w:rFonts w:ascii="Liberation Serif" w:hAnsi="Liberation Serif" w:cs="Liberation Serif"/>
                <w:color w:val="000000"/>
                <w:sz w:val="20"/>
                <w:szCs w:val="20"/>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полное наименование:</w:t>
            </w: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КПП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(для российского юридического лица):</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страна регистрации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(инкорпорации)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юридического лица):</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 xml:space="preserve">дата регистрации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номер регистрации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_________ ____ г.</w:t>
            </w: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2814C0">
            <w:pPr>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t>(при наличии):</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jc w:val="center"/>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8</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Документы, прилагаемые к заявлению:</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2814C0">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9</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Примечание:</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rPr>
          <w:trHeight w:val="366"/>
        </w:trPr>
        <w:tc>
          <w:tcPr>
            <w:tcW w:w="628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1363"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814C0">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10</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both"/>
              <w:textAlignment w:val="auto"/>
            </w:pPr>
            <w:r>
              <w:rPr>
                <w:rFonts w:ascii="Liberation Serif" w:hAnsi="Liberation Serif" w:cs="Liberation Serif"/>
                <w:color w:val="000000"/>
                <w:sz w:val="20"/>
                <w:szCs w:val="20"/>
              </w:rPr>
              <w:t xml:space="preserve">Подтверждаю свое согласие, а также согласие представляемого мною лица на обработку персональных </w:t>
            </w:r>
            <w:r>
              <w:rPr>
                <w:rFonts w:ascii="Liberation Serif" w:hAnsi="Liberation Serif" w:cs="Liberation Serif"/>
                <w:color w:val="000000"/>
                <w:sz w:val="20"/>
                <w:szCs w:val="20"/>
              </w:rPr>
              <w:br/>
              <w:t xml:space="preserve">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Pr>
                <w:rFonts w:ascii="Liberation Serif" w:hAnsi="Liberation Serif" w:cs="Liberation Serif"/>
                <w:color w:val="000000"/>
                <w:sz w:val="20"/>
                <w:szCs w:val="20"/>
              </w:rPr>
              <w:br/>
              <w:t xml:space="preserve">органами, а также организацией, признаваемой управляющей компанией в соответствии с Федеральным </w:t>
            </w:r>
            <w:r>
              <w:rPr>
                <w:rFonts w:ascii="Liberation Serif" w:hAnsi="Liberation Serif" w:cs="Liberation Serif"/>
                <w:color w:val="000000"/>
                <w:sz w:val="20"/>
                <w:szCs w:val="20"/>
              </w:rPr>
              <w:br/>
            </w:r>
            <w:hyperlink r:id="rId15"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6"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 xml:space="preserve">», осуществляющими присвоение, изменение и аннулирование адресов, в целях предоставления </w:t>
            </w:r>
            <w:r>
              <w:rPr>
                <w:rFonts w:ascii="Liberation Serif" w:hAnsi="Liberation Serif" w:cs="Liberation Serif"/>
                <w:color w:val="000000"/>
                <w:sz w:val="20"/>
                <w:szCs w:val="20"/>
              </w:rPr>
              <w:br/>
              <w:t>государственной услуги.</w:t>
            </w:r>
          </w:p>
        </w:tc>
      </w:tr>
      <w:tr w:rsidR="002814C0">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11</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Настоящим также подтверждаю, что:</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сведения, указанные в настоящем заявлении, на дату представления заявления достоверны;</w:t>
            </w:r>
          </w:p>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представленные правоустанавливающий(</w:t>
            </w:r>
            <w:proofErr w:type="spellStart"/>
            <w:r>
              <w:rPr>
                <w:rFonts w:ascii="Liberation Serif" w:hAnsi="Liberation Serif" w:cs="Liberation Serif"/>
                <w:color w:val="000000"/>
                <w:sz w:val="20"/>
                <w:szCs w:val="20"/>
              </w:rPr>
              <w:t>ие</w:t>
            </w:r>
            <w:proofErr w:type="spellEnd"/>
            <w:r>
              <w:rPr>
                <w:rFonts w:ascii="Liberation Serif" w:hAnsi="Liberation Serif" w:cs="Liberation Serif"/>
                <w:color w:val="000000"/>
                <w:sz w:val="20"/>
                <w:szCs w:val="20"/>
              </w:rPr>
              <w:t xml:space="preserve">) документ(ы) и иные документы и содержащиеся </w:t>
            </w:r>
            <w:r>
              <w:rPr>
                <w:rFonts w:ascii="Liberation Serif" w:hAnsi="Liberation Serif" w:cs="Liberation Serif"/>
                <w:color w:val="000000"/>
                <w:sz w:val="20"/>
                <w:szCs w:val="20"/>
              </w:rPr>
              <w:br/>
              <w:t>в них сведения соответствуют установленным законодательством Российской Федерации требованиям.</w:t>
            </w:r>
          </w:p>
        </w:tc>
      </w:tr>
      <w:tr w:rsidR="002814C0">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12</w:t>
            </w:r>
          </w:p>
        </w:tc>
        <w:tc>
          <w:tcPr>
            <w:tcW w:w="574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w:t>
            </w:r>
          </w:p>
        </w:tc>
      </w:tr>
      <w:tr w:rsidR="002814C0">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3389" w:type="dxa"/>
            <w:gridSpan w:val="17"/>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w:t>
            </w:r>
          </w:p>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(инициалы, фамилия)</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814C0" w:rsidRDefault="00A70E75">
            <w:pPr>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___________ ____ г.</w:t>
            </w:r>
          </w:p>
        </w:tc>
      </w:tr>
      <w:tr w:rsidR="002814C0">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Отметка специалиста, принявшего заявление и приложенные к нему документы:</w:t>
            </w: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r w:rsidR="002814C0">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2814C0">
            <w:pPr>
              <w:autoSpaceDE w:val="0"/>
              <w:spacing w:after="0"/>
              <w:textAlignment w:val="auto"/>
              <w:rPr>
                <w:rFonts w:ascii="Liberation Serif" w:hAnsi="Liberation Serif" w:cs="Liberation Serif"/>
                <w:color w:val="000000"/>
                <w:sz w:val="20"/>
                <w:szCs w:val="20"/>
              </w:rPr>
            </w:pPr>
          </w:p>
        </w:tc>
      </w:tr>
    </w:tbl>
    <w:p w:rsidR="002814C0" w:rsidRDefault="002814C0">
      <w:pPr>
        <w:autoSpaceDE w:val="0"/>
        <w:spacing w:after="0"/>
        <w:ind w:firstLine="709"/>
        <w:jc w:val="both"/>
        <w:textAlignment w:val="auto"/>
        <w:rPr>
          <w:rFonts w:ascii="Liberation Serif" w:hAnsi="Liberation Serif" w:cs="Liberation Serif"/>
          <w:color w:val="000000"/>
          <w:sz w:val="20"/>
          <w:szCs w:val="20"/>
        </w:rPr>
      </w:pPr>
      <w:bookmarkStart w:id="915" w:name="Par571"/>
      <w:bookmarkEnd w:id="915"/>
    </w:p>
    <w:p w:rsidR="002814C0" w:rsidRDefault="00A70E75">
      <w:pPr>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&lt;1&gt; Строка дублируется для каждого объединенного земельного участка.</w:t>
      </w:r>
    </w:p>
    <w:p w:rsidR="002814C0" w:rsidRDefault="00A70E75">
      <w:pPr>
        <w:autoSpaceDE w:val="0"/>
        <w:spacing w:after="0"/>
        <w:ind w:firstLine="709"/>
        <w:jc w:val="both"/>
        <w:textAlignment w:val="auto"/>
        <w:rPr>
          <w:rFonts w:ascii="Liberation Serif" w:hAnsi="Liberation Serif" w:cs="Liberation Serif"/>
          <w:color w:val="000000"/>
          <w:sz w:val="20"/>
          <w:szCs w:val="20"/>
        </w:rPr>
      </w:pPr>
      <w:bookmarkStart w:id="916" w:name="Par572"/>
      <w:bookmarkEnd w:id="916"/>
      <w:r>
        <w:rPr>
          <w:rFonts w:ascii="Liberation Serif" w:hAnsi="Liberation Serif" w:cs="Liberation Serif"/>
          <w:color w:val="000000"/>
          <w:sz w:val="20"/>
          <w:szCs w:val="20"/>
        </w:rPr>
        <w:t>&lt;2&gt; Строка дублируется для каждого перераспределенного земельного участка.</w:t>
      </w:r>
    </w:p>
    <w:p w:rsidR="002814C0" w:rsidRDefault="00A70E75">
      <w:pPr>
        <w:autoSpaceDE w:val="0"/>
        <w:spacing w:after="0"/>
        <w:ind w:firstLine="709"/>
        <w:jc w:val="both"/>
        <w:textAlignment w:val="auto"/>
        <w:rPr>
          <w:rFonts w:ascii="Liberation Serif" w:hAnsi="Liberation Serif" w:cs="Liberation Serif"/>
          <w:color w:val="000000"/>
          <w:sz w:val="20"/>
          <w:szCs w:val="20"/>
        </w:rPr>
      </w:pPr>
      <w:bookmarkStart w:id="917" w:name="Par573"/>
      <w:bookmarkEnd w:id="917"/>
      <w:r>
        <w:rPr>
          <w:rFonts w:ascii="Liberation Serif" w:hAnsi="Liberation Serif" w:cs="Liberation Serif"/>
          <w:color w:val="000000"/>
          <w:sz w:val="20"/>
          <w:szCs w:val="20"/>
        </w:rPr>
        <w:t>&lt;3&gt; Строка дублируется для каждого разделенного помещения.</w:t>
      </w:r>
    </w:p>
    <w:p w:rsidR="002814C0" w:rsidRDefault="00A70E75">
      <w:pPr>
        <w:autoSpaceDE w:val="0"/>
        <w:spacing w:after="0"/>
        <w:ind w:firstLine="709"/>
        <w:jc w:val="both"/>
        <w:textAlignment w:val="auto"/>
        <w:rPr>
          <w:rFonts w:ascii="Liberation Serif" w:hAnsi="Liberation Serif" w:cs="Liberation Serif"/>
          <w:color w:val="000000"/>
          <w:sz w:val="20"/>
          <w:szCs w:val="20"/>
        </w:rPr>
      </w:pPr>
      <w:bookmarkStart w:id="918" w:name="Par574"/>
      <w:bookmarkEnd w:id="918"/>
      <w:r>
        <w:rPr>
          <w:rFonts w:ascii="Liberation Serif" w:hAnsi="Liberation Serif" w:cs="Liberation Serif"/>
          <w:color w:val="000000"/>
          <w:sz w:val="20"/>
          <w:szCs w:val="20"/>
        </w:rPr>
        <w:t>&lt;4&gt; Строка дублируется для каждого объединенного помещения.</w:t>
      </w:r>
    </w:p>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A70E75">
      <w:pPr>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Примечание.</w:t>
      </w:r>
    </w:p>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A70E75">
      <w:pPr>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Заявление о присвоении объекту адресации адреса или аннулировании его адреса (далее – заявление) </w:t>
      </w:r>
      <w:r>
        <w:rPr>
          <w:rFonts w:ascii="Liberation Serif" w:hAnsi="Liberation Serif" w:cs="Liberation Serif"/>
          <w:color w:val="000000"/>
          <w:sz w:val="20"/>
          <w:szCs w:val="20"/>
        </w:rPr>
        <w:br/>
        <w:t xml:space="preserve">на бумажном носителе оформляется на стандартных листах формата A4. На каждом листе указывается </w:t>
      </w:r>
      <w:r>
        <w:rPr>
          <w:rFonts w:ascii="Liberation Serif" w:hAnsi="Liberation Serif" w:cs="Liberation Serif"/>
          <w:color w:val="000000"/>
          <w:sz w:val="20"/>
          <w:szCs w:val="20"/>
        </w:rPr>
        <w:br/>
        <w:t xml:space="preserve">его порядковый номер. Нумерация листов осуществляется по порядку в пределах всего документа арабскими </w:t>
      </w:r>
      <w:r>
        <w:rPr>
          <w:rFonts w:ascii="Liberation Serif" w:hAnsi="Liberation Serif" w:cs="Liberation Serif"/>
          <w:color w:val="000000"/>
          <w:sz w:val="20"/>
          <w:szCs w:val="20"/>
        </w:rPr>
        <w:br/>
        <w:t>цифрами. На каждом листе также указывается общее количество листов, содержащихся в заявлении.</w:t>
      </w:r>
    </w:p>
    <w:p w:rsidR="002814C0" w:rsidRDefault="00A70E75">
      <w:pPr>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Если заявление заполняется заявителем самостоятельно на бумажном носителе, напротив выбранных </w:t>
      </w:r>
      <w:r>
        <w:rPr>
          <w:rFonts w:ascii="Liberation Serif" w:hAnsi="Liberation Serif" w:cs="Liberation Serif"/>
          <w:color w:val="000000"/>
          <w:sz w:val="20"/>
          <w:szCs w:val="20"/>
        </w:rPr>
        <w:br/>
        <w:t>сведений в специально отведенной графе проставляется знак: «V»</w:t>
      </w:r>
    </w:p>
    <w:p w:rsidR="002814C0" w:rsidRDefault="002814C0">
      <w:pPr>
        <w:autoSpaceDE w:val="0"/>
        <w:spacing w:after="0"/>
        <w:ind w:firstLine="709"/>
        <w:jc w:val="both"/>
        <w:textAlignment w:val="auto"/>
        <w:rPr>
          <w:rFonts w:ascii="Liberation Serif" w:hAnsi="Liberation Serif" w:cs="Liberation Serif"/>
          <w:color w:val="000000"/>
          <w:sz w:val="20"/>
          <w:szCs w:val="20"/>
        </w:rPr>
      </w:pPr>
    </w:p>
    <w:tbl>
      <w:tblPr>
        <w:tblW w:w="1656" w:type="dxa"/>
        <w:tblLayout w:type="fixed"/>
        <w:tblCellMar>
          <w:left w:w="10" w:type="dxa"/>
          <w:right w:w="10" w:type="dxa"/>
        </w:tblCellMar>
        <w:tblLook w:val="0000" w:firstRow="0" w:lastRow="0" w:firstColumn="0" w:lastColumn="0" w:noHBand="0" w:noVBand="0"/>
      </w:tblPr>
      <w:tblGrid>
        <w:gridCol w:w="564"/>
        <w:gridCol w:w="546"/>
        <w:gridCol w:w="546"/>
      </w:tblGrid>
      <w:tr w:rsidR="002814C0">
        <w:tc>
          <w:tcPr>
            <w:tcW w:w="564" w:type="dxa"/>
            <w:tcBorders>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709"/>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70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V</w:t>
            </w:r>
          </w:p>
        </w:tc>
        <w:tc>
          <w:tcPr>
            <w:tcW w:w="546" w:type="dxa"/>
            <w:tcBorders>
              <w:left w:val="single" w:sz="4" w:space="0" w:color="000000"/>
            </w:tcBorders>
            <w:shd w:val="clear" w:color="auto" w:fill="auto"/>
            <w:tcMar>
              <w:top w:w="102" w:type="dxa"/>
              <w:left w:w="62" w:type="dxa"/>
              <w:bottom w:w="102" w:type="dxa"/>
              <w:right w:w="62" w:type="dxa"/>
            </w:tcMar>
          </w:tcPr>
          <w:p w:rsidR="002814C0" w:rsidRDefault="00A70E75">
            <w:pPr>
              <w:autoSpaceDE w:val="0"/>
              <w:spacing w:after="0"/>
              <w:ind w:firstLine="709"/>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tc>
      </w:tr>
    </w:tbl>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A70E75">
      <w:pPr>
        <w:autoSpaceDE w:val="0"/>
        <w:spacing w:after="0"/>
        <w:ind w:firstLine="709"/>
        <w:jc w:val="both"/>
        <w:textAlignment w:val="auto"/>
      </w:pPr>
      <w:r>
        <w:rPr>
          <w:rFonts w:ascii="Liberation Serif" w:hAnsi="Liberation Serif" w:cs="Liberation Serif"/>
          <w:color w:val="000000"/>
          <w:sz w:val="20"/>
          <w:szCs w:val="20"/>
        </w:rPr>
        <w:t xml:space="preserve">При оформлении заявления на бумажном носителе заявителем или по его просьбе специалистом органа </w:t>
      </w:r>
      <w:r>
        <w:rPr>
          <w:rFonts w:ascii="Liberation Serif" w:hAnsi="Liberation Serif" w:cs="Liberation Serif"/>
          <w:color w:val="000000"/>
          <w:sz w:val="20"/>
          <w:szCs w:val="20"/>
        </w:rPr>
        <w:br/>
        <w:t xml:space="preserve">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r>
        <w:rPr>
          <w:rFonts w:ascii="Liberation Serif" w:hAnsi="Liberation Serif" w:cs="Liberation Serif"/>
          <w:color w:val="000000"/>
          <w:sz w:val="20"/>
          <w:szCs w:val="20"/>
        </w:rPr>
        <w:br/>
        <w:t xml:space="preserve">федерального значения, уполномоченного законом указанного субъекта Российской Федерации на присвоение </w:t>
      </w:r>
      <w:r>
        <w:rPr>
          <w:rFonts w:ascii="Liberation Serif" w:hAnsi="Liberation Serif" w:cs="Liberation Serif"/>
          <w:color w:val="000000"/>
          <w:sz w:val="20"/>
          <w:szCs w:val="20"/>
        </w:rPr>
        <w:br/>
        <w:t xml:space="preserve">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7"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w:t>
      </w:r>
      <w:proofErr w:type="spellStart"/>
      <w:r>
        <w:rPr>
          <w:rFonts w:ascii="Liberation Serif" w:hAnsi="Liberation Serif" w:cs="Liberation Serif"/>
          <w:color w:val="000000"/>
          <w:sz w:val="20"/>
          <w:szCs w:val="20"/>
        </w:rPr>
        <w:t>Сколково</w:t>
      </w:r>
      <w:proofErr w:type="spellEnd"/>
      <w:r>
        <w:rPr>
          <w:rFonts w:ascii="Liberation Serif" w:hAnsi="Liberation Serif" w:cs="Liberation Serif"/>
          <w:color w:val="000000"/>
          <w:sz w:val="20"/>
          <w:szCs w:val="20"/>
        </w:rPr>
        <w:t xml:space="preserve">», </w:t>
      </w:r>
      <w:r>
        <w:rPr>
          <w:rFonts w:ascii="Liberation Serif" w:hAnsi="Liberation Serif" w:cs="Liberation Serif"/>
          <w:color w:val="000000"/>
          <w:sz w:val="20"/>
          <w:szCs w:val="20"/>
        </w:rPr>
        <w:br/>
        <w:t>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2814C0">
      <w:pPr>
        <w:autoSpaceDE w:val="0"/>
        <w:spacing w:after="0"/>
        <w:ind w:firstLine="709"/>
        <w:jc w:val="both"/>
        <w:textAlignment w:val="auto"/>
        <w:rPr>
          <w:rFonts w:ascii="Liberation Serif" w:hAnsi="Liberation Serif" w:cs="Liberation Serif"/>
          <w:color w:val="000000"/>
          <w:sz w:val="20"/>
          <w:szCs w:val="20"/>
        </w:rPr>
      </w:pPr>
    </w:p>
    <w:p w:rsidR="002814C0" w:rsidRDefault="00A70E75">
      <w:pPr>
        <w:pStyle w:val="ConsPlusNormal"/>
        <w:ind w:left="5387"/>
      </w:pPr>
      <w:bookmarkStart w:id="919" w:name="_Toc100829149"/>
      <w:bookmarkStart w:id="920" w:name="_Toc101882179"/>
      <w:bookmarkStart w:id="921" w:name="_Toc101882257"/>
      <w:r>
        <w:rPr>
          <w:rFonts w:ascii="Liberation Serif" w:hAnsi="Liberation Serif" w:cs="Liberation Serif"/>
          <w:color w:val="000000"/>
        </w:rPr>
        <w:lastRenderedPageBreak/>
        <w:t xml:space="preserve">Приложение № 2 </w:t>
      </w:r>
      <w:r>
        <w:rPr>
          <w:rFonts w:ascii="Liberation Serif" w:hAnsi="Liberation Serif" w:cs="Liberation Serif"/>
          <w:color w:val="000000"/>
        </w:rPr>
        <w:br/>
        <w:t xml:space="preserve">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Pr>
          <w:rFonts w:ascii="Liberation Serif" w:hAnsi="Liberation Serif" w:cs="Liberation Serif"/>
          <w:color w:val="000000"/>
        </w:rPr>
        <w:br/>
      </w:r>
      <w:bookmarkEnd w:id="919"/>
      <w:bookmarkEnd w:id="920"/>
      <w:bookmarkEnd w:id="921"/>
    </w:p>
    <w:p w:rsidR="002814C0" w:rsidRDefault="002814C0">
      <w:pPr>
        <w:pStyle w:val="ConsPlusNormal"/>
        <w:jc w:val="right"/>
        <w:rPr>
          <w:rFonts w:ascii="Liberation Serif" w:hAnsi="Liberation Serif" w:cs="Liberation Serif"/>
          <w:color w:val="000000"/>
          <w:sz w:val="20"/>
          <w:szCs w:val="20"/>
        </w:rPr>
      </w:pPr>
    </w:p>
    <w:p w:rsidR="002814C0" w:rsidRDefault="00A70E75">
      <w:pPr>
        <w:pStyle w:val="2"/>
        <w:jc w:val="center"/>
        <w:rPr>
          <w:rFonts w:ascii="Liberation Serif" w:hAnsi="Liberation Serif" w:cs="Liberation Serif"/>
          <w:b/>
          <w:color w:val="000000"/>
          <w:sz w:val="24"/>
          <w:szCs w:val="24"/>
        </w:rPr>
      </w:pPr>
      <w:bookmarkStart w:id="922" w:name="Par720"/>
      <w:bookmarkStart w:id="923" w:name="_Toc101882180"/>
      <w:bookmarkStart w:id="924" w:name="_Toc101882258"/>
      <w:bookmarkStart w:id="925" w:name="_Toc104994815"/>
      <w:bookmarkStart w:id="926" w:name="_Toc108715758"/>
      <w:bookmarkStart w:id="927" w:name="_Toc113444951"/>
      <w:bookmarkEnd w:id="922"/>
      <w:r>
        <w:rPr>
          <w:rFonts w:ascii="Liberation Serif" w:hAnsi="Liberation Serif" w:cs="Liberation Serif"/>
          <w:b/>
          <w:color w:val="000000"/>
          <w:sz w:val="24"/>
          <w:szCs w:val="24"/>
        </w:rPr>
        <w:t>ФОРМА РЕШЕНИЯ ОБ ОТКАЗЕ В ПРИЕМЕ ДОКУМЕНТОВ, НЕОБХОДИМЫХ</w:t>
      </w:r>
      <w:r>
        <w:rPr>
          <w:rFonts w:ascii="Liberation Serif" w:hAnsi="Liberation Serif" w:cs="Liberation Serif"/>
          <w:b/>
          <w:color w:val="000000"/>
          <w:sz w:val="24"/>
          <w:szCs w:val="24"/>
        </w:rPr>
        <w:br/>
        <w:t>ДЛЯ ПРЕДОСТАВЛЕНИЯ УСЛУГИ</w:t>
      </w:r>
      <w:bookmarkEnd w:id="923"/>
      <w:bookmarkEnd w:id="924"/>
      <w:bookmarkEnd w:id="925"/>
      <w:bookmarkEnd w:id="926"/>
      <w:bookmarkEnd w:id="927"/>
    </w:p>
    <w:p w:rsidR="002814C0" w:rsidRDefault="002814C0">
      <w:pPr>
        <w:pStyle w:val="ConsPlusNormal"/>
        <w:jc w:val="center"/>
        <w:rPr>
          <w:rFonts w:ascii="Liberation Serif" w:hAnsi="Liberation Serif" w:cs="Liberation Serif"/>
          <w:color w:val="000000"/>
          <w:sz w:val="20"/>
          <w:szCs w:val="20"/>
        </w:rPr>
      </w:pP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________________________Администрация городского округа Заречный___________________________________</w:t>
      </w:r>
    </w:p>
    <w:p w:rsidR="002814C0" w:rsidRDefault="00A70E75">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 xml:space="preserve">Российской Федерации) </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2814C0" w:rsidRDefault="00A70E75">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2814C0" w:rsidRDefault="00A70E75">
      <w:pPr>
        <w:pStyle w:val="ConsPlusNonformat"/>
        <w:ind w:firstLine="4111"/>
        <w:jc w:val="center"/>
        <w:rPr>
          <w:rFonts w:ascii="Liberation Serif" w:hAnsi="Liberation Serif" w:cs="Liberation Serif"/>
          <w:color w:val="000000"/>
        </w:rPr>
      </w:pPr>
      <w:r>
        <w:rPr>
          <w:rFonts w:ascii="Liberation Serif" w:hAnsi="Liberation Serif" w:cs="Liberation Serif"/>
          <w:color w:val="000000"/>
        </w:rPr>
        <w:t>(Ф.И.О., адрес заявителя (представителя заявителя)</w:t>
      </w:r>
    </w:p>
    <w:p w:rsidR="002814C0" w:rsidRDefault="00A70E75">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2814C0" w:rsidRDefault="00A70E75">
      <w:pPr>
        <w:pStyle w:val="ConsPlusNonformat"/>
        <w:ind w:left="4111"/>
        <w:jc w:val="center"/>
        <w:rPr>
          <w:rFonts w:ascii="Liberation Serif" w:hAnsi="Liberation Serif" w:cs="Liberation Serif"/>
          <w:color w:val="000000"/>
        </w:rPr>
      </w:pPr>
      <w:r>
        <w:rPr>
          <w:rFonts w:ascii="Liberation Serif" w:hAnsi="Liberation Serif" w:cs="Liberation Serif"/>
          <w:color w:val="000000"/>
        </w:rPr>
        <w:t xml:space="preserve">(регистрационный номер заявления о присвоении объекту </w:t>
      </w:r>
      <w:r>
        <w:rPr>
          <w:rFonts w:ascii="Liberation Serif" w:hAnsi="Liberation Serif" w:cs="Liberation Serif"/>
          <w:color w:val="000000"/>
        </w:rPr>
        <w:br/>
        <w:t>адресации адреса или аннулировании его адреса)</w:t>
      </w:r>
    </w:p>
    <w:p w:rsidR="002814C0" w:rsidRDefault="002814C0">
      <w:pPr>
        <w:pStyle w:val="ConsPlusNonformat"/>
        <w:jc w:val="right"/>
        <w:rPr>
          <w:rFonts w:ascii="Liberation Serif" w:hAnsi="Liberation Serif" w:cs="Liberation Serif"/>
          <w:color w:val="000000"/>
        </w:rPr>
      </w:pP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Решение об отказе</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в приеме документов, необходимых для предоставления услуги</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 № __________</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 xml:space="preserve">По результатам рассмотрения заявления по услуге «Присвоение адреса объекту адресации </w:t>
      </w:r>
      <w:r>
        <w:rPr>
          <w:rFonts w:ascii="Liberation Serif" w:hAnsi="Liberation Serif" w:cs="Liberation Serif"/>
          <w:color w:val="000000"/>
        </w:rPr>
        <w:br/>
        <w:t xml:space="preserve">или аннулировании такого адреса» и приложенных к нему документов принято решение об отказе </w:t>
      </w:r>
      <w:r>
        <w:rPr>
          <w:rFonts w:ascii="Liberation Serif" w:hAnsi="Liberation Serif" w:cs="Liberation Serif"/>
          <w:color w:val="000000"/>
        </w:rPr>
        <w:br/>
        <w:t>в приеме документов, необходимых для предоставления услуги, по следующим основаниям:</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Дополнительно информируем:</w:t>
      </w:r>
    </w:p>
    <w:p w:rsidR="002814C0" w:rsidRDefault="00A70E75">
      <w:pPr>
        <w:spacing w:after="0"/>
      </w:pPr>
      <w:r>
        <w:rPr>
          <w:rFonts w:ascii="Liberation Serif" w:hAnsi="Liberation Serif" w:cs="Liberation Serif"/>
          <w:color w:val="000000"/>
        </w:rPr>
        <w:t>____________________________________________________________________________________________________________________________________________________________________________________</w:t>
      </w:r>
    </w:p>
    <w:p w:rsidR="002814C0" w:rsidRDefault="00A70E75">
      <w:pPr>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указывается дополнительная информация (при необходимости)</w:t>
      </w:r>
    </w:p>
    <w:p w:rsidR="002814C0" w:rsidRDefault="002814C0">
      <w:pPr>
        <w:pStyle w:val="ConsPlusNonformat"/>
        <w:jc w:val="both"/>
        <w:rPr>
          <w:rFonts w:ascii="Liberation Serif" w:hAnsi="Liberation Serif" w:cs="Liberation Serif"/>
          <w:color w:val="000000"/>
        </w:rPr>
      </w:pPr>
    </w:p>
    <w:p w:rsidR="002814C0" w:rsidRDefault="002814C0">
      <w:pPr>
        <w:pStyle w:val="ConsPlusNonformat"/>
        <w:jc w:val="both"/>
        <w:rPr>
          <w:rFonts w:ascii="Liberation Serif" w:hAnsi="Liberation Serif" w:cs="Liberation Serif"/>
          <w:color w:val="000000"/>
        </w:rPr>
      </w:pPr>
    </w:p>
    <w:p w:rsidR="002814C0" w:rsidRDefault="00A70E75">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2814C0" w:rsidRDefault="002814C0">
      <w:pPr>
        <w:pStyle w:val="ConsPlusNonformat"/>
        <w:jc w:val="both"/>
        <w:rPr>
          <w:rFonts w:ascii="Liberation Serif" w:hAnsi="Liberation Serif" w:cs="Liberation Serif"/>
          <w:color w:val="000000"/>
        </w:rPr>
      </w:pPr>
    </w:p>
    <w:p w:rsidR="002814C0" w:rsidRDefault="002814C0">
      <w:pPr>
        <w:pStyle w:val="ConsPlusNonformat"/>
        <w:jc w:val="both"/>
        <w:rPr>
          <w:rFonts w:ascii="Liberation Serif" w:hAnsi="Liberation Serif" w:cs="Liberation Serif"/>
          <w:color w:val="000000"/>
        </w:rPr>
      </w:pP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                 ___________________________________</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2814C0" w:rsidRDefault="00A70E75">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bookmarkStart w:id="928" w:name="_Toc100829150"/>
      <w:bookmarkStart w:id="929" w:name="_Toc101882181"/>
      <w:bookmarkStart w:id="930" w:name="_Toc101882259"/>
    </w:p>
    <w:p w:rsidR="002814C0" w:rsidRDefault="00A70E75">
      <w:pPr>
        <w:pStyle w:val="ConsPlusNormal"/>
        <w:ind w:left="5387"/>
        <w:rPr>
          <w:rFonts w:ascii="Liberation Serif" w:hAnsi="Liberation Serif" w:cs="Liberation Serif"/>
          <w:color w:val="000000"/>
        </w:rPr>
      </w:pPr>
      <w:r>
        <w:rPr>
          <w:rFonts w:ascii="Liberation Serif" w:hAnsi="Liberation Serif" w:cs="Liberation Serif"/>
          <w:color w:val="000000"/>
        </w:rPr>
        <w:lastRenderedPageBreak/>
        <w:t xml:space="preserve">Приложение № 3 </w:t>
      </w:r>
      <w:r>
        <w:rPr>
          <w:rFonts w:ascii="Liberation Serif" w:hAnsi="Liberation Serif" w:cs="Liberation Serif"/>
          <w:color w:val="000000"/>
        </w:rPr>
        <w:br/>
        <w:t xml:space="preserve">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Pr>
          <w:rFonts w:ascii="Liberation Serif" w:hAnsi="Liberation Serif" w:cs="Liberation Serif"/>
          <w:color w:val="000000"/>
        </w:rPr>
        <w:br/>
      </w:r>
      <w:bookmarkEnd w:id="928"/>
      <w:bookmarkEnd w:id="929"/>
      <w:bookmarkEnd w:id="930"/>
    </w:p>
    <w:p w:rsidR="002814C0" w:rsidRDefault="002814C0">
      <w:pPr>
        <w:pStyle w:val="ConsPlusNormal"/>
        <w:jc w:val="right"/>
        <w:rPr>
          <w:rFonts w:ascii="Liberation Serif" w:hAnsi="Liberation Serif" w:cs="Liberation Serif"/>
          <w:color w:val="000000"/>
          <w:sz w:val="20"/>
          <w:szCs w:val="20"/>
        </w:rPr>
      </w:pPr>
      <w:bookmarkStart w:id="931" w:name="Par553"/>
      <w:bookmarkEnd w:id="931"/>
    </w:p>
    <w:p w:rsidR="002814C0" w:rsidRDefault="00A70E75">
      <w:pPr>
        <w:pStyle w:val="2"/>
        <w:jc w:val="center"/>
        <w:rPr>
          <w:rFonts w:ascii="Liberation Serif" w:hAnsi="Liberation Serif" w:cs="Liberation Serif"/>
          <w:b/>
          <w:color w:val="000000"/>
          <w:sz w:val="24"/>
          <w:szCs w:val="24"/>
        </w:rPr>
      </w:pPr>
      <w:bookmarkStart w:id="932" w:name="_Toc101882182"/>
      <w:bookmarkStart w:id="933" w:name="_Toc101882260"/>
      <w:bookmarkStart w:id="934" w:name="_Toc104994816"/>
      <w:bookmarkStart w:id="935" w:name="_Toc108715759"/>
      <w:bookmarkStart w:id="936" w:name="_Toc113444952"/>
      <w:r>
        <w:rPr>
          <w:rFonts w:ascii="Liberation Serif" w:hAnsi="Liberation Serif" w:cs="Liberation Serif"/>
          <w:b/>
          <w:color w:val="000000"/>
          <w:sz w:val="24"/>
          <w:szCs w:val="24"/>
        </w:rPr>
        <w:t>ФОРМА РЕШЕНИЯ О ПРИСВОЕНИИ АДРЕСА ОБЪЕКТУ АДРЕСАЦИИ</w:t>
      </w:r>
      <w:bookmarkEnd w:id="932"/>
      <w:bookmarkEnd w:id="933"/>
      <w:bookmarkEnd w:id="934"/>
      <w:bookmarkEnd w:id="935"/>
      <w:bookmarkEnd w:id="936"/>
    </w:p>
    <w:p w:rsidR="002814C0" w:rsidRDefault="002814C0">
      <w:pPr>
        <w:pStyle w:val="ConsPlusNormal"/>
        <w:jc w:val="center"/>
        <w:rPr>
          <w:rFonts w:ascii="Liberation Serif" w:hAnsi="Liberation Serif" w:cs="Liberation Serif"/>
          <w:color w:val="000000"/>
          <w:sz w:val="20"/>
          <w:szCs w:val="20"/>
        </w:rPr>
      </w:pP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___________________________________________________________________________________________________ </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Российской Федерации)</w:t>
      </w:r>
    </w:p>
    <w:p w:rsidR="002814C0" w:rsidRDefault="00A70E75">
      <w:pPr>
        <w:pStyle w:val="ConsPlusNonformat"/>
        <w:jc w:val="center"/>
      </w:pPr>
      <w:r>
        <w:rPr>
          <w:rFonts w:ascii="Liberation Serif" w:hAnsi="Liberation Serif" w:cs="Liberation Serif"/>
          <w:color w:val="000000"/>
        </w:rPr>
        <w:t xml:space="preserve"> 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______________</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ind w:firstLine="708"/>
        <w:jc w:val="both"/>
      </w:pPr>
      <w:r>
        <w:rPr>
          <w:rFonts w:ascii="Liberation Serif" w:hAnsi="Liberation Serif" w:cs="Liberation Serif"/>
          <w:color w:val="000000"/>
        </w:rPr>
        <w:t xml:space="preserve">На основании Федерального </w:t>
      </w:r>
      <w:hyperlink r:id="rId18" w:history="1">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19" w:history="1">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 443–ФЗ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«Об общих </w:t>
      </w:r>
      <w:r>
        <w:rPr>
          <w:rFonts w:ascii="Liberation Serif" w:hAnsi="Liberation Serif" w:cs="Liberation Serif"/>
          <w:color w:val="000000"/>
        </w:rPr>
        <w:br/>
        <w:t xml:space="preserve">принципах организации местного самоуправления в Российской Федерации» (далее – Федеральный закон </w:t>
      </w:r>
      <w:r>
        <w:rPr>
          <w:rFonts w:ascii="Liberation Serif" w:hAnsi="Liberation Serif" w:cs="Liberation Serif"/>
          <w:color w:val="000000"/>
        </w:rPr>
        <w:br/>
        <w:t xml:space="preserve">№ 443–ФЗ) и </w:t>
      </w:r>
      <w:hyperlink r:id="rId20" w:history="1">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ind w:firstLine="708"/>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w:t>
      </w:r>
      <w:r>
        <w:rPr>
          <w:rFonts w:ascii="Liberation Serif" w:hAnsi="Liberation Serif" w:cs="Liberation Serif"/>
          <w:color w:val="000000"/>
        </w:rPr>
        <w:br/>
        <w:t xml:space="preserve">федерального значения до дня вступления в силу Федерального </w:t>
      </w:r>
      <w:hyperlink r:id="rId21" w:history="1">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Российской Федерации)</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ПОСТАНОВЛЯЕТ:</w:t>
      </w:r>
    </w:p>
    <w:p w:rsidR="002814C0" w:rsidRDefault="002814C0">
      <w:pPr>
        <w:pStyle w:val="ConsPlusNonformat"/>
        <w:jc w:val="both"/>
        <w:rPr>
          <w:rFonts w:ascii="Liberation Serif" w:hAnsi="Liberation Serif" w:cs="Liberation Serif"/>
          <w:color w:val="000000"/>
        </w:rPr>
      </w:pPr>
    </w:p>
    <w:p w:rsidR="002814C0" w:rsidRDefault="00A70E75">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Присвоить адрес ___________________________________________________________________________</w:t>
      </w:r>
    </w:p>
    <w:p w:rsidR="002814C0" w:rsidRDefault="00A70E75">
      <w:pPr>
        <w:pStyle w:val="ConsPlusNonformat"/>
        <w:ind w:left="708" w:firstLine="708"/>
        <w:jc w:val="center"/>
        <w:rPr>
          <w:rFonts w:ascii="Liberation Serif" w:hAnsi="Liberation Serif" w:cs="Liberation Serif"/>
          <w:color w:val="000000"/>
        </w:rPr>
      </w:pPr>
      <w:r>
        <w:rPr>
          <w:rFonts w:ascii="Liberation Serif" w:hAnsi="Liberation Serif" w:cs="Liberation Serif"/>
          <w:color w:val="000000"/>
        </w:rPr>
        <w:t>(присвоенный объекту адресации адрес)</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следующему объекту адресации _______________________________________________________________________</w:t>
      </w:r>
    </w:p>
    <w:p w:rsidR="002814C0" w:rsidRDefault="00A70E75">
      <w:pPr>
        <w:pStyle w:val="ConsPlusNonformat"/>
        <w:ind w:left="2124" w:firstLine="708"/>
        <w:jc w:val="center"/>
        <w:rPr>
          <w:rFonts w:ascii="Liberation Serif" w:hAnsi="Liberation Serif" w:cs="Liberation Serif"/>
          <w:color w:val="000000"/>
        </w:rPr>
      </w:pPr>
      <w:r>
        <w:rPr>
          <w:rFonts w:ascii="Liberation Serif" w:hAnsi="Liberation Serif" w:cs="Liberation Serif"/>
          <w:color w:val="000000"/>
        </w:rPr>
        <w:t>(вид, наименование, описание местонахождения объекта адресации,</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недвижимости, являющегося объектом адресации </w:t>
      </w:r>
      <w:r>
        <w:rPr>
          <w:rFonts w:ascii="Liberation Serif" w:hAnsi="Liberation Serif" w:cs="Liberation Serif"/>
          <w:color w:val="000000"/>
        </w:rPr>
        <w:br/>
        <w:t xml:space="preserve">(в случае присвоения адреса поставленному на государственный кадастровый учет объекту недвижимости), </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кадастровые номера, адреса и сведения об объектах недвижимости, из которых образуется объект адресации </w:t>
      </w:r>
      <w:r>
        <w:rPr>
          <w:rFonts w:ascii="Liberation Serif" w:hAnsi="Liberation Serif" w:cs="Liberation Serif"/>
          <w:color w:val="000000"/>
        </w:rPr>
        <w:br/>
        <w:t>(в случае образования объекта в результате преобразования существующего объекта или объектов),</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и уникальный номер аннулируемого адреса объекта адресации </w:t>
      </w:r>
      <w:r>
        <w:rPr>
          <w:rFonts w:ascii="Liberation Serif" w:hAnsi="Liberation Serif" w:cs="Liberation Serif"/>
          <w:color w:val="000000"/>
        </w:rPr>
        <w:br/>
        <w:t>в государственном адресном реестре (в случае присвоения нового адреса объекту адресации),</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_________________________________________________                                                          ____________________</w:t>
      </w:r>
    </w:p>
    <w:p w:rsidR="002814C0" w:rsidRDefault="00A70E75">
      <w:pPr>
        <w:pStyle w:val="ConsPlusNonformat"/>
        <w:ind w:left="708" w:firstLine="708"/>
        <w:jc w:val="both"/>
        <w:rPr>
          <w:rFonts w:ascii="Liberation Serif" w:hAnsi="Liberation Serif" w:cs="Liberation Serif"/>
          <w:color w:val="000000"/>
        </w:rPr>
      </w:pPr>
      <w:r>
        <w:rPr>
          <w:rFonts w:ascii="Liberation Serif" w:hAnsi="Liberation Serif" w:cs="Liberation Serif"/>
          <w:color w:val="000000"/>
        </w:rPr>
        <w:t xml:space="preserve">(должность, Ф.И.О.) </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t>(подпись)</w:t>
      </w:r>
    </w:p>
    <w:p w:rsidR="002814C0" w:rsidRDefault="00A70E75">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2814C0" w:rsidRDefault="002814C0">
      <w:pPr>
        <w:pStyle w:val="ConsPlusNormal"/>
        <w:jc w:val="right"/>
        <w:rPr>
          <w:rFonts w:ascii="Liberation Serif" w:hAnsi="Liberation Serif" w:cs="Liberation Serif"/>
          <w:color w:val="000000"/>
        </w:rPr>
      </w:pPr>
      <w:bookmarkStart w:id="937" w:name="_Toc100829151"/>
      <w:bookmarkStart w:id="938" w:name="_Toc101882183"/>
      <w:bookmarkStart w:id="939" w:name="_Toc101882261"/>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A70E75">
      <w:pPr>
        <w:pStyle w:val="ConsPlusNormal"/>
        <w:ind w:left="5387"/>
        <w:rPr>
          <w:rFonts w:ascii="Liberation Serif" w:hAnsi="Liberation Serif" w:cs="Liberation Serif"/>
          <w:color w:val="000000"/>
        </w:rPr>
      </w:pPr>
      <w:r>
        <w:rPr>
          <w:rFonts w:ascii="Liberation Serif" w:hAnsi="Liberation Serif" w:cs="Liberation Serif"/>
          <w:color w:val="000000"/>
        </w:rPr>
        <w:lastRenderedPageBreak/>
        <w:t xml:space="preserve">Приложение № 4 </w:t>
      </w:r>
      <w:r>
        <w:rPr>
          <w:rFonts w:ascii="Liberation Serif" w:hAnsi="Liberation Serif" w:cs="Liberation Serif"/>
          <w:color w:val="000000"/>
        </w:rPr>
        <w:br/>
        <w:t xml:space="preserve">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Pr>
          <w:rFonts w:ascii="Liberation Serif" w:hAnsi="Liberation Serif" w:cs="Liberation Serif"/>
          <w:color w:val="000000"/>
        </w:rPr>
        <w:br/>
      </w:r>
      <w:bookmarkEnd w:id="937"/>
      <w:bookmarkEnd w:id="938"/>
      <w:bookmarkEnd w:id="939"/>
    </w:p>
    <w:p w:rsidR="002814C0" w:rsidRDefault="002814C0">
      <w:pPr>
        <w:pStyle w:val="ConsPlusNormal"/>
        <w:jc w:val="right"/>
        <w:rPr>
          <w:rFonts w:ascii="Liberation Serif" w:hAnsi="Liberation Serif" w:cs="Liberation Serif"/>
          <w:color w:val="000000"/>
          <w:sz w:val="20"/>
          <w:szCs w:val="20"/>
        </w:rPr>
      </w:pPr>
    </w:p>
    <w:p w:rsidR="002814C0" w:rsidRDefault="00A70E75">
      <w:pPr>
        <w:pStyle w:val="2"/>
        <w:jc w:val="center"/>
        <w:rPr>
          <w:rFonts w:ascii="Liberation Serif" w:hAnsi="Liberation Serif" w:cs="Liberation Serif"/>
          <w:b/>
          <w:color w:val="000000"/>
          <w:sz w:val="24"/>
          <w:szCs w:val="24"/>
        </w:rPr>
      </w:pPr>
      <w:bookmarkStart w:id="940" w:name="Par632"/>
      <w:bookmarkStart w:id="941" w:name="_Toc101882184"/>
      <w:bookmarkStart w:id="942" w:name="_Toc101882262"/>
      <w:bookmarkStart w:id="943" w:name="_Toc104994817"/>
      <w:bookmarkStart w:id="944" w:name="_Toc108715760"/>
      <w:bookmarkStart w:id="945" w:name="_Toc113444953"/>
      <w:bookmarkEnd w:id="940"/>
      <w:r>
        <w:rPr>
          <w:rFonts w:ascii="Liberation Serif" w:hAnsi="Liberation Serif" w:cs="Liberation Serif"/>
          <w:b/>
          <w:color w:val="000000"/>
          <w:sz w:val="24"/>
          <w:szCs w:val="24"/>
        </w:rPr>
        <w:t>ФОРМА РЕШЕНИЯ ОБ АННУЛИРОВАНИИ АДРЕСА ОБЪЕКТА АДРЕСАЦИИ</w:t>
      </w:r>
      <w:bookmarkEnd w:id="941"/>
      <w:bookmarkEnd w:id="942"/>
      <w:bookmarkEnd w:id="943"/>
      <w:bookmarkEnd w:id="944"/>
      <w:bookmarkEnd w:id="945"/>
    </w:p>
    <w:p w:rsidR="002814C0" w:rsidRDefault="002814C0">
      <w:pPr>
        <w:pStyle w:val="ConsPlusNormal"/>
        <w:jc w:val="center"/>
        <w:rPr>
          <w:rFonts w:ascii="Liberation Serif" w:hAnsi="Liberation Serif" w:cs="Liberation Serif"/>
          <w:color w:val="000000"/>
          <w:sz w:val="20"/>
          <w:szCs w:val="20"/>
        </w:rPr>
      </w:pP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Российской Федерации)</w:t>
      </w:r>
    </w:p>
    <w:p w:rsidR="002814C0" w:rsidRDefault="002814C0">
      <w:pPr>
        <w:pStyle w:val="ConsPlusNonformat"/>
        <w:jc w:val="center"/>
      </w:pP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ind w:firstLine="708"/>
        <w:jc w:val="both"/>
      </w:pPr>
      <w:r>
        <w:rPr>
          <w:rFonts w:ascii="Liberation Serif" w:hAnsi="Liberation Serif" w:cs="Liberation Serif"/>
          <w:color w:val="000000"/>
        </w:rPr>
        <w:t xml:space="preserve">На основании Федерального </w:t>
      </w:r>
      <w:hyperlink r:id="rId22" w:history="1">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23" w:history="1">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года № 443–ФЗ </w:t>
      </w:r>
      <w:r>
        <w:rPr>
          <w:rFonts w:ascii="Liberation Serif" w:hAnsi="Liberation Serif" w:cs="Liberation Serif"/>
          <w:color w:val="000000"/>
        </w:rPr>
        <w:br/>
        <w:t xml:space="preserve">«О федеральной информационной адресной системе и о внесении изменений в Федеральный закон </w:t>
      </w:r>
      <w:r>
        <w:rPr>
          <w:rFonts w:ascii="Liberation Serif" w:hAnsi="Liberation Serif" w:cs="Liberation Serif"/>
          <w:color w:val="000000"/>
        </w:rPr>
        <w:br/>
        <w:t xml:space="preserve">«Об общих принципах организации местного самоуправления в Российской Федерации» (далее – Федеральный </w:t>
      </w:r>
      <w:r>
        <w:rPr>
          <w:rFonts w:ascii="Liberation Serif" w:hAnsi="Liberation Serif" w:cs="Liberation Serif"/>
          <w:color w:val="000000"/>
        </w:rPr>
        <w:br/>
        <w:t xml:space="preserve">закон № 443–ФЗ) и </w:t>
      </w:r>
      <w:hyperlink r:id="rId24" w:history="1">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t>Правительства Российской Федерации от 19 ноября 2014 года № 1221, а также в соответствии с</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t xml:space="preserve">включая реквизиты правил присвоения, изменения и аннулирования адресов, утвержденных муниципальными </w:t>
      </w:r>
      <w:r>
        <w:rPr>
          <w:rFonts w:ascii="Liberation Serif" w:hAnsi="Liberation Serif" w:cs="Liberation Serif"/>
          <w:color w:val="000000"/>
        </w:rPr>
        <w:b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25" w:history="1">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t>о присвоении адреса объекту адресации)</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t>Российской Федерации)</w:t>
      </w:r>
    </w:p>
    <w:p w:rsidR="002814C0" w:rsidRDefault="002814C0">
      <w:pPr>
        <w:pStyle w:val="ConsPlusNonformat"/>
        <w:jc w:val="center"/>
      </w:pP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ind w:firstLine="708"/>
        <w:rPr>
          <w:rFonts w:ascii="Liberation Serif" w:hAnsi="Liberation Serif" w:cs="Liberation Serif"/>
          <w:color w:val="000000"/>
        </w:rPr>
      </w:pPr>
      <w:r>
        <w:rPr>
          <w:rFonts w:ascii="Liberation Serif" w:hAnsi="Liberation Serif" w:cs="Liberation Serif"/>
          <w:color w:val="000000"/>
        </w:rPr>
        <w:t>ПОСТАНОВЛЯЕТ:</w:t>
      </w:r>
    </w:p>
    <w:p w:rsidR="002814C0" w:rsidRDefault="00A70E75">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Аннулировать адрес ________________________________________________________________________</w:t>
      </w:r>
    </w:p>
    <w:p w:rsidR="002814C0" w:rsidRDefault="00A70E75">
      <w:pPr>
        <w:pStyle w:val="ConsPlusNonformat"/>
        <w:ind w:left="2694"/>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уникальный аннулируемого адреса </w:t>
      </w:r>
      <w:r>
        <w:rPr>
          <w:rFonts w:ascii="Liberation Serif" w:hAnsi="Liberation Serif" w:cs="Liberation Serif"/>
          <w:color w:val="000000"/>
        </w:rPr>
        <w:br/>
        <w:t>объекта адресации в государственном адресном реестре)</w:t>
      </w:r>
    </w:p>
    <w:p w:rsidR="002814C0" w:rsidRDefault="00A70E75">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объекта адресации ___________________________________________________________________________</w:t>
      </w:r>
    </w:p>
    <w:p w:rsidR="002814C0" w:rsidRDefault="00A70E75">
      <w:pPr>
        <w:pStyle w:val="ConsPlusNonformat"/>
        <w:ind w:firstLine="2410"/>
        <w:jc w:val="center"/>
        <w:rPr>
          <w:rFonts w:ascii="Liberation Serif" w:hAnsi="Liberation Serif" w:cs="Liberation Serif"/>
          <w:color w:val="000000"/>
        </w:rPr>
      </w:pPr>
      <w:r>
        <w:rPr>
          <w:rFonts w:ascii="Liberation Serif" w:hAnsi="Liberation Serif" w:cs="Liberation Serif"/>
          <w:color w:val="000000"/>
        </w:rPr>
        <w:t>(вид и наименование объекта адресации,</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адресации и дату его снятия с кадастрового учета </w:t>
      </w:r>
      <w:r>
        <w:rPr>
          <w:rFonts w:ascii="Liberation Serif" w:hAnsi="Liberation Serif" w:cs="Liberation Serif"/>
          <w:color w:val="000000"/>
        </w:rPr>
        <w:br/>
        <w:t xml:space="preserve">(в случае аннулирования адреса объекта адресации в связи с прекращением существования объекта адресации </w:t>
      </w:r>
      <w:r>
        <w:rPr>
          <w:rFonts w:ascii="Liberation Serif" w:hAnsi="Liberation Serif" w:cs="Liberation Serif"/>
          <w:color w:val="000000"/>
        </w:rPr>
        <w:br/>
        <w:t xml:space="preserve">и (или) снятия с государственного кадастрового учета объекта недвижимости, являющегося объектом адресации), </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pPr>
      <w:r>
        <w:rPr>
          <w:rFonts w:ascii="Liberation Serif" w:hAnsi="Liberation Serif" w:cs="Liberation Serif"/>
          <w:color w:val="000000"/>
        </w:rPr>
        <w:t xml:space="preserve">реквизиты решения о присвоении объекту адресации адреса и кадастровый номер объекта адресации </w:t>
      </w:r>
      <w:r>
        <w:rPr>
          <w:rFonts w:ascii="Liberation Serif" w:hAnsi="Liberation Serif" w:cs="Liberation Serif"/>
          <w:color w:val="000000"/>
        </w:rPr>
        <w:br/>
      </w:r>
      <w:r>
        <w:rPr>
          <w:rFonts w:ascii="Liberation Serif" w:hAnsi="Liberation Serif" w:cs="Liberation Serif"/>
          <w:color w:val="000000"/>
          <w:spacing w:val="-4"/>
        </w:rPr>
        <w:t xml:space="preserve">(в случае аннулирования адреса объекта адресации на основании присвоения этому объекту адресации нового адреса), </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814C0" w:rsidRDefault="00A70E75">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2814C0" w:rsidRDefault="002814C0">
      <w:pPr>
        <w:pStyle w:val="ConsPlusNonformat"/>
        <w:jc w:val="center"/>
        <w:rPr>
          <w:rFonts w:ascii="Liberation Serif" w:hAnsi="Liberation Serif" w:cs="Liberation Serif"/>
          <w:color w:val="000000"/>
        </w:rPr>
      </w:pPr>
    </w:p>
    <w:p w:rsidR="002814C0" w:rsidRDefault="00A70E75">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 причине __________________________________________________________________________________</w:t>
      </w:r>
    </w:p>
    <w:p w:rsidR="002814C0" w:rsidRDefault="00A70E75">
      <w:pPr>
        <w:pStyle w:val="ConsPlusNonformat"/>
        <w:ind w:left="708"/>
        <w:jc w:val="center"/>
        <w:rPr>
          <w:rFonts w:ascii="Liberation Serif" w:hAnsi="Liberation Serif" w:cs="Liberation Serif"/>
          <w:color w:val="000000"/>
        </w:rPr>
      </w:pPr>
      <w:r>
        <w:rPr>
          <w:rFonts w:ascii="Liberation Serif" w:hAnsi="Liberation Serif" w:cs="Liberation Serif"/>
          <w:color w:val="000000"/>
        </w:rPr>
        <w:t>(причина аннулирования адреса объекта адресации)</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                                                            _____________________</w:t>
      </w:r>
    </w:p>
    <w:p w:rsidR="002814C0" w:rsidRDefault="00A70E75">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2814C0" w:rsidRDefault="00A70E75">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2814C0" w:rsidRDefault="002814C0">
      <w:pPr>
        <w:pStyle w:val="ConsPlusNormal"/>
        <w:jc w:val="right"/>
        <w:rPr>
          <w:rFonts w:ascii="Liberation Serif" w:hAnsi="Liberation Serif" w:cs="Liberation Serif"/>
          <w:color w:val="000000"/>
        </w:rPr>
      </w:pPr>
      <w:bookmarkStart w:id="946" w:name="_Toc100829152"/>
      <w:bookmarkStart w:id="947" w:name="_Toc101882185"/>
      <w:bookmarkStart w:id="948" w:name="_Toc101882263"/>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A70E75">
      <w:pPr>
        <w:pStyle w:val="ConsPlusNormal"/>
        <w:ind w:left="5387"/>
        <w:rPr>
          <w:rFonts w:ascii="Liberation Serif" w:hAnsi="Liberation Serif" w:cs="Liberation Serif"/>
          <w:color w:val="000000"/>
        </w:rPr>
      </w:pPr>
      <w:r>
        <w:rPr>
          <w:rFonts w:ascii="Liberation Serif" w:hAnsi="Liberation Serif" w:cs="Liberation Serif"/>
          <w:color w:val="000000"/>
        </w:rPr>
        <w:lastRenderedPageBreak/>
        <w:t xml:space="preserve">Приложение № 5 </w:t>
      </w:r>
      <w:r>
        <w:rPr>
          <w:rFonts w:ascii="Liberation Serif" w:hAnsi="Liberation Serif" w:cs="Liberation Serif"/>
          <w:color w:val="000000"/>
        </w:rPr>
        <w:br/>
        <w:t xml:space="preserve">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Pr>
          <w:rFonts w:ascii="Liberation Serif" w:hAnsi="Liberation Serif" w:cs="Liberation Serif"/>
          <w:color w:val="000000"/>
        </w:rPr>
        <w:br/>
      </w:r>
      <w:bookmarkEnd w:id="946"/>
      <w:bookmarkEnd w:id="947"/>
      <w:bookmarkEnd w:id="948"/>
    </w:p>
    <w:p w:rsidR="002814C0" w:rsidRDefault="002814C0">
      <w:pPr>
        <w:pStyle w:val="ConsPlusNonformat"/>
        <w:jc w:val="right"/>
        <w:rPr>
          <w:rFonts w:ascii="Liberation Serif" w:hAnsi="Liberation Serif" w:cs="Liberation Serif"/>
          <w:color w:val="000000"/>
        </w:rPr>
      </w:pPr>
    </w:p>
    <w:p w:rsidR="002814C0" w:rsidRDefault="00A70E75">
      <w:pPr>
        <w:pStyle w:val="2"/>
        <w:jc w:val="center"/>
        <w:rPr>
          <w:rFonts w:ascii="Liberation Serif" w:hAnsi="Liberation Serif" w:cs="Liberation Serif"/>
          <w:b/>
          <w:color w:val="000000"/>
          <w:sz w:val="24"/>
          <w:szCs w:val="24"/>
        </w:rPr>
      </w:pPr>
      <w:bookmarkStart w:id="949" w:name="_Toc101882186"/>
      <w:bookmarkStart w:id="950" w:name="_Toc101882264"/>
      <w:bookmarkStart w:id="951" w:name="_Toc104994818"/>
      <w:bookmarkStart w:id="952" w:name="_Toc108715761"/>
      <w:bookmarkStart w:id="953" w:name="_Toc113444954"/>
      <w:r>
        <w:rPr>
          <w:rFonts w:ascii="Liberation Serif" w:hAnsi="Liberation Serif" w:cs="Liberation Serif"/>
          <w:b/>
          <w:color w:val="000000"/>
          <w:sz w:val="24"/>
          <w:szCs w:val="24"/>
        </w:rPr>
        <w:t xml:space="preserve">ФОРМА РЕШЕНИЯ </w:t>
      </w:r>
      <w:r>
        <w:rPr>
          <w:rFonts w:ascii="Liberation Serif" w:hAnsi="Liberation Serif" w:cs="Liberation Serif"/>
          <w:b/>
          <w:color w:val="000000"/>
          <w:sz w:val="24"/>
          <w:szCs w:val="24"/>
        </w:rPr>
        <w:br/>
        <w:t xml:space="preserve">ОБ ОТКАЗЕ В ПРИСВОЕНИИ ОБЪЕКТУ АДРЕСАЦИИ АДРЕСА </w:t>
      </w:r>
      <w:r>
        <w:rPr>
          <w:rFonts w:ascii="Liberation Serif" w:hAnsi="Liberation Serif" w:cs="Liberation Serif"/>
          <w:b/>
          <w:color w:val="000000"/>
          <w:sz w:val="24"/>
          <w:szCs w:val="24"/>
        </w:rPr>
        <w:br/>
        <w:t>ИЛИ АННУЛИРОВАНИИ ЕГО АДРЕСА</w:t>
      </w:r>
      <w:bookmarkEnd w:id="949"/>
      <w:bookmarkEnd w:id="950"/>
      <w:bookmarkEnd w:id="951"/>
      <w:bookmarkEnd w:id="952"/>
      <w:bookmarkEnd w:id="953"/>
    </w:p>
    <w:p w:rsidR="002814C0" w:rsidRDefault="002814C0">
      <w:pPr>
        <w:autoSpaceDE w:val="0"/>
        <w:spacing w:after="0"/>
        <w:jc w:val="center"/>
        <w:textAlignment w:val="auto"/>
        <w:rPr>
          <w:rFonts w:ascii="Liberation Serif" w:hAnsi="Liberation Serif" w:cs="Liberation Serif"/>
          <w:color w:val="000000"/>
          <w:sz w:val="20"/>
          <w:szCs w:val="20"/>
        </w:rPr>
      </w:pPr>
    </w:p>
    <w:p w:rsidR="002814C0" w:rsidRDefault="00A70E75">
      <w:pPr>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2814C0" w:rsidRDefault="00A70E75">
      <w:pPr>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2814C0" w:rsidRDefault="00A70E75">
      <w:pPr>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(Ф.И.О., адрес заявителя (представителя) заявителя)</w:t>
      </w:r>
    </w:p>
    <w:p w:rsidR="002814C0" w:rsidRDefault="00A70E75">
      <w:pPr>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____________________________________________________________ </w:t>
      </w:r>
    </w:p>
    <w:p w:rsidR="002814C0" w:rsidRDefault="00A70E75">
      <w:pPr>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(регистрационный номер заявления о присвоении объекту адресации адреса или аннулировании его адреса) </w:t>
      </w:r>
    </w:p>
    <w:p w:rsidR="002814C0" w:rsidRDefault="002814C0">
      <w:pPr>
        <w:autoSpaceDE w:val="0"/>
        <w:spacing w:after="0"/>
        <w:ind w:left="3969"/>
        <w:jc w:val="center"/>
        <w:textAlignment w:val="auto"/>
        <w:rPr>
          <w:rFonts w:ascii="Liberation Serif" w:hAnsi="Liberation Serif" w:cs="Liberation Serif"/>
          <w:color w:val="000000"/>
          <w:sz w:val="20"/>
          <w:szCs w:val="20"/>
        </w:rPr>
      </w:pPr>
    </w:p>
    <w:p w:rsidR="002814C0" w:rsidRDefault="00A70E75">
      <w:pPr>
        <w:autoSpaceDE w:val="0"/>
        <w:spacing w:after="0"/>
        <w:jc w:val="center"/>
        <w:textAlignment w:val="auto"/>
      </w:pPr>
      <w:r>
        <w:rPr>
          <w:rFonts w:ascii="Liberation Serif" w:hAnsi="Liberation Serif" w:cs="Liberation Serif"/>
          <w:sz w:val="20"/>
          <w:szCs w:val="20"/>
        </w:rPr>
        <w:t>от ___________ № __________</w:t>
      </w: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814C0" w:rsidRDefault="00A70E75">
      <w:pPr>
        <w:jc w:val="center"/>
      </w:pPr>
      <w:r>
        <w:rPr>
          <w:rFonts w:ascii="Liberation Serif" w:hAnsi="Liberation Serif" w:cs="Liberation Serif"/>
          <w:sz w:val="20"/>
          <w:szCs w:val="20"/>
        </w:rPr>
        <w:t xml:space="preserve">(наименование органа местного самоуправления, органа государственной власти субъекта </w:t>
      </w:r>
      <w:r>
        <w:rPr>
          <w:rFonts w:ascii="Liberation Serif" w:hAnsi="Liberation Serif" w:cs="Liberation Serif"/>
          <w:sz w:val="20"/>
          <w:szCs w:val="20"/>
        </w:rPr>
        <w:br/>
        <w:t xml:space="preserve">Российской Федерации) </w:t>
      </w:r>
      <w:r>
        <w:rPr>
          <w:rFonts w:ascii="Liberation Serif" w:hAnsi="Liberation Serif" w:cs="Liberation Serif"/>
          <w:sz w:val="20"/>
          <w:szCs w:val="20"/>
        </w:rPr>
        <w:br/>
      </w:r>
    </w:p>
    <w:p w:rsidR="002814C0" w:rsidRDefault="00A70E75">
      <w:pPr>
        <w:spacing w:after="0"/>
        <w:ind w:left="1985" w:hanging="1277"/>
        <w:jc w:val="center"/>
        <w:rPr>
          <w:rFonts w:ascii="Liberation Serif" w:hAnsi="Liberation Serif" w:cs="Liberation Serif"/>
          <w:sz w:val="20"/>
          <w:szCs w:val="20"/>
        </w:rPr>
      </w:pPr>
      <w:r>
        <w:rPr>
          <w:rFonts w:ascii="Liberation Serif" w:hAnsi="Liberation Serif" w:cs="Liberation Serif"/>
          <w:sz w:val="20"/>
          <w:szCs w:val="20"/>
        </w:rPr>
        <w:t>сообщает, что _______________________________________________________________________________, (Ф.И.О. заявителя в дательном падеже, наименование, номер и дата выдачи документа,</w:t>
      </w: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814C0" w:rsidRDefault="00A70E75">
      <w:pPr>
        <w:spacing w:after="0"/>
        <w:jc w:val="center"/>
        <w:rPr>
          <w:rFonts w:ascii="Liberation Serif" w:hAnsi="Liberation Serif" w:cs="Liberation Serif"/>
          <w:sz w:val="20"/>
          <w:szCs w:val="20"/>
        </w:rPr>
      </w:pPr>
      <w:r>
        <w:rPr>
          <w:rFonts w:ascii="Liberation Serif" w:hAnsi="Liberation Serif" w:cs="Liberation Serif"/>
          <w:sz w:val="20"/>
          <w:szCs w:val="20"/>
        </w:rPr>
        <w:t>подтверждающего личность, почтовый адрес – для физического лица; полное наименование, ИНН, КПП (для</w:t>
      </w: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814C0" w:rsidRDefault="00A70E75">
      <w:pPr>
        <w:spacing w:after="0"/>
        <w:jc w:val="center"/>
        <w:rPr>
          <w:rFonts w:ascii="Liberation Serif" w:hAnsi="Liberation Serif" w:cs="Liberation Serif"/>
          <w:sz w:val="20"/>
          <w:szCs w:val="20"/>
        </w:rPr>
      </w:pPr>
      <w:r>
        <w:rPr>
          <w:rFonts w:ascii="Liberation Serif" w:hAnsi="Liberation Serif" w:cs="Liberation Serif"/>
          <w:sz w:val="20"/>
          <w:szCs w:val="20"/>
        </w:rPr>
        <w:t>российского юридического лица), страна, дата и номер регистрации (для иностранного юридического лица),</w:t>
      </w: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w:t>
      </w:r>
    </w:p>
    <w:p w:rsidR="002814C0" w:rsidRDefault="00A70E75">
      <w:pPr>
        <w:jc w:val="center"/>
      </w:pPr>
      <w:r>
        <w:rPr>
          <w:rFonts w:ascii="Liberation Serif" w:hAnsi="Liberation Serif" w:cs="Liberation Serif"/>
          <w:sz w:val="20"/>
          <w:szCs w:val="20"/>
        </w:rPr>
        <w:t xml:space="preserve">почтовый адрес – для юридического лица) на основании </w:t>
      </w:r>
      <w:hyperlink r:id="rId26" w:history="1">
        <w:r>
          <w:rPr>
            <w:rFonts w:ascii="Liberation Serif" w:hAnsi="Liberation Serif" w:cs="Liberation Serif"/>
            <w:sz w:val="20"/>
            <w:szCs w:val="20"/>
          </w:rPr>
          <w:t>Правил</w:t>
        </w:r>
      </w:hyperlink>
      <w:r>
        <w:rPr>
          <w:rFonts w:ascii="Liberation Serif" w:hAnsi="Liberation Serif" w:cs="Liberation Serif"/>
          <w:sz w:val="20"/>
          <w:szCs w:val="20"/>
        </w:rPr>
        <w:t xml:space="preserve"> присвоения, изменения и аннулирования адресов, утвержденных постановлением Правительства Российской Федерации от 19 ноября2014 г. № 1221, </w:t>
      </w:r>
      <w:r>
        <w:rPr>
          <w:rFonts w:ascii="Liberation Serif" w:hAnsi="Liberation Serif" w:cs="Liberation Serif"/>
          <w:sz w:val="20"/>
          <w:szCs w:val="20"/>
        </w:rPr>
        <w:br/>
        <w:t>отказано в присвоении (аннулировании) адреса следующему (нужное подчеркнуть)</w:t>
      </w:r>
    </w:p>
    <w:p w:rsidR="002814C0" w:rsidRDefault="00A70E75">
      <w:pPr>
        <w:spacing w:after="0"/>
        <w:ind w:firstLine="708"/>
        <w:jc w:val="both"/>
        <w:rPr>
          <w:rFonts w:ascii="Liberation Serif" w:hAnsi="Liberation Serif" w:cs="Liberation Serif"/>
          <w:sz w:val="20"/>
          <w:szCs w:val="20"/>
        </w:rPr>
      </w:pPr>
      <w:r>
        <w:rPr>
          <w:rFonts w:ascii="Liberation Serif" w:hAnsi="Liberation Serif" w:cs="Liberation Serif"/>
          <w:sz w:val="20"/>
          <w:szCs w:val="20"/>
        </w:rPr>
        <w:t>объекту адресации ___________________________________________________________________________.</w:t>
      </w:r>
    </w:p>
    <w:p w:rsidR="002814C0" w:rsidRDefault="00A70E75">
      <w:pPr>
        <w:spacing w:after="0"/>
        <w:ind w:firstLine="2268"/>
        <w:jc w:val="center"/>
        <w:rPr>
          <w:rFonts w:ascii="Liberation Serif" w:hAnsi="Liberation Serif" w:cs="Liberation Serif"/>
          <w:sz w:val="20"/>
          <w:szCs w:val="20"/>
        </w:rPr>
      </w:pPr>
      <w:r>
        <w:rPr>
          <w:rFonts w:ascii="Liberation Serif" w:hAnsi="Liberation Serif" w:cs="Liberation Serif"/>
          <w:sz w:val="20"/>
          <w:szCs w:val="20"/>
        </w:rPr>
        <w:t>(вид и наименование объекта адресации, описание</w:t>
      </w: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814C0" w:rsidRDefault="00A70E75">
      <w:pPr>
        <w:spacing w:after="0"/>
        <w:jc w:val="center"/>
        <w:rPr>
          <w:rFonts w:ascii="Liberation Serif" w:hAnsi="Liberation Serif" w:cs="Liberation Serif"/>
          <w:sz w:val="20"/>
          <w:szCs w:val="20"/>
        </w:rPr>
      </w:pPr>
      <w:r>
        <w:rPr>
          <w:rFonts w:ascii="Liberation Serif" w:hAnsi="Liberation Serif" w:cs="Liberation Serif"/>
          <w:sz w:val="20"/>
          <w:szCs w:val="20"/>
        </w:rPr>
        <w:t>местонахождения объекта адресации в случае обращения заявителя о присвоении объекту адресации адреса,</w:t>
      </w: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814C0" w:rsidRDefault="00A70E75">
      <w:pPr>
        <w:spacing w:after="0"/>
        <w:jc w:val="center"/>
        <w:rPr>
          <w:rFonts w:ascii="Liberation Serif" w:hAnsi="Liberation Serif" w:cs="Liberation Serif"/>
          <w:sz w:val="20"/>
          <w:szCs w:val="20"/>
        </w:rPr>
      </w:pPr>
      <w:r>
        <w:rPr>
          <w:rFonts w:ascii="Liberation Serif" w:hAnsi="Liberation Serif" w:cs="Liberation Serif"/>
          <w:sz w:val="20"/>
          <w:szCs w:val="20"/>
        </w:rPr>
        <w:t>адрес объекта адресации в случае обращения заявителя об аннулировании его адреса)</w:t>
      </w: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814C0" w:rsidRDefault="00A70E75">
      <w:pPr>
        <w:spacing w:after="0"/>
        <w:jc w:val="center"/>
        <w:rPr>
          <w:rFonts w:ascii="Liberation Serif" w:hAnsi="Liberation Serif" w:cs="Liberation Serif"/>
          <w:sz w:val="20"/>
          <w:szCs w:val="20"/>
        </w:rPr>
      </w:pPr>
      <w:r>
        <w:rPr>
          <w:rFonts w:ascii="Liberation Serif" w:hAnsi="Liberation Serif" w:cs="Liberation Serif"/>
          <w:sz w:val="20"/>
          <w:szCs w:val="20"/>
        </w:rPr>
        <w:t>в связи с __________________________________________________________________________________________________.</w:t>
      </w:r>
    </w:p>
    <w:p w:rsidR="002814C0" w:rsidRDefault="00A70E75">
      <w:pPr>
        <w:jc w:val="center"/>
        <w:rPr>
          <w:rFonts w:ascii="Liberation Serif" w:hAnsi="Liberation Serif" w:cs="Liberation Serif"/>
          <w:sz w:val="20"/>
          <w:szCs w:val="20"/>
        </w:rPr>
      </w:pPr>
      <w:r>
        <w:rPr>
          <w:rFonts w:ascii="Liberation Serif" w:hAnsi="Liberation Serif" w:cs="Liberation Serif"/>
          <w:sz w:val="20"/>
          <w:szCs w:val="20"/>
        </w:rPr>
        <w:t>(основание отказа)</w:t>
      </w:r>
    </w:p>
    <w:p w:rsidR="002814C0" w:rsidRDefault="00A70E75">
      <w:pPr>
        <w:jc w:val="center"/>
        <w:rPr>
          <w:rFonts w:ascii="Liberation Serif" w:hAnsi="Liberation Serif" w:cs="Liberation Serif"/>
          <w:sz w:val="20"/>
          <w:szCs w:val="20"/>
        </w:rPr>
      </w:pPr>
      <w:r>
        <w:rPr>
          <w:rFonts w:ascii="Liberation Serif" w:hAnsi="Liberation Serif" w:cs="Liberation Serif"/>
          <w:sz w:val="20"/>
          <w:szCs w:val="20"/>
        </w:rPr>
        <w:t xml:space="preserve">Уполномоченное лицо органа местного самоуправления, органа государственной власти </w:t>
      </w:r>
      <w:r>
        <w:rPr>
          <w:rFonts w:ascii="Liberation Serif" w:hAnsi="Liberation Serif" w:cs="Liberation Serif"/>
          <w:sz w:val="20"/>
          <w:szCs w:val="20"/>
        </w:rPr>
        <w:br/>
        <w:t>субъекта Российской Федерации)</w:t>
      </w:r>
    </w:p>
    <w:p w:rsidR="002814C0" w:rsidRDefault="002814C0">
      <w:pPr>
        <w:jc w:val="center"/>
      </w:pP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                                                                                                  _______________</w:t>
      </w:r>
    </w:p>
    <w:p w:rsidR="002814C0" w:rsidRDefault="00A70E75">
      <w:pPr>
        <w:spacing w:after="0"/>
        <w:rPr>
          <w:rFonts w:ascii="Liberation Serif" w:hAnsi="Liberation Serif" w:cs="Liberation Serif"/>
          <w:sz w:val="20"/>
          <w:szCs w:val="20"/>
        </w:rPr>
      </w:pPr>
      <w:r>
        <w:rPr>
          <w:rFonts w:ascii="Liberation Serif" w:hAnsi="Liberation Serif" w:cs="Liberation Serif"/>
          <w:sz w:val="20"/>
          <w:szCs w:val="20"/>
        </w:rPr>
        <w:t xml:space="preserve">                 (должность, Ф.И.О.)                                                                                                                            (подпись)</w:t>
      </w:r>
    </w:p>
    <w:p w:rsidR="002814C0" w:rsidRDefault="00A70E75">
      <w:pPr>
        <w:jc w:val="right"/>
        <w:rPr>
          <w:rFonts w:ascii="Liberation Serif" w:hAnsi="Liberation Serif" w:cs="Liberation Serif"/>
          <w:sz w:val="20"/>
          <w:szCs w:val="20"/>
        </w:rPr>
      </w:pPr>
      <w:r>
        <w:rPr>
          <w:rFonts w:ascii="Liberation Serif" w:hAnsi="Liberation Serif" w:cs="Liberation Serif"/>
          <w:sz w:val="20"/>
          <w:szCs w:val="20"/>
        </w:rPr>
        <w:t>М.П.</w:t>
      </w: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2814C0">
      <w:pPr>
        <w:pStyle w:val="ConsPlusNormal"/>
        <w:jc w:val="right"/>
        <w:rPr>
          <w:rFonts w:ascii="Liberation Serif" w:hAnsi="Liberation Serif" w:cs="Liberation Serif"/>
          <w:color w:val="000000"/>
        </w:rPr>
      </w:pPr>
    </w:p>
    <w:p w:rsidR="002814C0" w:rsidRDefault="00A70E75">
      <w:pPr>
        <w:pStyle w:val="ConsPlusNormal"/>
        <w:ind w:left="5387"/>
        <w:rPr>
          <w:rFonts w:ascii="Liberation Serif" w:hAnsi="Liberation Serif" w:cs="Liberation Serif"/>
          <w:color w:val="000000"/>
        </w:rPr>
      </w:pPr>
      <w:r>
        <w:rPr>
          <w:rFonts w:ascii="Liberation Serif" w:hAnsi="Liberation Serif" w:cs="Liberation Serif"/>
          <w:color w:val="000000"/>
        </w:rPr>
        <w:lastRenderedPageBreak/>
        <w:t xml:space="preserve">Приложение № 6 </w:t>
      </w:r>
      <w:r>
        <w:rPr>
          <w:rFonts w:ascii="Liberation Serif" w:hAnsi="Liberation Serif" w:cs="Liberation Serif"/>
          <w:color w:val="000000"/>
        </w:rPr>
        <w:br/>
        <w:t xml:space="preserve">к проекту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w:t>
      </w:r>
      <w:r>
        <w:rPr>
          <w:rFonts w:ascii="Liberation Serif" w:hAnsi="Liberation Serif" w:cs="Liberation Serif"/>
          <w:color w:val="000000"/>
        </w:rPr>
        <w:br/>
      </w:r>
    </w:p>
    <w:p w:rsidR="002814C0" w:rsidRDefault="002814C0">
      <w:pPr>
        <w:pStyle w:val="ConsPlusNormal"/>
        <w:jc w:val="right"/>
        <w:rPr>
          <w:rFonts w:ascii="Liberation Serif" w:hAnsi="Liberation Serif" w:cs="Liberation Serif"/>
          <w:color w:val="000000"/>
        </w:rPr>
      </w:pPr>
    </w:p>
    <w:p w:rsidR="002814C0" w:rsidRDefault="00A70E75">
      <w:pPr>
        <w:pStyle w:val="ConsPlusNormal"/>
        <w:jc w:val="center"/>
        <w:rPr>
          <w:rFonts w:ascii="Liberation Serif" w:hAnsi="Liberation Serif" w:cs="Liberation Serif"/>
          <w:b/>
          <w:color w:val="000000"/>
        </w:rPr>
      </w:pPr>
      <w:r>
        <w:rPr>
          <w:rFonts w:ascii="Liberation Serif" w:hAnsi="Liberation Serif" w:cs="Liberation Serif"/>
          <w:b/>
          <w:color w:val="000000"/>
        </w:rPr>
        <w:t>ПЕРЕЧЕНЬ НОРМАТИВНО-ПРАВОВЫХ АКТОВ</w:t>
      </w:r>
    </w:p>
    <w:p w:rsidR="002814C0" w:rsidRDefault="002814C0">
      <w:pPr>
        <w:pStyle w:val="ConsPlusNormal"/>
        <w:jc w:val="center"/>
        <w:rPr>
          <w:rFonts w:ascii="Liberation Serif" w:hAnsi="Liberation Serif" w:cs="Liberation Serif"/>
          <w:color w:val="000000"/>
        </w:rPr>
      </w:pPr>
    </w:p>
    <w:p w:rsidR="002814C0" w:rsidRDefault="00A70E75">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Конституция Российской Федерации;</w:t>
      </w:r>
    </w:p>
    <w:p w:rsidR="002814C0" w:rsidRDefault="00A70E75">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Федеральный закон от 06 октября 2003 № 131-ФЗ «Об общих принципах организации местного самоуправления в Российской Федерации»;</w:t>
      </w:r>
    </w:p>
    <w:p w:rsidR="002814C0" w:rsidRDefault="00A70E75">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Федеральный закон от 27 июля 2010 № 210-ФЗ «Об организации предоставления государственных и муниципальных услуг»;</w:t>
      </w:r>
    </w:p>
    <w:p w:rsidR="002814C0" w:rsidRDefault="00A70E75">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Федеральный закон от 02 мая 2006 № 59-ФЗ «О порядке рассмотрения обращений граждан Российской Федерации»;</w:t>
      </w:r>
    </w:p>
    <w:p w:rsidR="002814C0" w:rsidRDefault="00A70E75">
      <w:pPr>
        <w:pStyle w:val="ConsPlusNormal"/>
        <w:numPr>
          <w:ilvl w:val="0"/>
          <w:numId w:val="2"/>
        </w:numPr>
        <w:ind w:left="0" w:firstLine="709"/>
        <w:jc w:val="both"/>
        <w:rPr>
          <w:rFonts w:ascii="Liberation Serif" w:hAnsi="Liberation Serif" w:cs="Liberation Serif"/>
          <w:color w:val="000000"/>
        </w:rPr>
      </w:pPr>
      <w:r>
        <w:rPr>
          <w:rFonts w:ascii="Liberation Serif" w:hAnsi="Liberation Serif" w:cs="Liberation Serif"/>
          <w:color w:val="000000"/>
        </w:rPr>
        <w:t>Федеральный закон от 24 июля 2007 № 221-ФЗ «О кадастровой деятельности»;</w:t>
      </w:r>
    </w:p>
    <w:p w:rsidR="002814C0" w:rsidRDefault="00A70E75">
      <w:pPr>
        <w:pStyle w:val="ConsPlusNormal"/>
        <w:numPr>
          <w:ilvl w:val="0"/>
          <w:numId w:val="2"/>
        </w:numPr>
        <w:ind w:left="0" w:firstLine="709"/>
        <w:jc w:val="both"/>
      </w:pPr>
      <w:r>
        <w:rPr>
          <w:rFonts w:ascii="Liberation Serif" w:hAnsi="Liberation Serif" w:cs="Liberation Serif"/>
          <w:color w:val="000000"/>
        </w:rPr>
        <w:t>Градостроительный кодекс Российской Федерации от 29 декабря 2004 № 190-ФЗ;</w:t>
      </w:r>
    </w:p>
    <w:p w:rsidR="002814C0" w:rsidRDefault="00A70E75">
      <w:pPr>
        <w:pStyle w:val="ConsPlusNormal"/>
        <w:numPr>
          <w:ilvl w:val="0"/>
          <w:numId w:val="2"/>
        </w:numPr>
        <w:ind w:left="0" w:firstLine="709"/>
        <w:jc w:val="both"/>
      </w:pPr>
      <w:r>
        <w:rPr>
          <w:rFonts w:ascii="Liberation Serif" w:hAnsi="Liberation Serif" w:cs="Liberation Serif"/>
          <w:color w:val="000000"/>
        </w:rPr>
        <w:t>Федеральный закон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sectPr w:rsidR="002814C0">
      <w:headerReference w:type="default" r:id="rId27"/>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1F" w:rsidRDefault="0057501F">
      <w:pPr>
        <w:spacing w:after="0"/>
      </w:pPr>
      <w:r>
        <w:separator/>
      </w:r>
    </w:p>
  </w:endnote>
  <w:endnote w:type="continuationSeparator" w:id="0">
    <w:p w:rsidR="0057501F" w:rsidRDefault="00575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1F" w:rsidRDefault="0057501F">
      <w:pPr>
        <w:spacing w:after="0"/>
      </w:pPr>
      <w:r>
        <w:rPr>
          <w:color w:val="000000"/>
        </w:rPr>
        <w:separator/>
      </w:r>
    </w:p>
  </w:footnote>
  <w:footnote w:type="continuationSeparator" w:id="0">
    <w:p w:rsidR="0057501F" w:rsidRDefault="005750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72" w:rsidRDefault="00A70E75">
    <w:pPr>
      <w:pStyle w:val="a6"/>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 PAGE </w:instrText>
    </w:r>
    <w:r>
      <w:rPr>
        <w:rFonts w:ascii="Liberation Serif" w:hAnsi="Liberation Serif" w:cs="Liberation Serif"/>
        <w:sz w:val="24"/>
        <w:szCs w:val="24"/>
      </w:rPr>
      <w:fldChar w:fldCharType="separate"/>
    </w:r>
    <w:r w:rsidR="00233B96">
      <w:rPr>
        <w:rFonts w:ascii="Liberation Serif" w:hAnsi="Liberation Serif" w:cs="Liberation Serif"/>
        <w:noProof/>
        <w:sz w:val="24"/>
        <w:szCs w:val="24"/>
      </w:rPr>
      <w:t>20</w:t>
    </w:r>
    <w:r>
      <w:rPr>
        <w:rFonts w:ascii="Liberation Serif" w:hAnsi="Liberation Serif" w:cs="Liberation Seri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DDA"/>
    <w:multiLevelType w:val="multilevel"/>
    <w:tmpl w:val="136439E4"/>
    <w:lvl w:ilvl="0">
      <w:start w:val="1"/>
      <w:numFmt w:val="decimal"/>
      <w:lvlText w:val="%1."/>
      <w:lvlJc w:val="left"/>
      <w:pPr>
        <w:ind w:left="1069" w:hanging="360"/>
      </w:pPr>
      <w:rPr>
        <w:rFonts w:ascii="Liberation Serif" w:hAnsi="Liberation Serif"/>
        <w:sz w:val="26"/>
        <w:szCs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49945D4"/>
    <w:multiLevelType w:val="multilevel"/>
    <w:tmpl w:val="31026BF8"/>
    <w:lvl w:ilvl="0">
      <w:start w:val="1"/>
      <w:numFmt w:val="decimal"/>
      <w:lvlText w:val="%1."/>
      <w:lvlJc w:val="left"/>
      <w:pPr>
        <w:ind w:left="720" w:hanging="360"/>
      </w:pPr>
      <w:rPr>
        <w:rFonts w:ascii="Liberation Serif" w:hAnsi="Liberation Serif" w:cs="Liberation Seri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C0"/>
    <w:rsid w:val="00233B96"/>
    <w:rsid w:val="002814C0"/>
    <w:rsid w:val="0057501F"/>
    <w:rsid w:val="009A5F83"/>
    <w:rsid w:val="00A70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D9FB"/>
  <w15:docId w15:val="{2418D434-D265-486E-B3EF-2F373934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pPr>
      <w:keepNext/>
      <w:keepLines/>
      <w:spacing w:before="40" w:after="0"/>
      <w:outlineLvl w:val="3"/>
    </w:pPr>
    <w:rPr>
      <w:rFonts w:ascii="Calibri Light" w:eastAsia="Times New Roman" w:hAnsi="Calibri Light"/>
      <w:i/>
      <w:iCs/>
      <w:color w:val="2E74B5"/>
    </w:rPr>
  </w:style>
  <w:style w:type="paragraph" w:styleId="5">
    <w:name w:val="heading 5"/>
    <w:basedOn w:val="a"/>
    <w:next w:val="a"/>
    <w:pPr>
      <w:keepNext/>
      <w:keepLines/>
      <w:spacing w:before="40" w:after="0"/>
      <w:outlineLvl w:val="4"/>
    </w:pPr>
    <w:rPr>
      <w:rFonts w:ascii="Calibri Light" w:eastAsia="Times New Roman" w:hAnsi="Calibri Light"/>
      <w:color w:val="2E74B5"/>
    </w:rPr>
  </w:style>
  <w:style w:type="paragraph" w:styleId="6">
    <w:name w:val="heading 6"/>
    <w:basedOn w:val="a"/>
    <w:next w:val="a"/>
    <w:pPr>
      <w:keepNext/>
      <w:keepLines/>
      <w:spacing w:before="40" w:after="0"/>
      <w:outlineLvl w:val="5"/>
    </w:pPr>
    <w:rPr>
      <w:rFonts w:ascii="Calibri Light" w:eastAsia="Times New Roman" w:hAnsi="Calibri Light"/>
      <w:color w:val="1F4D78"/>
    </w:rPr>
  </w:style>
  <w:style w:type="paragraph" w:styleId="7">
    <w:name w:val="heading 7"/>
    <w:basedOn w:val="a"/>
    <w:next w:val="a"/>
    <w:pPr>
      <w:keepNext/>
      <w:keepLines/>
      <w:spacing w:before="40" w:after="0"/>
      <w:outlineLvl w:val="6"/>
    </w:pPr>
    <w:rPr>
      <w:rFonts w:ascii="Calibri Light" w:eastAsia="Times New Roman" w:hAnsi="Calibri Light"/>
      <w:i/>
      <w:iCs/>
      <w:color w:val="1F4D78"/>
    </w:rPr>
  </w:style>
  <w:style w:type="paragraph" w:styleId="8">
    <w:name w:val="heading 8"/>
    <w:basedOn w:val="a"/>
    <w:next w:val="a"/>
    <w:pPr>
      <w:keepNext/>
      <w:keepLines/>
      <w:spacing w:before="40" w:after="0"/>
      <w:outlineLvl w:val="7"/>
    </w:pPr>
    <w:rPr>
      <w:rFonts w:ascii="Calibri Light" w:eastAsia="Times New Roman" w:hAnsi="Calibri Light"/>
      <w:color w:val="272727"/>
      <w:sz w:val="21"/>
      <w:szCs w:val="21"/>
    </w:rPr>
  </w:style>
  <w:style w:type="paragraph" w:styleId="9">
    <w:name w:val="heading 9"/>
    <w:basedOn w:val="a"/>
    <w:next w:val="a"/>
    <w:pPr>
      <w:keepNext/>
      <w:keepLines/>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Pr>
      <w:rFonts w:ascii="Calibri Light" w:eastAsia="Times New Roman" w:hAnsi="Calibri Light" w:cs="Times New Roman"/>
      <w:color w:val="1F4D78"/>
      <w:sz w:val="24"/>
      <w:szCs w:val="24"/>
    </w:rPr>
  </w:style>
  <w:style w:type="paragraph" w:styleId="a3">
    <w:name w:val="List Paragraph"/>
    <w:basedOn w:val="a"/>
    <w:pPr>
      <w:ind w:left="720"/>
    </w:pPr>
  </w:style>
  <w:style w:type="character" w:customStyle="1" w:styleId="10">
    <w:name w:val="Заголовок 1 Знак"/>
    <w:basedOn w:val="a0"/>
    <w:rPr>
      <w:rFonts w:ascii="Calibri Light" w:eastAsia="Times New Roman" w:hAnsi="Calibri Light" w:cs="Times New Roman"/>
      <w:color w:val="2E74B5"/>
      <w:sz w:val="32"/>
      <w:szCs w:val="32"/>
    </w:rPr>
  </w:style>
  <w:style w:type="paragraph" w:styleId="a4">
    <w:name w:val="TOC Heading"/>
    <w:basedOn w:val="1"/>
    <w:next w:val="a"/>
    <w:pPr>
      <w:textAlignment w:val="auto"/>
    </w:pPr>
    <w:rPr>
      <w:lang w:eastAsia="ru-RU"/>
    </w:rPr>
  </w:style>
  <w:style w:type="paragraph" w:styleId="11">
    <w:name w:val="toc 1"/>
    <w:basedOn w:val="a"/>
    <w:next w:val="a"/>
    <w:autoRedefine/>
    <w:pPr>
      <w:tabs>
        <w:tab w:val="right" w:leader="dot" w:pos="9911"/>
      </w:tabs>
      <w:spacing w:after="0"/>
      <w:jc w:val="both"/>
    </w:pPr>
  </w:style>
  <w:style w:type="character" w:styleId="a5">
    <w:name w:val="Hyperlink"/>
    <w:basedOn w:val="a0"/>
    <w:rPr>
      <w:color w:val="0563C1"/>
      <w:u w:val="single"/>
    </w:rPr>
  </w:style>
  <w:style w:type="character" w:customStyle="1" w:styleId="20">
    <w:name w:val="Заголовок 2 Знак"/>
    <w:basedOn w:val="a0"/>
    <w:rPr>
      <w:rFonts w:ascii="Calibri Light" w:eastAsia="Times New Roman" w:hAnsi="Calibri Light" w:cs="Times New Roman"/>
      <w:color w:val="2E74B5"/>
      <w:sz w:val="26"/>
      <w:szCs w:val="26"/>
    </w:rPr>
  </w:style>
  <w:style w:type="paragraph" w:styleId="21">
    <w:name w:val="toc 2"/>
    <w:basedOn w:val="a"/>
    <w:next w:val="a"/>
    <w:autoRedefine/>
    <w:pPr>
      <w:tabs>
        <w:tab w:val="right" w:leader="dot" w:pos="9911"/>
      </w:tabs>
      <w:spacing w:after="0"/>
      <w:ind w:left="220"/>
      <w:jc w:val="both"/>
    </w:pPr>
  </w:style>
  <w:style w:type="paragraph" w:styleId="31">
    <w:name w:val="toc 3"/>
    <w:basedOn w:val="a"/>
    <w:next w:val="a"/>
    <w:autoRedefine/>
    <w:pPr>
      <w:tabs>
        <w:tab w:val="right" w:leader="dot" w:pos="9911"/>
      </w:tabs>
      <w:spacing w:after="0"/>
      <w:ind w:firstLine="709"/>
      <w:jc w:val="both"/>
    </w:pPr>
  </w:style>
  <w:style w:type="paragraph" w:styleId="a6">
    <w:name w:val="header"/>
    <w:basedOn w:val="a"/>
    <w:pPr>
      <w:tabs>
        <w:tab w:val="center" w:pos="4677"/>
        <w:tab w:val="right" w:pos="9355"/>
      </w:tabs>
      <w:spacing w:after="0"/>
    </w:pPr>
  </w:style>
  <w:style w:type="character" w:customStyle="1" w:styleId="a7">
    <w:name w:val="Верхний колонтитул Знак"/>
    <w:basedOn w:val="a0"/>
  </w:style>
  <w:style w:type="paragraph" w:styleId="a8">
    <w:name w:val="footer"/>
    <w:basedOn w:val="a"/>
    <w:pPr>
      <w:tabs>
        <w:tab w:val="center" w:pos="4677"/>
        <w:tab w:val="right" w:pos="9355"/>
      </w:tabs>
      <w:spacing w:after="0"/>
    </w:pPr>
  </w:style>
  <w:style w:type="character" w:customStyle="1" w:styleId="a9">
    <w:name w:val="Нижний колонтитул Знак"/>
    <w:basedOn w:val="a0"/>
  </w:style>
  <w:style w:type="paragraph" w:customStyle="1" w:styleId="ConsPlusNormal">
    <w:name w:val="ConsPlusNormal"/>
    <w:pPr>
      <w:widowControl w:val="0"/>
      <w:suppressAutoHyphens/>
      <w:autoSpaceDE w:val="0"/>
      <w:spacing w:after="0"/>
      <w:textAlignment w:val="auto"/>
    </w:pPr>
    <w:rPr>
      <w:rFonts w:ascii="Times New Roman" w:eastAsia="Times New Roman" w:hAnsi="Times New Roman"/>
      <w:sz w:val="24"/>
      <w:szCs w:val="24"/>
      <w:lang w:eastAsia="ru-RU"/>
    </w:rPr>
  </w:style>
  <w:style w:type="paragraph" w:customStyle="1" w:styleId="ConsPlusNonformat">
    <w:name w:val="ConsPlusNonformat"/>
    <w:pPr>
      <w:widowControl w:val="0"/>
      <w:suppressAutoHyphens/>
      <w:autoSpaceDE w:val="0"/>
      <w:spacing w:after="0"/>
      <w:textAlignment w:val="auto"/>
    </w:pPr>
    <w:rPr>
      <w:rFonts w:ascii="Courier New" w:eastAsia="Times New Roman" w:hAnsi="Courier New" w:cs="Courier New"/>
      <w:sz w:val="20"/>
      <w:szCs w:val="20"/>
      <w:lang w:eastAsia="ru-RU"/>
    </w:rPr>
  </w:style>
  <w:style w:type="paragraph" w:styleId="aa">
    <w:name w:val="Balloon Text"/>
    <w:basedOn w:val="a"/>
    <w:pPr>
      <w:spacing w:after="0"/>
    </w:pPr>
    <w:rPr>
      <w:rFonts w:ascii="Segoe UI" w:hAnsi="Segoe UI" w:cs="Segoe UI"/>
      <w:sz w:val="18"/>
      <w:szCs w:val="18"/>
    </w:rPr>
  </w:style>
  <w:style w:type="character" w:customStyle="1" w:styleId="ab">
    <w:name w:val="Текст выноски Знак"/>
    <w:basedOn w:val="a0"/>
    <w:rPr>
      <w:rFonts w:ascii="Segoe UI" w:hAnsi="Segoe UI" w:cs="Segoe UI"/>
      <w:sz w:val="18"/>
      <w:szCs w:val="18"/>
    </w:rPr>
  </w:style>
  <w:style w:type="paragraph" w:styleId="ac">
    <w:name w:val="No Spacing"/>
    <w:pPr>
      <w:suppressAutoHyphens/>
      <w:spacing w:after="0"/>
    </w:pPr>
  </w:style>
  <w:style w:type="paragraph" w:styleId="ad">
    <w:name w:val="toa heading"/>
    <w:basedOn w:val="a"/>
    <w:next w:val="a"/>
    <w:pPr>
      <w:spacing w:before="120"/>
    </w:pPr>
    <w:rPr>
      <w:rFonts w:ascii="Calibri Light" w:eastAsia="Times New Roman" w:hAnsi="Calibri Light"/>
      <w:b/>
      <w:bCs/>
      <w:sz w:val="24"/>
      <w:szCs w:val="24"/>
    </w:rPr>
  </w:style>
  <w:style w:type="character" w:customStyle="1" w:styleId="40">
    <w:name w:val="Заголовок 4 Знак"/>
    <w:basedOn w:val="a0"/>
    <w:rPr>
      <w:rFonts w:ascii="Calibri Light" w:eastAsia="Times New Roman" w:hAnsi="Calibri Light" w:cs="Times New Roman"/>
      <w:i/>
      <w:iCs/>
      <w:color w:val="2E74B5"/>
    </w:rPr>
  </w:style>
  <w:style w:type="character" w:customStyle="1" w:styleId="50">
    <w:name w:val="Заголовок 5 Знак"/>
    <w:basedOn w:val="a0"/>
    <w:rPr>
      <w:rFonts w:ascii="Calibri Light" w:eastAsia="Times New Roman" w:hAnsi="Calibri Light" w:cs="Times New Roman"/>
      <w:color w:val="2E74B5"/>
    </w:rPr>
  </w:style>
  <w:style w:type="character" w:customStyle="1" w:styleId="60">
    <w:name w:val="Заголовок 6 Знак"/>
    <w:basedOn w:val="a0"/>
    <w:rPr>
      <w:rFonts w:ascii="Calibri Light" w:eastAsia="Times New Roman" w:hAnsi="Calibri Light" w:cs="Times New Roman"/>
      <w:color w:val="1F4D78"/>
    </w:rPr>
  </w:style>
  <w:style w:type="character" w:customStyle="1" w:styleId="70">
    <w:name w:val="Заголовок 7 Знак"/>
    <w:basedOn w:val="a0"/>
    <w:rPr>
      <w:rFonts w:ascii="Calibri Light" w:eastAsia="Times New Roman" w:hAnsi="Calibri Light" w:cs="Times New Roman"/>
      <w:i/>
      <w:iCs/>
      <w:color w:val="1F4D78"/>
    </w:rPr>
  </w:style>
  <w:style w:type="character" w:customStyle="1" w:styleId="80">
    <w:name w:val="Заголовок 8 Знак"/>
    <w:basedOn w:val="a0"/>
    <w:rPr>
      <w:rFonts w:ascii="Calibri Light" w:eastAsia="Times New Roman" w:hAnsi="Calibri Light" w:cs="Times New Roman"/>
      <w:color w:val="272727"/>
      <w:sz w:val="21"/>
      <w:szCs w:val="21"/>
    </w:rPr>
  </w:style>
  <w:style w:type="character" w:customStyle="1" w:styleId="90">
    <w:name w:val="Заголовок 9 Знак"/>
    <w:basedOn w:val="a0"/>
    <w:rPr>
      <w:rFonts w:ascii="Calibri Light" w:eastAsia="Times New Roman" w:hAnsi="Calibri Light" w:cs="Times New Roman"/>
      <w:i/>
      <w:iCs/>
      <w:color w:val="272727"/>
      <w:sz w:val="21"/>
      <w:szCs w:val="21"/>
    </w:rPr>
  </w:style>
  <w:style w:type="character" w:styleId="ae">
    <w:name w:val="annotation reference"/>
    <w:basedOn w:val="a0"/>
    <w:rPr>
      <w:sz w:val="16"/>
      <w:szCs w:val="16"/>
    </w:rPr>
  </w:style>
  <w:style w:type="paragraph" w:styleId="af">
    <w:name w:val="annotation text"/>
    <w:basedOn w:val="a"/>
    <w:rPr>
      <w:sz w:val="20"/>
      <w:szCs w:val="20"/>
    </w:rPr>
  </w:style>
  <w:style w:type="character" w:customStyle="1" w:styleId="af0">
    <w:name w:val="Текст примечания Знак"/>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5368AEA9F5379CB7C9AB0742FE1DB069829E3E316808BB7D2E27D10C9D1EC05147E513l725H" TargetMode="External"/><Relationship Id="rId18" Type="http://schemas.openxmlformats.org/officeDocument/2006/relationships/hyperlink" Target="https://login.consultant.ru/link/?req=doc&amp;demo=1&amp;base=LAW&amp;n=405832&amp;date=14.03.2022" TargetMode="External"/><Relationship Id="rId26" Type="http://schemas.openxmlformats.org/officeDocument/2006/relationships/hyperlink" Target="consultantplus://offline/ref=1F8BFA83EEDE81D14912107BB473C425F03AE42DCBB4D28147959452E4F22C6855BCA0A500C51955AC853301FE9AA913B3B85D5988E76E7BiFr6M" TargetMode="External"/><Relationship Id="rId3" Type="http://schemas.openxmlformats.org/officeDocument/2006/relationships/settings" Target="settings.xml"/><Relationship Id="rId21" Type="http://schemas.openxmlformats.org/officeDocument/2006/relationships/hyperlink" Target="https://login.consultant.ru/link/?req=doc&amp;demo=1&amp;base=LAW&amp;n=405746&amp;date=14.03.2022" TargetMode="External"/><Relationship Id="rId7" Type="http://schemas.openxmlformats.org/officeDocument/2006/relationships/image" Target="media/image1.wmf"/><Relationship Id="rId12" Type="http://schemas.openxmlformats.org/officeDocument/2006/relationships/hyperlink" Target="consultantplus://offline/ref=43A0EE788484E965B1ED5368AEA9F5379CB7C9AB0742FE1DB069829E3E316808BB7D2E27D10C9D1EC05147E513l725H" TargetMode="External"/><Relationship Id="rId17" Type="http://schemas.openxmlformats.org/officeDocument/2006/relationships/hyperlink" Target="consultantplus://offline/ref=43A0EE788484E965B1ED5368AEA9F5379BBEC1AB0347FE1DB069829E3E316808BB7D2E27D10C9D1EC05147E513l725H" TargetMode="External"/><Relationship Id="rId25" Type="http://schemas.openxmlformats.org/officeDocument/2006/relationships/hyperlink" Target="https://login.consultant.ru/link/?req=doc&amp;demo=1&amp;base=LAW&amp;n=405746&amp;date=14.03.2022" TargetMode="External"/><Relationship Id="rId2" Type="http://schemas.openxmlformats.org/officeDocument/2006/relationships/styles" Target="styles.xml"/><Relationship Id="rId16" Type="http://schemas.openxmlformats.org/officeDocument/2006/relationships/hyperlink" Target="consultantplus://offline/ref=43A0EE788484E965B1ED5368AEA9F5379BBEC1AB0347FE1DB069829E3E316808BB7D2E27D10C9D1EC05147E513l725H" TargetMode="External"/><Relationship Id="rId20" Type="http://schemas.openxmlformats.org/officeDocument/2006/relationships/hyperlink" Target="https://login.consultant.ru/link/?req=doc&amp;demo=1&amp;base=LAW&amp;n=401926&amp;date=14.03.2022&amp;dst=100015&amp;fie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A0EE788484E965B1ED5368AEA9F5379BBFCCAA0241FE1DB069829E3E316808BB7D2E27D10C9D1EC05147E513l725H" TargetMode="External"/><Relationship Id="rId24" Type="http://schemas.openxmlformats.org/officeDocument/2006/relationships/hyperlink" Target="https://login.consultant.ru/link/?req=doc&amp;demo=1&amp;base=LAW&amp;n=401926&amp;date=14.03.2022&amp;dst=100015&amp;field=134" TargetMode="External"/><Relationship Id="rId5" Type="http://schemas.openxmlformats.org/officeDocument/2006/relationships/footnotes" Target="footnotes.xml"/><Relationship Id="rId15" Type="http://schemas.openxmlformats.org/officeDocument/2006/relationships/hyperlink" Target="consultantplus://offline/ref=43A0EE788484E965B1ED5368AEA9F5379BBEC1AB0347FE1DB069829E3E316808BB7D2E27D10C9D1EC05147E513l725H" TargetMode="External"/><Relationship Id="rId23" Type="http://schemas.openxmlformats.org/officeDocument/2006/relationships/hyperlink" Target="https://login.consultant.ru/link/?req=doc&amp;demo=1&amp;base=LAW&amp;n=405746&amp;date=14.03.2022" TargetMode="External"/><Relationship Id="rId28" Type="http://schemas.openxmlformats.org/officeDocument/2006/relationships/fontTable" Target="fontTable.xml"/><Relationship Id="rId10" Type="http://schemas.openxmlformats.org/officeDocument/2006/relationships/hyperlink" Target="consultantplus://offline/ref=43A0EE788484E965B1ED5368AEA9F5379BBEC1AB0347FE1DB069829E3E316808BB7D2E27D10C9D1EC05147E513l725H" TargetMode="External"/><Relationship Id="rId19" Type="http://schemas.openxmlformats.org/officeDocument/2006/relationships/hyperlink" Target="https://login.consultant.ru/link/?req=doc&amp;demo=1&amp;base=LAW&amp;n=405746&amp;date=14.03.2022" TargetMode="External"/><Relationship Id="rId4" Type="http://schemas.openxmlformats.org/officeDocument/2006/relationships/webSettings" Target="webSettings.xml"/><Relationship Id="rId9" Type="http://schemas.openxmlformats.org/officeDocument/2006/relationships/hyperlink" Target="consultantplus://offline/ref=D922A0A42099AC91FAC8523E6CCBD33A46C3E50F418D04773B0B5F10747C80D32BD203BF35614129B262F14336AE5F824E68D2C0795430427Eb4F" TargetMode="External"/><Relationship Id="rId14" Type="http://schemas.openxmlformats.org/officeDocument/2006/relationships/hyperlink" Target="consultantplus://offline/ref=43A0EE788484E965B1ED5368AEA9F5379CB7C9AB0742FE1DB069829E3E316808A97D762BD00D8A1DCC4411B45522D15B92F9F200AF2E91C2l023H" TargetMode="External"/><Relationship Id="rId22" Type="http://schemas.openxmlformats.org/officeDocument/2006/relationships/hyperlink" Target="https://login.consultant.ru/link/?req=doc&amp;demo=1&amp;base=LAW&amp;n=405832&amp;date=14.03.2022"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F55A8D70</Template>
  <TotalTime>1</TotalTime>
  <Pages>55</Pages>
  <Words>24048</Words>
  <Characters>137074</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Чурманов Геннадий Леонидович</dc:creator>
  <dc:description/>
  <cp:lastModifiedBy>Ольга Измоденова</cp:lastModifiedBy>
  <cp:revision>3</cp:revision>
  <cp:lastPrinted>2022-06-01T11:38:00Z</cp:lastPrinted>
  <dcterms:created xsi:type="dcterms:W3CDTF">2023-11-22T04:21:00Z</dcterms:created>
  <dcterms:modified xsi:type="dcterms:W3CDTF">2023-11-24T05:00:00Z</dcterms:modified>
</cp:coreProperties>
</file>