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РФ</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РФ, государственные должности субъектов РФ,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РФ, государственные должности субъектов РФ,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РФ</w:t>
      </w:r>
      <w:r w:rsidR="0024566D">
        <w:rPr>
          <w:rFonts w:ascii="Times New Roman" w:eastAsia="TimesNewRomanPSMT" w:hAnsi="Times New Roman" w:cs="Times New Roman"/>
          <w:sz w:val="28"/>
          <w:szCs w:val="28"/>
        </w:rPr>
        <w:t xml:space="preserve"> </w:t>
      </w:r>
      <w:r w:rsidRPr="00A62A1B">
        <w:rPr>
          <w:rFonts w:ascii="Times New Roman" w:eastAsia="TimesNewRomanPSMT" w:hAnsi="Times New Roman" w:cs="Times New Roman"/>
          <w:sz w:val="28"/>
          <w:szCs w:val="28"/>
        </w:rPr>
        <w:t>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РФ от </w:t>
      </w:r>
      <w:r w:rsidR="0024566D">
        <w:rPr>
          <w:rFonts w:ascii="Times New Roman" w:hAnsi="Times New Roman" w:cs="Times New Roman"/>
          <w:sz w:val="28"/>
          <w:szCs w:val="28"/>
        </w:rPr>
        <w:t>0</w:t>
      </w:r>
      <w:r w:rsidR="001275DA" w:rsidRPr="00A62A1B">
        <w:rPr>
          <w:rFonts w:ascii="Times New Roman" w:hAnsi="Times New Roman" w:cs="Times New Roman"/>
          <w:sz w:val="28"/>
          <w:szCs w:val="28"/>
        </w:rPr>
        <w:t>9</w:t>
      </w:r>
      <w:r w:rsidR="0024566D">
        <w:rPr>
          <w:rFonts w:ascii="Times New Roman" w:hAnsi="Times New Roman" w:cs="Times New Roman"/>
          <w:sz w:val="28"/>
          <w:szCs w:val="28"/>
        </w:rPr>
        <w:t>.01.</w:t>
      </w:r>
      <w:r w:rsidR="001275DA" w:rsidRPr="00A62A1B">
        <w:rPr>
          <w:rFonts w:ascii="Times New Roman" w:hAnsi="Times New Roman" w:cs="Times New Roman"/>
          <w:sz w:val="28"/>
          <w:szCs w:val="28"/>
        </w:rPr>
        <w:t xml:space="preserve">2014 </w:t>
      </w:r>
      <w:r w:rsidR="001275DA" w:rsidRPr="00A62A1B">
        <w:rPr>
          <w:rFonts w:ascii="Times New Roman" w:hAnsi="Times New Roman" w:cs="Times New Roman"/>
          <w:sz w:val="28"/>
          <w:szCs w:val="28"/>
        </w:rPr>
        <w:lastRenderedPageBreak/>
        <w:t>№ 10 (далее – Типовое положение, постановление Правительства РФ</w:t>
      </w:r>
      <w:r w:rsidR="0024566D">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w:t>
      </w:r>
      <w:r w:rsidR="007E24A7" w:rsidRPr="007E24A7">
        <w:rPr>
          <w:rFonts w:ascii="Times New Roman" w:hAnsi="Times New Roman" w:cs="Times New Roman"/>
          <w:sz w:val="28"/>
          <w:szCs w:val="28"/>
        </w:rPr>
        <w:lastRenderedPageBreak/>
        <w:t>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РФ, государственные должности субъектов РФ,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РФ</w:t>
      </w:r>
      <w:r w:rsidRPr="00A060B9">
        <w:rPr>
          <w:rFonts w:ascii="Times New Roman" w:hAnsi="Times New Roman" w:cs="Times New Roman"/>
          <w:sz w:val="28"/>
          <w:szCs w:val="28"/>
        </w:rPr>
        <w:t xml:space="preserve"> или Правительством РФ,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РФ или Правительством РФ,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РФ или Правительством РФ,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w:t>
      </w:r>
      <w:r w:rsidR="004840FF">
        <w:rPr>
          <w:rFonts w:ascii="Times New Roman" w:hAnsi="Times New Roman" w:cs="Times New Roman"/>
          <w:sz w:val="28"/>
          <w:szCs w:val="28"/>
        </w:rPr>
        <w:t>Ф</w:t>
      </w:r>
      <w:r w:rsidR="00BE3C8B" w:rsidRPr="00852022">
        <w:rPr>
          <w:rFonts w:ascii="Times New Roman" w:hAnsi="Times New Roman" w:cs="Times New Roman"/>
          <w:sz w:val="28"/>
          <w:szCs w:val="28"/>
        </w:rPr>
        <w:t>, руководителя федерального органа исполнительной власти, руководство деятельностью которого осуществляет Президент РФ, Уполномоченного при Президенте РФ по защите прав предпринимателей, высшего должностного лица (руководителя высшего исполнительного органа государственной власти) субъекта РФ, порядок уведомления о получении подарка, сдачи, определения стоимости подарка и его реализации (выкупа), установлен распоряжением Президента РФ от 29</w:t>
      </w:r>
      <w:r w:rsidR="004840FF">
        <w:rPr>
          <w:rFonts w:ascii="Times New Roman" w:hAnsi="Times New Roman" w:cs="Times New Roman"/>
          <w:sz w:val="28"/>
          <w:szCs w:val="28"/>
        </w:rPr>
        <w:t>.05.</w:t>
      </w:r>
      <w:r w:rsidR="00BE3C8B" w:rsidRPr="00852022">
        <w:rPr>
          <w:rFonts w:ascii="Times New Roman" w:hAnsi="Times New Roman" w:cs="Times New Roman"/>
          <w:sz w:val="28"/>
          <w:szCs w:val="28"/>
        </w:rPr>
        <w:t>2015 № 159-рп</w:t>
      </w:r>
      <w:r w:rsidR="00847226" w:rsidRPr="00852022">
        <w:rPr>
          <w:rFonts w:ascii="Times New Roman" w:hAnsi="Times New Roman" w:cs="Times New Roman"/>
          <w:sz w:val="28"/>
          <w:szCs w:val="28"/>
        </w:rPr>
        <w:t xml:space="preserve"> (распоряжение Президента РФ</w:t>
      </w:r>
      <w:r w:rsidR="00162BDD">
        <w:rPr>
          <w:rFonts w:ascii="Times New Roman" w:hAnsi="Times New Roman" w:cs="Times New Roman"/>
          <w:sz w:val="28"/>
          <w:szCs w:val="28"/>
        </w:rPr>
        <w:t xml:space="preserve"> </w:t>
      </w:r>
      <w:r w:rsidR="00847226" w:rsidRPr="00852022">
        <w:rPr>
          <w:rFonts w:ascii="Times New Roman" w:hAnsi="Times New Roman" w:cs="Times New Roman"/>
          <w:sz w:val="28"/>
          <w:szCs w:val="28"/>
        </w:rPr>
        <w:t>№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lastRenderedPageBreak/>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РФ, заместителя Председателя Правительства РФ,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РФ,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РФ</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162BDD">
        <w:rPr>
          <w:rFonts w:ascii="Times New Roman" w:hAnsi="Times New Roman" w:cs="Times New Roman"/>
          <w:sz w:val="28"/>
          <w:szCs w:val="28"/>
        </w:rPr>
        <w:t>.10.</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r w:rsidR="00350C97">
        <w:rPr>
          <w:rFonts w:ascii="Times New Roman" w:hAnsi="Times New Roman" w:cs="Times New Roman"/>
          <w:sz w:val="28"/>
          <w:szCs w:val="28"/>
        </w:rPr>
        <w:t xml:space="preserve"> </w:t>
      </w:r>
      <w:r w:rsidR="00BE3C8B" w:rsidRPr="00A060B9">
        <w:rPr>
          <w:rFonts w:ascii="Times New Roman" w:hAnsi="Times New Roman" w:cs="Times New Roman"/>
          <w:sz w:val="28"/>
          <w:szCs w:val="28"/>
        </w:rPr>
        <w:t>№ 1088</w:t>
      </w:r>
      <w:r w:rsidR="00350C97">
        <w:rPr>
          <w:rFonts w:ascii="Times New Roman" w:hAnsi="Times New Roman" w:cs="Times New Roman"/>
          <w:sz w:val="28"/>
          <w:szCs w:val="28"/>
        </w:rPr>
        <w:t xml:space="preserve"> </w:t>
      </w:r>
      <w:r w:rsidR="004313AD" w:rsidRPr="00A060B9">
        <w:rPr>
          <w:rFonts w:ascii="Times New Roman" w:hAnsi="Times New Roman" w:cs="Times New Roman"/>
          <w:sz w:val="28"/>
          <w:szCs w:val="28"/>
        </w:rPr>
        <w:t>(далее – постановление Правительства Р</w:t>
      </w:r>
      <w:r w:rsidR="00350C97">
        <w:rPr>
          <w:rFonts w:ascii="Times New Roman" w:hAnsi="Times New Roman" w:cs="Times New Roman"/>
          <w:sz w:val="28"/>
          <w:szCs w:val="28"/>
        </w:rPr>
        <w:t>Ф</w:t>
      </w:r>
      <w:r w:rsidR="004313AD" w:rsidRPr="00A060B9">
        <w:rPr>
          <w:rFonts w:ascii="Times New Roman" w:hAnsi="Times New Roman" w:cs="Times New Roman"/>
          <w:sz w:val="28"/>
          <w:szCs w:val="28"/>
        </w:rPr>
        <w:t xml:space="preserve">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РФ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lastRenderedPageBreak/>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РФ,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РФ,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РФ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РФ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РФ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РФ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РФ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w:t>
      </w:r>
      <w:r w:rsidR="00174649" w:rsidRPr="00A060B9">
        <w:rPr>
          <w:rFonts w:ascii="Times New Roman" w:hAnsi="Times New Roman" w:cs="Times New Roman"/>
          <w:sz w:val="28"/>
          <w:szCs w:val="28"/>
        </w:rPr>
        <w:lastRenderedPageBreak/>
        <w:t>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РФ</w:t>
      </w:r>
      <w:r w:rsidR="007B7FE8">
        <w:rPr>
          <w:rFonts w:ascii="Times New Roman" w:hAnsi="Times New Roman" w:cs="Times New Roman"/>
          <w:sz w:val="28"/>
          <w:szCs w:val="28"/>
        </w:rPr>
        <w:t xml:space="preserve"> </w:t>
      </w:r>
      <w:r w:rsidR="00CB270D" w:rsidRPr="00A060B9">
        <w:rPr>
          <w:rFonts w:ascii="Times New Roman" w:hAnsi="Times New Roman" w:cs="Times New Roman"/>
          <w:sz w:val="28"/>
          <w:szCs w:val="28"/>
        </w:rPr>
        <w:t>№ 159-рп и постановлением Правительства РФ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w:t>
      </w:r>
      <w:r w:rsidR="007B7FE8">
        <w:rPr>
          <w:rFonts w:ascii="Times New Roman" w:hAnsi="Times New Roman" w:cs="Times New Roman"/>
          <w:sz w:val="28"/>
          <w:szCs w:val="28"/>
        </w:rPr>
        <w:t xml:space="preserve">ную </w:t>
      </w:r>
      <w:r w:rsidR="002D0B59" w:rsidRPr="00A060B9">
        <w:rPr>
          <w:rFonts w:ascii="Times New Roman" w:hAnsi="Times New Roman" w:cs="Times New Roman"/>
          <w:sz w:val="28"/>
          <w:szCs w:val="28"/>
        </w:rPr>
        <w:t xml:space="preserve">(муниципальную)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w:t>
      </w:r>
      <w:r w:rsidR="007B7FE8">
        <w:rPr>
          <w:rFonts w:ascii="Times New Roman" w:hAnsi="Times New Roman" w:cs="Times New Roman"/>
          <w:sz w:val="28"/>
          <w:szCs w:val="28"/>
        </w:rPr>
        <w:t>Ф</w:t>
      </w:r>
      <w:r w:rsidRPr="00A060B9">
        <w:rPr>
          <w:rFonts w:ascii="Times New Roman" w:hAnsi="Times New Roman" w:cs="Times New Roman"/>
          <w:sz w:val="28"/>
          <w:szCs w:val="28"/>
        </w:rPr>
        <w:t>.</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gramStart"/>
      <w:r w:rsidR="009C2B67" w:rsidRPr="00A060B9">
        <w:rPr>
          <w:rFonts w:ascii="Times New Roman" w:hAnsi="Times New Roman" w:cs="Times New Roman"/>
          <w:sz w:val="28"/>
          <w:szCs w:val="28"/>
        </w:rPr>
        <w:t>за балансовом</w:t>
      </w:r>
      <w:r w:rsidR="00A12A9D" w:rsidRPr="00A060B9">
        <w:rPr>
          <w:rFonts w:ascii="Times New Roman" w:hAnsi="Times New Roman" w:cs="Times New Roman"/>
          <w:sz w:val="28"/>
          <w:szCs w:val="28"/>
        </w:rPr>
        <w:t xml:space="preserve"> счете</w:t>
      </w:r>
      <w:proofErr w:type="gramEnd"/>
      <w:r w:rsidR="00A12A9D" w:rsidRPr="00A060B9">
        <w:rPr>
          <w:rFonts w:ascii="Times New Roman" w:hAnsi="Times New Roman" w:cs="Times New Roman"/>
          <w:sz w:val="28"/>
          <w:szCs w:val="28"/>
        </w:rPr>
        <w:t xml:space="preserve">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r w:rsidR="007B7FE8" w:rsidRPr="00A060B9">
        <w:rPr>
          <w:rFonts w:ascii="Times New Roman" w:hAnsi="Times New Roman" w:cs="Times New Roman"/>
          <w:sz w:val="28"/>
          <w:szCs w:val="28"/>
        </w:rPr>
        <w:t>хранении» (</w:t>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w:t>
      </w:r>
      <w:r w:rsidR="00A23647" w:rsidRPr="00A060B9">
        <w:rPr>
          <w:rFonts w:ascii="Times New Roman" w:hAnsi="Times New Roman" w:cs="Times New Roman"/>
          <w:sz w:val="28"/>
          <w:szCs w:val="28"/>
        </w:rPr>
        <w:lastRenderedPageBreak/>
        <w:t xml:space="preserve">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gramStart"/>
      <w:r w:rsidR="009C2B67" w:rsidRPr="00A060B9">
        <w:rPr>
          <w:rFonts w:ascii="Times New Roman" w:hAnsi="Times New Roman" w:cs="Times New Roman"/>
          <w:sz w:val="28"/>
          <w:szCs w:val="28"/>
        </w:rPr>
        <w:t>за балансового</w:t>
      </w:r>
      <w:r w:rsidR="00943D2C" w:rsidRPr="00A060B9">
        <w:rPr>
          <w:rFonts w:ascii="Times New Roman" w:hAnsi="Times New Roman" w:cs="Times New Roman"/>
          <w:sz w:val="28"/>
          <w:szCs w:val="28"/>
        </w:rPr>
        <w:t xml:space="preserve"> счета</w:t>
      </w:r>
      <w:proofErr w:type="gramEnd"/>
      <w:r w:rsidR="00943D2C" w:rsidRPr="00A060B9">
        <w:rPr>
          <w:rFonts w:ascii="Times New Roman" w:hAnsi="Times New Roman" w:cs="Times New Roman"/>
          <w:sz w:val="28"/>
          <w:szCs w:val="28"/>
        </w:rPr>
        <w:t>.</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r w:rsidR="009C2B67" w:rsidRPr="00A060B9">
        <w:rPr>
          <w:rFonts w:ascii="Times New Roman" w:hAnsi="Times New Roman" w:cs="Times New Roman"/>
          <w:sz w:val="28"/>
          <w:szCs w:val="28"/>
        </w:rPr>
        <w:t>и подается</w:t>
      </w:r>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РФ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w:t>
      </w:r>
      <w:bookmarkStart w:id="1" w:name="_GoBack"/>
      <w:bookmarkEnd w:id="1"/>
      <w:r w:rsidR="00787961" w:rsidRPr="00A060B9">
        <w:rPr>
          <w:rFonts w:ascii="Times New Roman" w:hAnsi="Times New Roman" w:cs="Times New Roman"/>
          <w:sz w:val="28"/>
          <w:szCs w:val="28"/>
        </w:rPr>
        <w:t>в соответствии с Федеральным законом</w:t>
      </w:r>
      <w:r w:rsidR="004325DF" w:rsidRPr="00A060B9">
        <w:rPr>
          <w:rFonts w:ascii="Times New Roman" w:hAnsi="Times New Roman" w:cs="Times New Roman"/>
          <w:sz w:val="28"/>
          <w:szCs w:val="28"/>
        </w:rPr>
        <w:t xml:space="preserve"> от 29</w:t>
      </w:r>
      <w:r w:rsidR="009C2B67">
        <w:rPr>
          <w:rFonts w:ascii="Times New Roman" w:hAnsi="Times New Roman" w:cs="Times New Roman"/>
          <w:sz w:val="28"/>
          <w:szCs w:val="28"/>
        </w:rPr>
        <w:t>.07.</w:t>
      </w:r>
      <w:r w:rsidR="004325DF" w:rsidRPr="00A060B9">
        <w:rPr>
          <w:rFonts w:ascii="Times New Roman" w:hAnsi="Times New Roman" w:cs="Times New Roman"/>
          <w:sz w:val="28"/>
          <w:szCs w:val="28"/>
        </w:rPr>
        <w:t>1998</w:t>
      </w:r>
      <w:r w:rsidR="009C2B67">
        <w:rPr>
          <w:rFonts w:ascii="Times New Roman" w:hAnsi="Times New Roman" w:cs="Times New Roman"/>
          <w:sz w:val="28"/>
          <w:szCs w:val="28"/>
        </w:rPr>
        <w:t xml:space="preserve"> </w:t>
      </w:r>
      <w:r w:rsidR="004325DF" w:rsidRPr="00A060B9">
        <w:rPr>
          <w:rFonts w:ascii="Times New Roman" w:hAnsi="Times New Roman" w:cs="Times New Roman"/>
          <w:sz w:val="28"/>
          <w:szCs w:val="28"/>
        </w:rPr>
        <w:t xml:space="preserve">№ 135-ФЗ "Об оценочной деятельности в </w:t>
      </w:r>
      <w:r w:rsidR="009C2B67">
        <w:rPr>
          <w:rFonts w:ascii="Times New Roman" w:hAnsi="Times New Roman" w:cs="Times New Roman"/>
          <w:sz w:val="28"/>
          <w:szCs w:val="28"/>
        </w:rPr>
        <w:lastRenderedPageBreak/>
        <w:t xml:space="preserve">РФ"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r w:rsidR="00DE7256" w:rsidRPr="00A060B9">
        <w:rPr>
          <w:rFonts w:ascii="Times New Roman" w:hAnsi="Times New Roman" w:cs="Times New Roman"/>
          <w:sz w:val="28"/>
          <w:szCs w:val="28"/>
        </w:rPr>
        <w:t>за балансового</w:t>
      </w:r>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РФ</w:t>
      </w:r>
      <w:r w:rsidR="00DE7256">
        <w:rPr>
          <w:rFonts w:ascii="Times New Roman" w:hAnsi="Times New Roman" w:cs="Times New Roman"/>
          <w:sz w:val="28"/>
          <w:szCs w:val="28"/>
        </w:rPr>
        <w:t xml:space="preserve"> </w:t>
      </w:r>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РФ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xml:space="preserve">. Передача подарка непосредственно в Гохран России осуществляется по </w:t>
      </w:r>
      <w:r w:rsidRPr="00A060B9">
        <w:rPr>
          <w:rFonts w:ascii="Times New Roman" w:hAnsi="Times New Roman" w:cs="Times New Roman"/>
          <w:sz w:val="28"/>
          <w:szCs w:val="28"/>
        </w:rPr>
        <w:lastRenderedPageBreak/>
        <w:t>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w:t>
      </w:r>
      <w:r w:rsidR="00DE7256">
        <w:rPr>
          <w:rFonts w:ascii="Times New Roman" w:hAnsi="Times New Roman" w:cs="Times New Roman"/>
          <w:sz w:val="28"/>
          <w:szCs w:val="28"/>
        </w:rPr>
        <w:t>.04.</w:t>
      </w:r>
      <w:r w:rsidRPr="00A060B9">
        <w:rPr>
          <w:rFonts w:ascii="Times New Roman" w:hAnsi="Times New Roman" w:cs="Times New Roman"/>
          <w:sz w:val="28"/>
          <w:szCs w:val="28"/>
        </w:rPr>
        <w:t>2004</w:t>
      </w:r>
      <w:r w:rsidR="00DE7256">
        <w:rPr>
          <w:rFonts w:ascii="Times New Roman" w:hAnsi="Times New Roman" w:cs="Times New Roman"/>
          <w:sz w:val="28"/>
          <w:szCs w:val="28"/>
        </w:rPr>
        <w:t xml:space="preserve"> </w:t>
      </w:r>
      <w:r w:rsidRPr="00A060B9">
        <w:rPr>
          <w:rFonts w:ascii="Times New Roman" w:hAnsi="Times New Roman" w:cs="Times New Roman"/>
          <w:sz w:val="28"/>
          <w:szCs w:val="28"/>
        </w:rPr>
        <w:t xml:space="preserve">№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xml:space="preserve">.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w:t>
      </w:r>
      <w:r w:rsidRPr="00A060B9">
        <w:rPr>
          <w:rFonts w:ascii="Times New Roman" w:hAnsi="Times New Roman" w:cs="Times New Roman"/>
          <w:sz w:val="28"/>
          <w:szCs w:val="28"/>
        </w:rPr>
        <w:lastRenderedPageBreak/>
        <w:t>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в соответствии с законодательством РФ</w:t>
      </w:r>
      <w:r w:rsidR="00016998">
        <w:rPr>
          <w:rFonts w:ascii="Times New Roman" w:hAnsi="Times New Roman" w:cs="Times New Roman"/>
          <w:sz w:val="28"/>
          <w:szCs w:val="28"/>
        </w:rPr>
        <w:t xml:space="preserve">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РФ,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РФ</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РФ</w:t>
      </w:r>
      <w:r w:rsidR="003922C9" w:rsidRPr="00A060B9">
        <w:rPr>
          <w:rFonts w:ascii="Times New Roman" w:hAnsi="Times New Roman" w:cs="Times New Roman"/>
          <w:sz w:val="28"/>
          <w:szCs w:val="28"/>
        </w:rPr>
        <w:t xml:space="preserve"> (Гражданским кодексом РФ</w:t>
      </w:r>
      <w:r w:rsidR="00E41487">
        <w:rPr>
          <w:rFonts w:ascii="Times New Roman" w:hAnsi="Times New Roman" w:cs="Times New Roman"/>
          <w:sz w:val="28"/>
          <w:szCs w:val="28"/>
        </w:rPr>
        <w:t xml:space="preserve">, Федеральным законом </w:t>
      </w:r>
      <w:r w:rsidR="003922C9" w:rsidRPr="00A060B9">
        <w:rPr>
          <w:rFonts w:ascii="Times New Roman" w:hAnsi="Times New Roman" w:cs="Times New Roman"/>
          <w:sz w:val="28"/>
          <w:szCs w:val="28"/>
        </w:rPr>
        <w:t>от 21</w:t>
      </w:r>
      <w:r w:rsidR="00E41487">
        <w:rPr>
          <w:rFonts w:ascii="Times New Roman" w:hAnsi="Times New Roman" w:cs="Times New Roman"/>
          <w:sz w:val="28"/>
          <w:szCs w:val="28"/>
        </w:rPr>
        <w:t>.12.</w:t>
      </w:r>
      <w:r w:rsidR="003922C9" w:rsidRPr="00A060B9">
        <w:rPr>
          <w:rFonts w:ascii="Times New Roman" w:hAnsi="Times New Roman" w:cs="Times New Roman"/>
          <w:sz w:val="28"/>
          <w:szCs w:val="28"/>
        </w:rPr>
        <w:t>2001 </w:t>
      </w:r>
      <w:r w:rsidR="00E41487">
        <w:rPr>
          <w:rFonts w:ascii="Times New Roman" w:hAnsi="Times New Roman" w:cs="Times New Roman"/>
          <w:sz w:val="28"/>
          <w:szCs w:val="28"/>
        </w:rPr>
        <w:t>№</w:t>
      </w:r>
      <w:r w:rsidR="009C466A">
        <w:rPr>
          <w:rFonts w:ascii="Times New Roman" w:hAnsi="Times New Roman" w:cs="Times New Roman"/>
          <w:sz w:val="28"/>
          <w:szCs w:val="28"/>
        </w:rPr>
        <w:t xml:space="preserve"> 178-ФЗ «О приватизации </w:t>
      </w:r>
      <w:r w:rsidR="003922C9" w:rsidRPr="00A060B9">
        <w:rPr>
          <w:rFonts w:ascii="Times New Roman" w:hAnsi="Times New Roman" w:cs="Times New Roman"/>
          <w:sz w:val="28"/>
          <w:szCs w:val="28"/>
        </w:rPr>
        <w:t xml:space="preserve">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РФ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РФ,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РФ</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РФ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РФ</w:t>
      </w:r>
      <w:r w:rsidR="0009273A">
        <w:rPr>
          <w:rFonts w:ascii="Times New Roman" w:hAnsi="Times New Roman" w:cs="Times New Roman"/>
          <w:sz w:val="28"/>
          <w:szCs w:val="28"/>
        </w:rPr>
        <w:t xml:space="preserve"> </w:t>
      </w:r>
      <w:r w:rsidR="006F2FDA" w:rsidRPr="00A060B9">
        <w:rPr>
          <w:rFonts w:ascii="Times New Roman" w:hAnsi="Times New Roman" w:cs="Times New Roman"/>
          <w:sz w:val="28"/>
          <w:szCs w:val="28"/>
        </w:rPr>
        <w:t>от 16</w:t>
      </w:r>
      <w:r w:rsidR="0009273A">
        <w:rPr>
          <w:rFonts w:ascii="Times New Roman" w:hAnsi="Times New Roman" w:cs="Times New Roman"/>
          <w:sz w:val="28"/>
          <w:szCs w:val="28"/>
        </w:rPr>
        <w:t>.07.</w:t>
      </w:r>
      <w:r w:rsidR="006F2FDA" w:rsidRPr="00A060B9">
        <w:rPr>
          <w:rFonts w:ascii="Times New Roman" w:hAnsi="Times New Roman" w:cs="Times New Roman"/>
          <w:sz w:val="28"/>
          <w:szCs w:val="28"/>
        </w:rPr>
        <w:t>2007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РФ, влечет наложение административного штрафа на должностных и юридических лиц (статья 19.7.12. Кодекса РФ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w:t>
      </w:r>
      <w:r w:rsidR="0009273A">
        <w:rPr>
          <w:rFonts w:ascii="Times New Roman" w:hAnsi="Times New Roman" w:cs="Times New Roman"/>
          <w:sz w:val="28"/>
          <w:szCs w:val="28"/>
        </w:rPr>
        <w:t>.08.</w:t>
      </w:r>
      <w:r w:rsidR="004D258B" w:rsidRPr="00A060B9">
        <w:rPr>
          <w:rFonts w:ascii="Times New Roman" w:hAnsi="Times New Roman" w:cs="Times New Roman"/>
          <w:sz w:val="28"/>
          <w:szCs w:val="28"/>
        </w:rPr>
        <w:t>2011</w:t>
      </w:r>
      <w:r w:rsidR="0009273A">
        <w:rPr>
          <w:rFonts w:ascii="Times New Roman" w:hAnsi="Times New Roman" w:cs="Times New Roman"/>
          <w:sz w:val="28"/>
          <w:szCs w:val="28"/>
        </w:rPr>
        <w:t xml:space="preserve"> </w:t>
      </w:r>
      <w:r w:rsidR="004D258B" w:rsidRPr="00A060B9">
        <w:rPr>
          <w:rFonts w:ascii="Times New Roman" w:hAnsi="Times New Roman" w:cs="Times New Roman"/>
          <w:sz w:val="28"/>
          <w:szCs w:val="28"/>
        </w:rPr>
        <w:t>№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РФ,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РФ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w:t>
      </w:r>
      <w:r w:rsidR="005551D6">
        <w:rPr>
          <w:rFonts w:ascii="Times New Roman" w:hAnsi="Times New Roman" w:cs="Times New Roman"/>
          <w:sz w:val="28"/>
          <w:szCs w:val="28"/>
        </w:rPr>
        <w:t xml:space="preserve">вом федеральной собственностью, </w:t>
      </w:r>
      <w:r w:rsidR="002140E0" w:rsidRPr="00A060B9">
        <w:rPr>
          <w:rFonts w:ascii="Times New Roman" w:hAnsi="Times New Roman" w:cs="Times New Roman"/>
          <w:sz w:val="28"/>
          <w:szCs w:val="28"/>
        </w:rPr>
        <w:t>собственностью с</w:t>
      </w:r>
      <w:r w:rsidR="003D7FAD" w:rsidRPr="00A060B9">
        <w:rPr>
          <w:rFonts w:ascii="Times New Roman" w:hAnsi="Times New Roman" w:cs="Times New Roman"/>
          <w:sz w:val="28"/>
          <w:szCs w:val="28"/>
        </w:rPr>
        <w:t>убъекта РФ,</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BB" w:rsidRDefault="008128BB" w:rsidP="00020BF3">
      <w:r>
        <w:separator/>
      </w:r>
    </w:p>
  </w:endnote>
  <w:endnote w:type="continuationSeparator" w:id="0">
    <w:p w:rsidR="008128BB" w:rsidRDefault="008128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BB" w:rsidRDefault="008128BB" w:rsidP="00020BF3">
      <w:r>
        <w:separator/>
      </w:r>
    </w:p>
  </w:footnote>
  <w:footnote w:type="continuationSeparator" w:id="0">
    <w:p w:rsidR="008128BB" w:rsidRDefault="008128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787961">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16998"/>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273A"/>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2BDD"/>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566D"/>
    <w:rsid w:val="00247E84"/>
    <w:rsid w:val="00255FD4"/>
    <w:rsid w:val="002577EC"/>
    <w:rsid w:val="00266678"/>
    <w:rsid w:val="00273095"/>
    <w:rsid w:val="002731F2"/>
    <w:rsid w:val="002746BE"/>
    <w:rsid w:val="00275ACE"/>
    <w:rsid w:val="00281196"/>
    <w:rsid w:val="00281D7D"/>
    <w:rsid w:val="00287FBE"/>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0C97"/>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40FF"/>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51D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87961"/>
    <w:rsid w:val="00790262"/>
    <w:rsid w:val="007913F6"/>
    <w:rsid w:val="007945A4"/>
    <w:rsid w:val="00796295"/>
    <w:rsid w:val="00796DA8"/>
    <w:rsid w:val="007A281C"/>
    <w:rsid w:val="007B34C9"/>
    <w:rsid w:val="007B4AB3"/>
    <w:rsid w:val="007B7FE8"/>
    <w:rsid w:val="007C06CD"/>
    <w:rsid w:val="007C20DB"/>
    <w:rsid w:val="007C334F"/>
    <w:rsid w:val="007D55BF"/>
    <w:rsid w:val="007E24A7"/>
    <w:rsid w:val="007E5F49"/>
    <w:rsid w:val="007F06DE"/>
    <w:rsid w:val="007F153D"/>
    <w:rsid w:val="007F2DDB"/>
    <w:rsid w:val="008072F0"/>
    <w:rsid w:val="00807A08"/>
    <w:rsid w:val="008128BB"/>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2B67"/>
    <w:rsid w:val="009C466A"/>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1704"/>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256"/>
    <w:rsid w:val="00DE7C82"/>
    <w:rsid w:val="00DF3D73"/>
    <w:rsid w:val="00DF6CEE"/>
    <w:rsid w:val="00E05323"/>
    <w:rsid w:val="00E10818"/>
    <w:rsid w:val="00E10AB2"/>
    <w:rsid w:val="00E14A54"/>
    <w:rsid w:val="00E14EB2"/>
    <w:rsid w:val="00E16B1C"/>
    <w:rsid w:val="00E23113"/>
    <w:rsid w:val="00E23533"/>
    <w:rsid w:val="00E23F1A"/>
    <w:rsid w:val="00E24A67"/>
    <w:rsid w:val="00E404E6"/>
    <w:rsid w:val="00E40737"/>
    <w:rsid w:val="00E41487"/>
    <w:rsid w:val="00E45CDC"/>
    <w:rsid w:val="00E45EC9"/>
    <w:rsid w:val="00E46F8D"/>
    <w:rsid w:val="00E615A1"/>
    <w:rsid w:val="00E629E6"/>
    <w:rsid w:val="00E6558F"/>
    <w:rsid w:val="00E719A0"/>
    <w:rsid w:val="00E7338C"/>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E03A-1E1A-4EAB-8C01-D29D958B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07B5-DF41-4C4F-9075-4CAFA718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88A3FAF7</Template>
  <TotalTime>18</TotalTime>
  <Pages>14</Pages>
  <Words>4936</Words>
  <Characters>28139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Ирина Щиклина</cp:lastModifiedBy>
  <cp:revision>6</cp:revision>
  <cp:lastPrinted>2020-02-13T08:41:00Z</cp:lastPrinted>
  <dcterms:created xsi:type="dcterms:W3CDTF">2020-04-20T04:53:00Z</dcterms:created>
  <dcterms:modified xsi:type="dcterms:W3CDTF">2020-04-20T05:10:00Z</dcterms:modified>
</cp:coreProperties>
</file>