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E" w:rsidRPr="000110E4" w:rsidRDefault="00EA05EE" w:rsidP="001219DA">
      <w:pPr>
        <w:spacing w:line="240" w:lineRule="auto"/>
        <w:jc w:val="center"/>
        <w:rPr>
          <w:rFonts w:ascii="Liberation Serif" w:hAnsi="Liberation Serif" w:cs="Times New Roman"/>
          <w:caps/>
          <w:sz w:val="28"/>
          <w:szCs w:val="28"/>
        </w:rPr>
      </w:pPr>
      <w:r w:rsidRPr="000110E4">
        <w:rPr>
          <w:rFonts w:ascii="Liberation Serif" w:hAnsi="Liberation Serif" w:cs="Times New Roman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16911630" r:id="rId8"/>
        </w:object>
      </w:r>
    </w:p>
    <w:p w:rsidR="001219DA" w:rsidRPr="001219DA" w:rsidRDefault="001219DA" w:rsidP="001219DA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1219DA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1219DA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:rsidR="001219DA" w:rsidRPr="001219DA" w:rsidRDefault="001219DA" w:rsidP="001219DA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1219DA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1219DA" w:rsidRPr="001219DA" w:rsidRDefault="001219DA" w:rsidP="001219DA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1219DA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8DE2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219DA" w:rsidRPr="001219DA" w:rsidRDefault="001219DA" w:rsidP="001219D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219DA" w:rsidRPr="001219DA" w:rsidRDefault="001219DA" w:rsidP="001219DA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219DA" w:rsidRPr="001219DA" w:rsidRDefault="001219DA" w:rsidP="001219D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1219DA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890E6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16.04.2019</w:t>
      </w:r>
      <w:r w:rsidRPr="001219DA">
        <w:rPr>
          <w:rFonts w:ascii="Liberation Serif" w:eastAsia="Times New Roman" w:hAnsi="Liberation Serif" w:cs="Times New Roman"/>
          <w:sz w:val="24"/>
          <w:szCs w:val="20"/>
          <w:lang w:eastAsia="ru-RU"/>
        </w:rPr>
        <w:t>__</w:t>
      </w:r>
      <w:proofErr w:type="gramStart"/>
      <w:r w:rsidRPr="001219DA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1219DA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890E6C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435-П</w:t>
      </w:r>
      <w:r w:rsidRPr="001219DA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:rsidR="001219DA" w:rsidRPr="001219DA" w:rsidRDefault="001219DA" w:rsidP="001219D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219DA" w:rsidRPr="001219DA" w:rsidRDefault="001219DA" w:rsidP="001219DA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219DA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CA4E3E" w:rsidRDefault="00CA4E3E" w:rsidP="004635F1">
      <w:pPr>
        <w:spacing w:after="0" w:line="240" w:lineRule="auto"/>
        <w:ind w:right="5812" w:firstLine="709"/>
        <w:rPr>
          <w:rFonts w:ascii="Liberation Serif" w:hAnsi="Liberation Serif" w:cs="Times New Roman"/>
          <w:sz w:val="28"/>
          <w:szCs w:val="28"/>
        </w:rPr>
      </w:pPr>
    </w:p>
    <w:p w:rsidR="001219DA" w:rsidRPr="000110E4" w:rsidRDefault="001219DA" w:rsidP="004635F1">
      <w:pPr>
        <w:spacing w:after="0" w:line="240" w:lineRule="auto"/>
        <w:ind w:right="5812" w:firstLine="709"/>
        <w:rPr>
          <w:rFonts w:ascii="Liberation Serif" w:hAnsi="Liberation Serif" w:cs="Times New Roman"/>
          <w:sz w:val="28"/>
          <w:szCs w:val="28"/>
        </w:rPr>
      </w:pPr>
    </w:p>
    <w:p w:rsidR="00CA58B1" w:rsidRDefault="009465B6" w:rsidP="001219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0110E4">
        <w:rPr>
          <w:rFonts w:ascii="Liberation Serif" w:hAnsi="Liberation Serif" w:cs="Times New Roman"/>
          <w:b/>
          <w:sz w:val="26"/>
          <w:szCs w:val="26"/>
        </w:rPr>
        <w:t xml:space="preserve">О </w:t>
      </w:r>
      <w:r w:rsidR="00AA1AE4" w:rsidRPr="000110E4">
        <w:rPr>
          <w:rFonts w:ascii="Liberation Serif" w:hAnsi="Liberation Serif" w:cs="Times New Roman"/>
          <w:b/>
          <w:sz w:val="26"/>
          <w:szCs w:val="26"/>
        </w:rPr>
        <w:t>внесении изменений в</w:t>
      </w:r>
      <w:r w:rsidR="00D623F7" w:rsidRPr="000110E4">
        <w:rPr>
          <w:rFonts w:ascii="Liberation Serif" w:hAnsi="Liberation Serif" w:cs="Times New Roman"/>
          <w:b/>
          <w:sz w:val="26"/>
          <w:szCs w:val="26"/>
        </w:rPr>
        <w:t xml:space="preserve"> состав муниципальной комиссии </w:t>
      </w:r>
      <w:r w:rsidR="00AA1AE4" w:rsidRPr="000110E4">
        <w:rPr>
          <w:rFonts w:ascii="Liberation Serif" w:hAnsi="Liberation Serif" w:cs="Times New Roman"/>
          <w:b/>
          <w:sz w:val="26"/>
          <w:szCs w:val="26"/>
        </w:rPr>
        <w:t>по комплектованию дошкольных образов</w:t>
      </w:r>
      <w:r w:rsidR="00D623F7" w:rsidRPr="000110E4">
        <w:rPr>
          <w:rFonts w:ascii="Liberation Serif" w:hAnsi="Liberation Serif" w:cs="Times New Roman"/>
          <w:b/>
          <w:sz w:val="26"/>
          <w:szCs w:val="26"/>
        </w:rPr>
        <w:t xml:space="preserve">ательных учреждений городского </w:t>
      </w:r>
      <w:r w:rsidR="00AA1AE4" w:rsidRPr="000110E4">
        <w:rPr>
          <w:rFonts w:ascii="Liberation Serif" w:hAnsi="Liberation Serif" w:cs="Times New Roman"/>
          <w:b/>
          <w:sz w:val="26"/>
          <w:szCs w:val="26"/>
        </w:rPr>
        <w:t>округа Заречный, реализующих основную образовательную программу дошкольного образования</w:t>
      </w:r>
      <w:r w:rsidR="00CA58B1" w:rsidRPr="000110E4">
        <w:rPr>
          <w:rFonts w:ascii="Liberation Serif" w:hAnsi="Liberation Serif" w:cs="Times New Roman"/>
          <w:b/>
          <w:sz w:val="26"/>
          <w:szCs w:val="26"/>
        </w:rPr>
        <w:t xml:space="preserve">, </w:t>
      </w:r>
      <w:bookmarkStart w:id="0" w:name="_Hlk5960457"/>
      <w:r w:rsidR="00CA58B1" w:rsidRPr="000110E4">
        <w:rPr>
          <w:rFonts w:ascii="Liberation Serif" w:hAnsi="Liberation Serif" w:cs="Times New Roman"/>
          <w:b/>
          <w:sz w:val="26"/>
          <w:szCs w:val="26"/>
        </w:rPr>
        <w:t>утвержденный постановлением администрации городского округа Заречный от 11.09.2018 № 743-П</w:t>
      </w:r>
      <w:bookmarkEnd w:id="0"/>
    </w:p>
    <w:p w:rsidR="001219DA" w:rsidRDefault="001219DA" w:rsidP="001219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1219DA" w:rsidRPr="000110E4" w:rsidRDefault="001219DA" w:rsidP="001219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E8022A" w:rsidRPr="000110E4" w:rsidRDefault="00D623F7" w:rsidP="001219DA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10E4">
        <w:rPr>
          <w:rFonts w:ascii="Liberation Serif" w:hAnsi="Liberation Serif" w:cs="Times New Roman"/>
          <w:sz w:val="26"/>
          <w:szCs w:val="26"/>
        </w:rPr>
        <w:t>В</w:t>
      </w:r>
      <w:r w:rsidR="00E8022A" w:rsidRPr="000110E4">
        <w:rPr>
          <w:rFonts w:ascii="Liberation Serif" w:hAnsi="Liberation Serif" w:cs="Times New Roman"/>
          <w:sz w:val="26"/>
          <w:szCs w:val="26"/>
        </w:rPr>
        <w:t xml:space="preserve"> соответствии с Федеральным законом от 06</w:t>
      </w:r>
      <w:r w:rsidR="000110E4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="00E8022A" w:rsidRPr="000110E4">
        <w:rPr>
          <w:rFonts w:ascii="Liberation Serif" w:hAnsi="Liberation Serif" w:cs="Times New Roman"/>
          <w:sz w:val="26"/>
          <w:szCs w:val="26"/>
        </w:rPr>
        <w:t>2003</w:t>
      </w:r>
      <w:r w:rsidR="000110E4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8022A" w:rsidRPr="000110E4">
        <w:rPr>
          <w:rFonts w:ascii="Liberation Serif" w:hAnsi="Liberation Serif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9" w:history="1">
        <w:r w:rsidR="00E8022A" w:rsidRPr="000110E4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="00E8022A" w:rsidRPr="000110E4">
        <w:rPr>
          <w:rFonts w:ascii="Liberation Serif" w:hAnsi="Liberation Serif" w:cs="Times New Roman"/>
          <w:sz w:val="26"/>
          <w:szCs w:val="26"/>
        </w:rPr>
        <w:t xml:space="preserve"> от 27</w:t>
      </w:r>
      <w:r w:rsidR="000110E4">
        <w:rPr>
          <w:rFonts w:ascii="Liberation Serif" w:hAnsi="Liberation Serif" w:cs="Times New Roman"/>
          <w:sz w:val="26"/>
          <w:szCs w:val="26"/>
        </w:rPr>
        <w:t xml:space="preserve"> июля </w:t>
      </w:r>
      <w:r w:rsidR="00E8022A" w:rsidRPr="000110E4">
        <w:rPr>
          <w:rFonts w:ascii="Liberation Serif" w:hAnsi="Liberation Serif" w:cs="Times New Roman"/>
          <w:sz w:val="26"/>
          <w:szCs w:val="26"/>
        </w:rPr>
        <w:t>2010</w:t>
      </w:r>
      <w:r w:rsidR="000110E4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8022A" w:rsidRPr="000110E4">
        <w:rPr>
          <w:rFonts w:ascii="Liberation Serif" w:hAnsi="Liberation Serif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услуг», Федеральным законом от 29</w:t>
      </w:r>
      <w:r w:rsidR="000110E4">
        <w:rPr>
          <w:rFonts w:ascii="Liberation Serif" w:hAnsi="Liberation Serif" w:cs="Times New Roman"/>
          <w:sz w:val="26"/>
          <w:szCs w:val="26"/>
        </w:rPr>
        <w:t xml:space="preserve"> декабря </w:t>
      </w:r>
      <w:r w:rsidR="00E8022A" w:rsidRPr="000110E4">
        <w:rPr>
          <w:rFonts w:ascii="Liberation Serif" w:hAnsi="Liberation Serif" w:cs="Times New Roman"/>
          <w:sz w:val="26"/>
          <w:szCs w:val="26"/>
        </w:rPr>
        <w:t>2012</w:t>
      </w:r>
      <w:r w:rsidR="000110E4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E8022A" w:rsidRPr="000110E4">
        <w:rPr>
          <w:rFonts w:ascii="Liberation Serif" w:hAnsi="Liberation Serif" w:cs="Times New Roman"/>
          <w:sz w:val="26"/>
          <w:szCs w:val="26"/>
        </w:rPr>
        <w:t xml:space="preserve"> № 273-ФЗ «Об образовании в Российской Федерации», приказом Министерства образования и науки РФ от 30.08.2013 № 1014 «Об утверждении порядка организации и осуществления образовательной  деятельности по основным образовательным программам – образовательным программам дошкольного образования» </w:t>
      </w:r>
      <w:r w:rsidR="009465B6" w:rsidRPr="000110E4">
        <w:rPr>
          <w:rFonts w:ascii="Liberation Serif" w:hAnsi="Liberation Serif" w:cs="Times New Roman"/>
          <w:sz w:val="26"/>
          <w:szCs w:val="26"/>
        </w:rPr>
        <w:t>в части обеспечения доступности дошкольного</w:t>
      </w:r>
      <w:r w:rsidR="00C4587C" w:rsidRPr="000110E4">
        <w:rPr>
          <w:rFonts w:ascii="Liberation Serif" w:hAnsi="Liberation Serif" w:cs="Times New Roman"/>
          <w:sz w:val="26"/>
          <w:szCs w:val="26"/>
        </w:rPr>
        <w:t xml:space="preserve"> </w:t>
      </w:r>
      <w:r w:rsidR="009465B6" w:rsidRPr="000110E4">
        <w:rPr>
          <w:rFonts w:ascii="Liberation Serif" w:hAnsi="Liberation Serif" w:cs="Times New Roman"/>
          <w:sz w:val="26"/>
          <w:szCs w:val="26"/>
        </w:rPr>
        <w:t xml:space="preserve">образования, </w:t>
      </w:r>
      <w:r w:rsidRPr="000110E4">
        <w:rPr>
          <w:rFonts w:ascii="Liberation Serif" w:hAnsi="Liberation Serif" w:cs="Times New Roman"/>
          <w:sz w:val="26"/>
          <w:szCs w:val="26"/>
        </w:rPr>
        <w:t xml:space="preserve">в целях установления единого порядка и усиления контроля за комплектованием муниципальных дошкольных образовательных учреждений городского  округа Заречный, </w:t>
      </w:r>
      <w:r w:rsidR="009465B6" w:rsidRPr="000110E4">
        <w:rPr>
          <w:rFonts w:ascii="Liberation Serif" w:hAnsi="Liberation Serif" w:cs="Times New Roman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9465B6" w:rsidRPr="000110E4" w:rsidRDefault="009465B6" w:rsidP="008A1FA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110E4">
        <w:rPr>
          <w:rFonts w:ascii="Liberation Serif" w:hAnsi="Liberation Serif" w:cs="Times New Roman"/>
          <w:b/>
          <w:sz w:val="26"/>
          <w:szCs w:val="26"/>
        </w:rPr>
        <w:t>ПОСТАНОВЛЯЕТ</w:t>
      </w:r>
      <w:r w:rsidRPr="000110E4">
        <w:rPr>
          <w:rFonts w:ascii="Liberation Serif" w:hAnsi="Liberation Serif" w:cs="Times New Roman"/>
          <w:sz w:val="26"/>
          <w:szCs w:val="26"/>
        </w:rPr>
        <w:t>:</w:t>
      </w:r>
    </w:p>
    <w:p w:rsidR="004966E7" w:rsidRPr="00080F39" w:rsidRDefault="00080F39" w:rsidP="00080F39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80F39">
        <w:rPr>
          <w:rFonts w:ascii="Liberation Serif" w:hAnsi="Liberation Serif" w:cs="Times New Roman"/>
          <w:sz w:val="26"/>
          <w:szCs w:val="26"/>
        </w:rPr>
        <w:t>Внести изменения в</w:t>
      </w:r>
      <w:r w:rsidR="004966E7" w:rsidRPr="00080F39">
        <w:rPr>
          <w:rFonts w:ascii="Liberation Serif" w:hAnsi="Liberation Serif" w:cs="Times New Roman"/>
          <w:sz w:val="26"/>
          <w:szCs w:val="26"/>
        </w:rPr>
        <w:t xml:space="preserve"> состав </w:t>
      </w:r>
      <w:r w:rsidR="00D623F7" w:rsidRPr="00080F39">
        <w:rPr>
          <w:rFonts w:ascii="Liberation Serif" w:hAnsi="Liberation Serif" w:cs="Times New Roman"/>
          <w:sz w:val="26"/>
          <w:szCs w:val="26"/>
        </w:rPr>
        <w:t xml:space="preserve">муниципальной комиссии </w:t>
      </w:r>
      <w:r w:rsidR="004966E7" w:rsidRPr="00080F39">
        <w:rPr>
          <w:rFonts w:ascii="Liberation Serif" w:hAnsi="Liberation Serif" w:cs="Times New Roman"/>
          <w:sz w:val="26"/>
          <w:szCs w:val="26"/>
        </w:rPr>
        <w:t>по комплектованию дошкольных образовательных учреждений</w:t>
      </w:r>
      <w:r w:rsidR="00D623F7" w:rsidRPr="00080F39">
        <w:rPr>
          <w:rFonts w:ascii="Liberation Serif" w:hAnsi="Liberation Serif" w:cs="Times New Roman"/>
          <w:sz w:val="26"/>
          <w:szCs w:val="26"/>
        </w:rPr>
        <w:t xml:space="preserve"> городского </w:t>
      </w:r>
      <w:r w:rsidR="004966E7" w:rsidRPr="00080F39">
        <w:rPr>
          <w:rFonts w:ascii="Liberation Serif" w:hAnsi="Liberation Serif" w:cs="Times New Roman"/>
          <w:sz w:val="26"/>
          <w:szCs w:val="26"/>
        </w:rPr>
        <w:t>округа Заречный, реализующих основную образовательную программу дошкольного образования</w:t>
      </w:r>
      <w:r w:rsidRPr="00080F39">
        <w:rPr>
          <w:rFonts w:ascii="Liberation Serif" w:hAnsi="Liberation Serif" w:cs="Times New Roman"/>
          <w:sz w:val="26"/>
          <w:szCs w:val="26"/>
        </w:rPr>
        <w:t>,</w:t>
      </w:r>
      <w:r w:rsidRPr="00080F39">
        <w:t xml:space="preserve"> </w:t>
      </w:r>
      <w:r w:rsidRPr="00080F39">
        <w:rPr>
          <w:rFonts w:ascii="Liberation Serif" w:hAnsi="Liberation Serif" w:cs="Times New Roman"/>
          <w:sz w:val="26"/>
          <w:szCs w:val="26"/>
        </w:rPr>
        <w:t>утвержденный постановлением администрации городского округа Заречный от 11.09.2018 № 743-П «Об утверждении Положения о муниципальной комиссии по комплектованию дошкольных образовательных учреждений городского округа Заречный, реализующих основную общеобразовательную программу дошкольного образования</w:t>
      </w:r>
      <w:r>
        <w:rPr>
          <w:rFonts w:ascii="Liberation Serif" w:hAnsi="Liberation Serif" w:cs="Times New Roman"/>
          <w:sz w:val="26"/>
          <w:szCs w:val="26"/>
        </w:rPr>
        <w:t xml:space="preserve">», изложив состав комиссии в новой редакции </w:t>
      </w:r>
      <w:r w:rsidR="004966E7" w:rsidRPr="00080F39">
        <w:rPr>
          <w:rFonts w:ascii="Liberation Serif" w:hAnsi="Liberation Serif" w:cs="Times New Roman"/>
          <w:sz w:val="26"/>
          <w:szCs w:val="26"/>
        </w:rPr>
        <w:t>(прилагается)</w:t>
      </w:r>
      <w:r w:rsidR="000E0138" w:rsidRPr="00080F39">
        <w:rPr>
          <w:rFonts w:ascii="Liberation Serif" w:hAnsi="Liberation Serif" w:cs="Times New Roman"/>
          <w:sz w:val="26"/>
          <w:szCs w:val="26"/>
        </w:rPr>
        <w:t>.</w:t>
      </w:r>
    </w:p>
    <w:p w:rsidR="002D289A" w:rsidRPr="000110E4" w:rsidRDefault="002D289A" w:rsidP="004635F1">
      <w:pPr>
        <w:pStyle w:val="a3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10E4">
        <w:rPr>
          <w:rFonts w:ascii="Liberation Serif" w:hAnsi="Liberation Serif" w:cs="Times New Roman"/>
          <w:sz w:val="26"/>
          <w:szCs w:val="26"/>
        </w:rPr>
        <w:t xml:space="preserve">Опубликовать настоящее постановление в установленном порядке </w:t>
      </w:r>
      <w:r w:rsidRPr="000110E4">
        <w:rPr>
          <w:rFonts w:ascii="Liberation Serif" w:hAnsi="Liberation Serif" w:cs="Times New Roman"/>
          <w:sz w:val="26"/>
          <w:szCs w:val="26"/>
        </w:rPr>
        <w:br/>
        <w:t xml:space="preserve">и разместить на официальном сайте городского округа Заречный </w:t>
      </w:r>
      <w:r w:rsidRPr="000110E4">
        <w:rPr>
          <w:rFonts w:ascii="Liberation Serif" w:hAnsi="Liberation Serif" w:cs="Times New Roman"/>
          <w:sz w:val="26"/>
          <w:szCs w:val="26"/>
        </w:rPr>
        <w:br/>
        <w:t>(</w:t>
      </w:r>
      <w:r w:rsidRPr="000110E4">
        <w:rPr>
          <w:rFonts w:ascii="Liberation Serif" w:hAnsi="Liberation Serif" w:cs="Times New Roman"/>
          <w:sz w:val="26"/>
          <w:szCs w:val="26"/>
          <w:lang w:val="en-US"/>
        </w:rPr>
        <w:t>www</w:t>
      </w:r>
      <w:r w:rsidRPr="000110E4">
        <w:rPr>
          <w:rFonts w:ascii="Liberation Serif" w:hAnsi="Liberation Serif" w:cs="Times New Roman"/>
          <w:sz w:val="26"/>
          <w:szCs w:val="26"/>
        </w:rPr>
        <w:t>.</w:t>
      </w:r>
      <w:proofErr w:type="spellStart"/>
      <w:r w:rsidRPr="000110E4">
        <w:rPr>
          <w:rFonts w:ascii="Liberation Serif" w:hAnsi="Liberation Serif" w:cs="Times New Roman"/>
          <w:sz w:val="26"/>
          <w:szCs w:val="26"/>
          <w:lang w:val="en-US"/>
        </w:rPr>
        <w:t>gorod</w:t>
      </w:r>
      <w:proofErr w:type="spellEnd"/>
      <w:r w:rsidRPr="000110E4">
        <w:rPr>
          <w:rFonts w:ascii="Liberation Serif" w:hAnsi="Liberation Serif" w:cs="Times New Roman"/>
          <w:sz w:val="26"/>
          <w:szCs w:val="26"/>
        </w:rPr>
        <w:t>-</w:t>
      </w:r>
      <w:proofErr w:type="spellStart"/>
      <w:r w:rsidRPr="000110E4">
        <w:rPr>
          <w:rFonts w:ascii="Liberation Serif" w:hAnsi="Liberation Serif" w:cs="Times New Roman"/>
          <w:sz w:val="26"/>
          <w:szCs w:val="26"/>
          <w:lang w:val="en-US"/>
        </w:rPr>
        <w:t>zarechny</w:t>
      </w:r>
      <w:proofErr w:type="spellEnd"/>
      <w:r w:rsidRPr="000110E4">
        <w:rPr>
          <w:rFonts w:ascii="Liberation Serif" w:hAnsi="Liberation Serif" w:cs="Times New Roman"/>
          <w:sz w:val="26"/>
          <w:szCs w:val="26"/>
        </w:rPr>
        <w:t>.</w:t>
      </w:r>
      <w:proofErr w:type="spellStart"/>
      <w:r w:rsidRPr="000110E4">
        <w:rPr>
          <w:rFonts w:ascii="Liberation Serif" w:hAnsi="Liberation Serif" w:cs="Times New Roman"/>
          <w:sz w:val="26"/>
          <w:szCs w:val="26"/>
          <w:lang w:val="en-US"/>
        </w:rPr>
        <w:t>ru</w:t>
      </w:r>
      <w:proofErr w:type="spellEnd"/>
      <w:r w:rsidRPr="000110E4">
        <w:rPr>
          <w:rFonts w:ascii="Liberation Serif" w:hAnsi="Liberation Serif" w:cs="Times New Roman"/>
          <w:sz w:val="26"/>
          <w:szCs w:val="26"/>
        </w:rPr>
        <w:t>).</w:t>
      </w:r>
    </w:p>
    <w:p w:rsidR="009465B6" w:rsidRPr="000110E4" w:rsidRDefault="009465B6" w:rsidP="008A1FA0">
      <w:pPr>
        <w:pStyle w:val="a3"/>
        <w:spacing w:after="0" w:line="240" w:lineRule="auto"/>
        <w:ind w:left="450"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9465B6" w:rsidRPr="000110E4" w:rsidRDefault="009465B6" w:rsidP="008A1FA0">
      <w:pPr>
        <w:pStyle w:val="a3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110E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4587C" w:rsidRPr="000110E4" w:rsidRDefault="009465B6" w:rsidP="0012562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0110E4">
        <w:rPr>
          <w:rFonts w:ascii="Liberation Serif" w:hAnsi="Liberation Serif" w:cs="Times New Roman"/>
          <w:sz w:val="26"/>
          <w:szCs w:val="26"/>
        </w:rPr>
        <w:t>Глава</w:t>
      </w:r>
    </w:p>
    <w:p w:rsidR="00080F39" w:rsidRDefault="009465B6" w:rsidP="00080F39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110E4">
        <w:rPr>
          <w:rFonts w:ascii="Liberation Serif" w:hAnsi="Liberation Serif" w:cs="Times New Roman"/>
          <w:sz w:val="26"/>
          <w:szCs w:val="26"/>
        </w:rPr>
        <w:t xml:space="preserve">городского округа Заречный                                                    </w:t>
      </w:r>
      <w:r w:rsidR="00C4587C" w:rsidRPr="000110E4">
        <w:rPr>
          <w:rFonts w:ascii="Liberation Serif" w:hAnsi="Liberation Serif" w:cs="Times New Roman"/>
          <w:sz w:val="26"/>
          <w:szCs w:val="26"/>
        </w:rPr>
        <w:t xml:space="preserve">      </w:t>
      </w:r>
      <w:r w:rsidR="004635F1" w:rsidRPr="000110E4">
        <w:rPr>
          <w:rFonts w:ascii="Liberation Serif" w:hAnsi="Liberation Serif" w:cs="Times New Roman"/>
          <w:sz w:val="26"/>
          <w:szCs w:val="26"/>
        </w:rPr>
        <w:t xml:space="preserve">      </w:t>
      </w:r>
      <w:r w:rsidR="00C4587C" w:rsidRPr="000110E4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0110E4">
        <w:rPr>
          <w:rFonts w:ascii="Liberation Serif" w:hAnsi="Liberation Serif" w:cs="Times New Roman"/>
          <w:sz w:val="26"/>
          <w:szCs w:val="26"/>
        </w:rPr>
        <w:t xml:space="preserve">  А.В. Захарцев</w:t>
      </w:r>
      <w:r w:rsidR="00080F39">
        <w:rPr>
          <w:rFonts w:ascii="Liberation Serif" w:eastAsia="Times New Roman" w:hAnsi="Liberation Serif" w:cs="Times New Roman"/>
          <w:sz w:val="26"/>
          <w:szCs w:val="26"/>
          <w:lang w:eastAsia="ru-RU"/>
        </w:rPr>
        <w:br w:type="page"/>
      </w:r>
    </w:p>
    <w:p w:rsidR="00877D96" w:rsidRPr="000110E4" w:rsidRDefault="0057311E" w:rsidP="00877D96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</w:t>
      </w:r>
    </w:p>
    <w:p w:rsidR="00877D96" w:rsidRPr="000110E4" w:rsidRDefault="0057311E" w:rsidP="00877D96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</w:t>
      </w:r>
      <w:r w:rsidR="00877D96" w:rsidRPr="000110E4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ю</w:t>
      </w:r>
      <w:r w:rsidR="00877D96" w:rsidRPr="000110E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Заречный </w:t>
      </w:r>
      <w:r w:rsidR="00877D96" w:rsidRPr="000110E4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890E6C" w:rsidRPr="00890E6C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от___</w:t>
      </w:r>
      <w:bookmarkStart w:id="1" w:name="_GoBack"/>
      <w:r w:rsidR="00890E6C" w:rsidRPr="00890E6C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16.04.2019</w:t>
      </w:r>
      <w:bookmarkEnd w:id="1"/>
      <w:r w:rsidR="00890E6C" w:rsidRPr="00890E6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  №  ___</w:t>
      </w:r>
      <w:r w:rsidR="00890E6C" w:rsidRPr="00890E6C"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  <w:t>435-П</w:t>
      </w:r>
      <w:r w:rsidR="00890E6C" w:rsidRPr="00890E6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</w:p>
    <w:p w:rsidR="00877D96" w:rsidRDefault="00877D96" w:rsidP="00877D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77524D" w:rsidRPr="000110E4" w:rsidRDefault="0077524D" w:rsidP="00877D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877D96" w:rsidRPr="000110E4" w:rsidRDefault="00877D96" w:rsidP="00D623F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110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</w:t>
      </w:r>
      <w:r w:rsidR="00D623F7" w:rsidRPr="000110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остав муниципальной комиссии </w:t>
      </w:r>
      <w:r w:rsidRPr="000110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 комплектованию дошкольных образо</w:t>
      </w:r>
      <w:r w:rsidR="00CA58B1" w:rsidRPr="000110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вательных учреждений городского</w:t>
      </w:r>
      <w:r w:rsidRPr="000110E4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округа Заречный, реализующих основную образовательную программу дошкольного образования</w:t>
      </w:r>
    </w:p>
    <w:p w:rsidR="006B0105" w:rsidRPr="000110E4" w:rsidRDefault="006B0105" w:rsidP="000E013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2410"/>
        <w:gridCol w:w="6804"/>
      </w:tblGrid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Малиновская Н.И. 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управляющий делами администрации городского округа Заречный, председатель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Воинкова Т.Е. 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начальник Муниципального казенного учреждения «Управление образования городского округа Заречный», заместитель председателя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Булысова</w:t>
            </w:r>
            <w:proofErr w:type="spellEnd"/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Н.Б. 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главный специалист Муниципального казенного учреждения «Управление образования городского округа Заречный», секретарь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080F39">
        <w:tc>
          <w:tcPr>
            <w:tcW w:w="9815" w:type="dxa"/>
            <w:gridSpan w:val="3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Члены комиссии: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Логинова И.Б.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8153D4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заместитель начальника</w:t>
            </w:r>
            <w:r w:rsidR="006B0105"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Муниципального казенного учреждения «Управление образования городского округа Заречный», член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1E2C3A">
            <w:pPr>
              <w:spacing w:after="0" w:line="240" w:lineRule="auto"/>
              <w:ind w:left="317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1E2C3A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Степанова Ю.Н.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ведущий юрисконсульт Муниципального казенного учреждения «Управление образования городского округа Заречный», член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1E2C3A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6</w:t>
            </w:r>
            <w:r w:rsidR="006B0105"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Гордиевских С.А. </w:t>
            </w:r>
          </w:p>
        </w:tc>
        <w:tc>
          <w:tcPr>
            <w:tcW w:w="6804" w:type="dxa"/>
            <w:shd w:val="clear" w:color="auto" w:fill="auto"/>
          </w:tcPr>
          <w:p w:rsidR="006B0105" w:rsidRPr="0077524D" w:rsidRDefault="006B0105" w:rsidP="0077524D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директор Муниципального казенного дошкольного образовательного учреждения городского округа Заречный «Детский сад комбинированного вида «Детство», член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1E2C3A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7</w:t>
            </w:r>
            <w:r w:rsidR="006B0105"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Логинова Н.А.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директор Муниципального бюджетного общеобразовательного учреждения городского округа Заречный «Центр психолого-педагогической, медицинской и социальной помощи», член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1E2C3A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8</w:t>
            </w:r>
            <w:r w:rsidR="006B0105"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Летова Е.А.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284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заведующий Муниципального бюджетного дошкольного образовательного учреждения городского округа Заречный «Детский сад «Маленькая страна», член комиссии;</w:t>
            </w: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  <w:tr w:rsidR="006B0105" w:rsidRPr="000110E4" w:rsidTr="0057311E">
        <w:tc>
          <w:tcPr>
            <w:tcW w:w="601" w:type="dxa"/>
          </w:tcPr>
          <w:p w:rsidR="006B0105" w:rsidRPr="0057311E" w:rsidRDefault="001E2C3A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9</w:t>
            </w:r>
            <w:r w:rsidR="006B0105"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6B0105" w:rsidRPr="0057311E" w:rsidRDefault="006B0105" w:rsidP="006B010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Щепина С.Н.</w:t>
            </w:r>
          </w:p>
        </w:tc>
        <w:tc>
          <w:tcPr>
            <w:tcW w:w="6804" w:type="dxa"/>
            <w:shd w:val="clear" w:color="auto" w:fill="auto"/>
          </w:tcPr>
          <w:p w:rsidR="006B0105" w:rsidRPr="0057311E" w:rsidRDefault="006B0105" w:rsidP="006B0105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57311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председатель профсоюза работников образования городского округа Заречный, член комиссии.</w:t>
            </w:r>
          </w:p>
        </w:tc>
      </w:tr>
    </w:tbl>
    <w:p w:rsidR="006B0105" w:rsidRPr="0077524D" w:rsidRDefault="006B0105" w:rsidP="0077524D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sectPr w:rsidR="006B0105" w:rsidRPr="0077524D" w:rsidSect="001219DA">
      <w:headerReference w:type="default" r:id="rId10"/>
      <w:pgSz w:w="11906" w:h="16838"/>
      <w:pgMar w:top="568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46" w:rsidRDefault="00511B46" w:rsidP="00582D82">
      <w:pPr>
        <w:spacing w:after="0" w:line="240" w:lineRule="auto"/>
      </w:pPr>
      <w:r>
        <w:separator/>
      </w:r>
    </w:p>
  </w:endnote>
  <w:endnote w:type="continuationSeparator" w:id="0">
    <w:p w:rsidR="00511B46" w:rsidRDefault="00511B46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46" w:rsidRDefault="00511B46" w:rsidP="00582D82">
      <w:pPr>
        <w:spacing w:after="0" w:line="240" w:lineRule="auto"/>
      </w:pPr>
      <w:r>
        <w:separator/>
      </w:r>
    </w:p>
  </w:footnote>
  <w:footnote w:type="continuationSeparator" w:id="0">
    <w:p w:rsidR="00511B46" w:rsidRDefault="00511B46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773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0E4" w:rsidRPr="00936BF5" w:rsidRDefault="000110E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6B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6B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36B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0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36B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0E4" w:rsidRDefault="000110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E750233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34227"/>
    <w:multiLevelType w:val="hybridMultilevel"/>
    <w:tmpl w:val="2EDA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8D7585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DC3"/>
    <w:multiLevelType w:val="hybridMultilevel"/>
    <w:tmpl w:val="E0662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1CC9"/>
    <w:multiLevelType w:val="multilevel"/>
    <w:tmpl w:val="5870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03478AD"/>
    <w:multiLevelType w:val="hybridMultilevel"/>
    <w:tmpl w:val="55703562"/>
    <w:lvl w:ilvl="0" w:tplc="2766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D3AFA"/>
    <w:multiLevelType w:val="hybridMultilevel"/>
    <w:tmpl w:val="A0D823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7"/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14"/>
  </w:num>
  <w:num w:numId="20">
    <w:abstractNumId w:val="4"/>
  </w:num>
  <w:num w:numId="21">
    <w:abstractNumId w:val="9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F"/>
    <w:rsid w:val="000110E4"/>
    <w:rsid w:val="00053F22"/>
    <w:rsid w:val="000677DC"/>
    <w:rsid w:val="000775F9"/>
    <w:rsid w:val="00080F39"/>
    <w:rsid w:val="000E0138"/>
    <w:rsid w:val="001219DA"/>
    <w:rsid w:val="0012562E"/>
    <w:rsid w:val="001454BF"/>
    <w:rsid w:val="001E2C3A"/>
    <w:rsid w:val="002456D9"/>
    <w:rsid w:val="00260677"/>
    <w:rsid w:val="002B0388"/>
    <w:rsid w:val="002C2C60"/>
    <w:rsid w:val="002D289A"/>
    <w:rsid w:val="002E0CF4"/>
    <w:rsid w:val="003479D6"/>
    <w:rsid w:val="003B05ED"/>
    <w:rsid w:val="003D2C15"/>
    <w:rsid w:val="003F3125"/>
    <w:rsid w:val="004064D9"/>
    <w:rsid w:val="0045180E"/>
    <w:rsid w:val="004635F1"/>
    <w:rsid w:val="004812B1"/>
    <w:rsid w:val="004966E7"/>
    <w:rsid w:val="00497327"/>
    <w:rsid w:val="004B1603"/>
    <w:rsid w:val="004E5D5D"/>
    <w:rsid w:val="004F3A7B"/>
    <w:rsid w:val="00511B46"/>
    <w:rsid w:val="00546B6E"/>
    <w:rsid w:val="0057311E"/>
    <w:rsid w:val="00582D82"/>
    <w:rsid w:val="00654C30"/>
    <w:rsid w:val="00655A7C"/>
    <w:rsid w:val="006B0105"/>
    <w:rsid w:val="006C59EB"/>
    <w:rsid w:val="006E749A"/>
    <w:rsid w:val="00733C0D"/>
    <w:rsid w:val="00763E43"/>
    <w:rsid w:val="0077524D"/>
    <w:rsid w:val="008013AC"/>
    <w:rsid w:val="008153D4"/>
    <w:rsid w:val="008773CF"/>
    <w:rsid w:val="00877D96"/>
    <w:rsid w:val="00890E6C"/>
    <w:rsid w:val="008A1FA0"/>
    <w:rsid w:val="0092119F"/>
    <w:rsid w:val="00936BF5"/>
    <w:rsid w:val="009465B6"/>
    <w:rsid w:val="009567FE"/>
    <w:rsid w:val="009B588B"/>
    <w:rsid w:val="009B71DF"/>
    <w:rsid w:val="009C5176"/>
    <w:rsid w:val="00A47CFB"/>
    <w:rsid w:val="00AA1AE4"/>
    <w:rsid w:val="00AB7F85"/>
    <w:rsid w:val="00B13296"/>
    <w:rsid w:val="00B64E54"/>
    <w:rsid w:val="00BD169F"/>
    <w:rsid w:val="00C4587C"/>
    <w:rsid w:val="00C77F02"/>
    <w:rsid w:val="00C96622"/>
    <w:rsid w:val="00CA4E3E"/>
    <w:rsid w:val="00CA58B1"/>
    <w:rsid w:val="00CD144F"/>
    <w:rsid w:val="00D16084"/>
    <w:rsid w:val="00D42B2F"/>
    <w:rsid w:val="00D52B5C"/>
    <w:rsid w:val="00D602F6"/>
    <w:rsid w:val="00D623F7"/>
    <w:rsid w:val="00DA348E"/>
    <w:rsid w:val="00E01311"/>
    <w:rsid w:val="00E05D44"/>
    <w:rsid w:val="00E8022A"/>
    <w:rsid w:val="00EA05EE"/>
    <w:rsid w:val="00F61172"/>
    <w:rsid w:val="00F62E0C"/>
    <w:rsid w:val="00F91013"/>
    <w:rsid w:val="00F94775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058"/>
  <w15:chartTrackingRefBased/>
  <w15:docId w15:val="{16F969E3-43A5-4E96-AD32-80EF6FD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styleId="af">
    <w:name w:val="No Spacing"/>
    <w:link w:val="af0"/>
    <w:uiPriority w:val="1"/>
    <w:qFormat/>
    <w:rsid w:val="002D2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D28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4971A75E</Template>
  <TotalTime>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Ольга Измоденова</cp:lastModifiedBy>
  <cp:revision>5</cp:revision>
  <cp:lastPrinted>2019-04-03T11:26:00Z</cp:lastPrinted>
  <dcterms:created xsi:type="dcterms:W3CDTF">2019-04-12T09:51:00Z</dcterms:created>
  <dcterms:modified xsi:type="dcterms:W3CDTF">2019-04-16T04:21:00Z</dcterms:modified>
</cp:coreProperties>
</file>