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Default="005B17B1" w:rsidP="005E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5E67CA" w:rsidRPr="00B24ED4" w:rsidRDefault="005E67CA" w:rsidP="005E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48" w:rsidRDefault="00F5449F" w:rsidP="005E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РФ,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РФ,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РФ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 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7CA" w:rsidRDefault="005E67CA" w:rsidP="005E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6F7" w:rsidRDefault="00CD211F" w:rsidP="005E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 xml:space="preserve">Наиболее распространенные причины </w:t>
      </w:r>
    </w:p>
    <w:p w:rsidR="00E85861" w:rsidRPr="00CD211F" w:rsidRDefault="002838ED" w:rsidP="005E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1F">
        <w:rPr>
          <w:rFonts w:ascii="Times New Roman" w:hAnsi="Times New Roman" w:cs="Times New Roman"/>
          <w:b/>
          <w:sz w:val="28"/>
          <w:szCs w:val="28"/>
        </w:rPr>
        <w:t>возникновения конфликта интересов</w:t>
      </w:r>
    </w:p>
    <w:p w:rsidR="00E8277F" w:rsidRDefault="00E8277F" w:rsidP="005E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2D167C">
        <w:rPr>
          <w:rFonts w:ascii="Times New Roman" w:hAnsi="Times New Roman" w:cs="Times New Roman"/>
          <w:sz w:val="28"/>
          <w:szCs w:val="28"/>
        </w:rPr>
        <w:t xml:space="preserve">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5E67C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5E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5E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5E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5E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5E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5E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CC23A4" w:rsidRDefault="00CC23A4" w:rsidP="005E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4E9" w:rsidRDefault="001648C0" w:rsidP="005E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связанный с подчиненностью </w:t>
      </w:r>
    </w:p>
    <w:p w:rsidR="001C34E9" w:rsidRDefault="001648C0" w:rsidP="005E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 xml:space="preserve">лиц, находящихся в отношениях </w:t>
      </w:r>
    </w:p>
    <w:p w:rsidR="001648C0" w:rsidRPr="001648C0" w:rsidRDefault="002A4B6D" w:rsidP="005E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B6D">
        <w:rPr>
          <w:rFonts w:ascii="Times New Roman" w:hAnsi="Times New Roman" w:cs="Times New Roman"/>
          <w:b/>
          <w:sz w:val="28"/>
          <w:szCs w:val="28"/>
        </w:rPr>
        <w:t>родства или свойства</w:t>
      </w:r>
    </w:p>
    <w:p w:rsidR="00D874AC" w:rsidRDefault="00FB537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Default="00C82BE9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1C34E9" w:rsidRPr="00D55D19" w:rsidRDefault="001C34E9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C9E" w:rsidRDefault="001648C0" w:rsidP="005E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</w:t>
      </w:r>
    </w:p>
    <w:p w:rsidR="00F44C9E" w:rsidRDefault="001648C0" w:rsidP="005E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или его родственников (свойственников) в государственный (муниципальный) орган (организацию), в котором должностное лицо </w:t>
      </w:r>
    </w:p>
    <w:p w:rsidR="001648C0" w:rsidRPr="001648C0" w:rsidRDefault="00F44C9E" w:rsidP="005E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648C0" w:rsidRPr="001648C0">
        <w:rPr>
          <w:rFonts w:ascii="Times New Roman" w:hAnsi="Times New Roman" w:cs="Times New Roman"/>
          <w:b/>
          <w:bCs/>
          <w:sz w:val="28"/>
          <w:szCs w:val="28"/>
        </w:rPr>
        <w:t>существляет служебную (трудовую) деятельность</w:t>
      </w:r>
    </w:p>
    <w:p w:rsidR="00B87E3D" w:rsidRDefault="007D5727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F44C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2 ст</w:t>
      </w:r>
      <w:r w:rsidR="00F44C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59.3 Федерального закона от 27</w:t>
      </w:r>
      <w:r w:rsidR="00F44C9E">
        <w:rPr>
          <w:rFonts w:ascii="Times New Roman" w:hAnsi="Times New Roman" w:cs="Times New Roman"/>
          <w:bCs/>
          <w:sz w:val="28"/>
          <w:szCs w:val="28"/>
        </w:rPr>
        <w:t>.07.</w:t>
      </w:r>
      <w:r>
        <w:rPr>
          <w:rFonts w:ascii="Times New Roman" w:hAnsi="Times New Roman" w:cs="Times New Roman"/>
          <w:bCs/>
          <w:sz w:val="28"/>
          <w:szCs w:val="28"/>
        </w:rPr>
        <w:t>2004</w:t>
      </w:r>
      <w:r w:rsidR="00F44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 79-ФЗ «О государственной гражданской службе Российской Федерации», ч</w:t>
      </w:r>
      <w:r w:rsidR="00F44C9E">
        <w:rPr>
          <w:rFonts w:ascii="Times New Roman" w:hAnsi="Times New Roman" w:cs="Times New Roman"/>
          <w:bCs/>
          <w:sz w:val="28"/>
          <w:szCs w:val="28"/>
        </w:rPr>
        <w:t xml:space="preserve">. 4 </w:t>
      </w:r>
      <w:r>
        <w:rPr>
          <w:rFonts w:ascii="Times New Roman" w:hAnsi="Times New Roman" w:cs="Times New Roman"/>
          <w:bCs/>
          <w:sz w:val="28"/>
          <w:szCs w:val="28"/>
        </w:rPr>
        <w:t>ст</w:t>
      </w:r>
      <w:r w:rsidR="00F44C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 27.1 Федерального закона от </w:t>
      </w:r>
      <w:r w:rsidR="00F44C9E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44C9E">
        <w:rPr>
          <w:rFonts w:ascii="Times New Roman" w:hAnsi="Times New Roman" w:cs="Times New Roman"/>
          <w:bCs/>
          <w:sz w:val="28"/>
          <w:szCs w:val="28"/>
        </w:rPr>
        <w:t>.03.</w:t>
      </w:r>
      <w:r>
        <w:rPr>
          <w:rFonts w:ascii="Times New Roman" w:hAnsi="Times New Roman" w:cs="Times New Roman"/>
          <w:bCs/>
          <w:sz w:val="28"/>
          <w:szCs w:val="28"/>
        </w:rPr>
        <w:t>2007</w:t>
      </w:r>
      <w:r w:rsidR="00916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5E67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Pr="0091649E" w:rsidRDefault="00B87E3D" w:rsidP="005E6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49E">
        <w:rPr>
          <w:rFonts w:ascii="Times New Roman" w:hAnsi="Times New Roman" w:cs="Times New Roman"/>
          <w:b/>
          <w:bCs/>
          <w:sz w:val="28"/>
          <w:szCs w:val="28"/>
        </w:rPr>
        <w:t>Ситуация 1</w:t>
      </w:r>
    </w:p>
    <w:p w:rsidR="008D21CB" w:rsidRDefault="006C59DD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441678" w:rsidP="005E67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Pr="0091649E" w:rsidRDefault="006C13BD" w:rsidP="005E6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49E">
        <w:rPr>
          <w:rFonts w:ascii="Times New Roman" w:hAnsi="Times New Roman" w:cs="Times New Roman"/>
          <w:b/>
          <w:bCs/>
          <w:sz w:val="28"/>
          <w:szCs w:val="28"/>
        </w:rPr>
        <w:t>Ситуация 2</w:t>
      </w:r>
    </w:p>
    <w:p w:rsidR="00BA7098" w:rsidRDefault="00D818C5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Default="009814D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5646D" w:rsidRPr="008C5DB0" w:rsidRDefault="0055646D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46D" w:rsidRDefault="001648C0" w:rsidP="005E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интересов, связанный </w:t>
      </w:r>
    </w:p>
    <w:p w:rsidR="001648C0" w:rsidRPr="001648C0" w:rsidRDefault="001648C0" w:rsidP="005E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с выполнением контрольных (надзорных) функций</w:t>
      </w:r>
    </w:p>
    <w:p w:rsidR="001648C0" w:rsidRPr="001648C0" w:rsidRDefault="001648C0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Default="00036D3B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5646D" w:rsidRPr="001648C0" w:rsidRDefault="0055646D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46D" w:rsidRDefault="001648C0" w:rsidP="005E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</w:t>
      </w:r>
    </w:p>
    <w:p w:rsidR="001648C0" w:rsidRPr="001648C0" w:rsidRDefault="001648C0" w:rsidP="005E6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иной оплачиваемой работы</w:t>
      </w:r>
    </w:p>
    <w:p w:rsidR="001648C0" w:rsidRPr="001648C0" w:rsidRDefault="009814D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8E2C75" w:rsidRDefault="008E2C75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F7" w:rsidRDefault="00811277" w:rsidP="0013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интересов, связанный с владением должностным лицом приносящими доход ценными бумагами, акциями </w:t>
      </w:r>
    </w:p>
    <w:p w:rsidR="00430ADA" w:rsidRPr="001306F7" w:rsidRDefault="00811277" w:rsidP="0013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(долями участия в уставных капиталах организаций)</w:t>
      </w:r>
    </w:p>
    <w:p w:rsidR="008E2C75" w:rsidRDefault="008E2C75" w:rsidP="005E67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ADA" w:rsidRPr="008E2C75" w:rsidRDefault="00430ADA" w:rsidP="005E6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C75">
        <w:rPr>
          <w:rFonts w:ascii="Times New Roman" w:hAnsi="Times New Roman" w:cs="Times New Roman"/>
          <w:b/>
          <w:bCs/>
          <w:sz w:val="28"/>
          <w:szCs w:val="28"/>
        </w:rPr>
        <w:t>Ситуация 1</w:t>
      </w:r>
    </w:p>
    <w:p w:rsidR="00811277" w:rsidRPr="00811277" w:rsidRDefault="00450A49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8E2C75" w:rsidRDefault="008E2C75" w:rsidP="008E2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30ADA" w:rsidRPr="008E2C75" w:rsidRDefault="00430ADA" w:rsidP="008E2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2C75">
        <w:rPr>
          <w:rFonts w:ascii="Times New Roman" w:hAnsi="Times New Roman" w:cs="Times New Roman"/>
          <w:b/>
          <w:sz w:val="28"/>
        </w:rPr>
        <w:t>Ситуация 2</w:t>
      </w:r>
    </w:p>
    <w:p w:rsidR="00430ADA" w:rsidRDefault="00430ADA" w:rsidP="008E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8E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8E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 xml:space="preserve">осуществляющей деятельность в сфере </w:t>
      </w:r>
      <w:r w:rsidR="00DB34DC">
        <w:rPr>
          <w:rFonts w:ascii="Times New Roman" w:hAnsi="Times New Roman" w:cs="Times New Roman"/>
          <w:sz w:val="28"/>
        </w:rPr>
        <w:lastRenderedPageBreak/>
        <w:t>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5E67CA" w:rsidRDefault="005E67CA" w:rsidP="005E67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7CA" w:rsidRDefault="00D7238A" w:rsidP="005E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Наиболее распространенные меры </w:t>
      </w:r>
    </w:p>
    <w:p w:rsidR="00D84BAA" w:rsidRPr="00D7238A" w:rsidRDefault="00D7238A" w:rsidP="005E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F53691" w:rsidRDefault="00F53691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287211" w:rsidRDefault="00287211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6F4" w:rsidRPr="004A26F4" w:rsidRDefault="004A26F4" w:rsidP="00130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 xml:space="preserve">конфликта интересов, в </w:t>
      </w:r>
      <w:r w:rsidR="00287211" w:rsidRPr="00237DB6">
        <w:rPr>
          <w:rFonts w:ascii="Times New Roman" w:hAnsi="Times New Roman" w:cs="Times New Roman"/>
          <w:sz w:val="28"/>
          <w:szCs w:val="28"/>
        </w:rPr>
        <w:t>ч</w:t>
      </w:r>
      <w:r w:rsidR="00287211">
        <w:rPr>
          <w:rFonts w:ascii="Times New Roman" w:hAnsi="Times New Roman" w:cs="Times New Roman"/>
          <w:sz w:val="28"/>
          <w:szCs w:val="28"/>
        </w:rPr>
        <w:t>а</w:t>
      </w:r>
      <w:r w:rsidR="00287211" w:rsidRPr="00237DB6">
        <w:rPr>
          <w:rFonts w:ascii="Times New Roman" w:hAnsi="Times New Roman" w:cs="Times New Roman"/>
          <w:sz w:val="28"/>
          <w:szCs w:val="28"/>
        </w:rPr>
        <w:t>с</w:t>
      </w:r>
      <w:r w:rsidR="00287211">
        <w:rPr>
          <w:rFonts w:ascii="Times New Roman" w:hAnsi="Times New Roman" w:cs="Times New Roman"/>
          <w:sz w:val="28"/>
          <w:szCs w:val="28"/>
        </w:rPr>
        <w:t>тности,</w:t>
      </w:r>
      <w:r w:rsidR="00287211" w:rsidRPr="00237DB6">
        <w:rPr>
          <w:rFonts w:ascii="Times New Roman" w:hAnsi="Times New Roman" w:cs="Times New Roman"/>
          <w:sz w:val="28"/>
          <w:szCs w:val="28"/>
        </w:rPr>
        <w:t xml:space="preserve"> перевести</w:t>
      </w:r>
      <w:r w:rsidR="00446C58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130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211" w:rsidRDefault="00E85861" w:rsidP="002872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 xml:space="preserve">Ошибочная квалификация ситуаций </w:t>
      </w:r>
    </w:p>
    <w:p w:rsidR="00E43CC9" w:rsidRPr="00D7238A" w:rsidRDefault="00D7238A" w:rsidP="002872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</w:rPr>
        <w:t>в качестве конфликта интересов</w:t>
      </w:r>
    </w:p>
    <w:p w:rsidR="004E1052" w:rsidRPr="004E1052" w:rsidRDefault="004E1052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1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РФ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784F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1052" w:rsidRPr="004E1052">
        <w:rPr>
          <w:rFonts w:ascii="Times New Roman" w:hAnsi="Times New Roman" w:cs="Times New Roman"/>
          <w:sz w:val="28"/>
          <w:szCs w:val="28"/>
        </w:rPr>
        <w:lastRenderedPageBreak/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1C34E9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4D" w:rsidRDefault="00985E4D" w:rsidP="002838ED">
      <w:pPr>
        <w:spacing w:after="0" w:line="240" w:lineRule="auto"/>
      </w:pPr>
      <w:r>
        <w:separator/>
      </w:r>
    </w:p>
  </w:endnote>
  <w:endnote w:type="continuationSeparator" w:id="0">
    <w:p w:rsidR="00985E4D" w:rsidRDefault="00985E4D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4D" w:rsidRDefault="00985E4D" w:rsidP="002838ED">
      <w:pPr>
        <w:spacing w:after="0" w:line="240" w:lineRule="auto"/>
      </w:pPr>
      <w:r>
        <w:separator/>
      </w:r>
    </w:p>
  </w:footnote>
  <w:footnote w:type="continuationSeparator" w:id="0">
    <w:p w:rsidR="00985E4D" w:rsidRDefault="00985E4D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F0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06F7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C34E9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87211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5646D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E67CA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565A2"/>
    <w:rsid w:val="00784F0D"/>
    <w:rsid w:val="007B0530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2C75"/>
    <w:rsid w:val="008E36F0"/>
    <w:rsid w:val="008E6915"/>
    <w:rsid w:val="0090708D"/>
    <w:rsid w:val="00912914"/>
    <w:rsid w:val="009142AE"/>
    <w:rsid w:val="0091649E"/>
    <w:rsid w:val="0092541C"/>
    <w:rsid w:val="0094653A"/>
    <w:rsid w:val="00954935"/>
    <w:rsid w:val="00960CC8"/>
    <w:rsid w:val="00966124"/>
    <w:rsid w:val="00970145"/>
    <w:rsid w:val="009744DE"/>
    <w:rsid w:val="009814DA"/>
    <w:rsid w:val="00985E4D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725B9"/>
    <w:rsid w:val="00C82BE9"/>
    <w:rsid w:val="00C96822"/>
    <w:rsid w:val="00CA0512"/>
    <w:rsid w:val="00CB1265"/>
    <w:rsid w:val="00CB279F"/>
    <w:rsid w:val="00CC23A4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44C9E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BF8D2-774A-49D9-8F60-394CCD58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314216096"/>
        <c:axId val="313078560"/>
      </c:barChart>
      <c:catAx>
        <c:axId val="314216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3078560"/>
        <c:crosses val="autoZero"/>
        <c:auto val="1"/>
        <c:lblAlgn val="ctr"/>
        <c:lblOffset val="100"/>
        <c:noMultiLvlLbl val="0"/>
      </c:catAx>
      <c:valAx>
        <c:axId val="313078560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314216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313309952"/>
        <c:axId val="313310344"/>
      </c:barChart>
      <c:catAx>
        <c:axId val="31330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3310344"/>
        <c:crosses val="autoZero"/>
        <c:auto val="1"/>
        <c:lblAlgn val="ctr"/>
        <c:lblOffset val="100"/>
        <c:noMultiLvlLbl val="0"/>
      </c:catAx>
      <c:valAx>
        <c:axId val="31331034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313309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A85DA-33EE-4417-A488-9BFD1AEC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1132</TotalTime>
  <Pages>9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Ирина Щиклина</cp:lastModifiedBy>
  <cp:revision>35</cp:revision>
  <cp:lastPrinted>2018-03-28T12:17:00Z</cp:lastPrinted>
  <dcterms:created xsi:type="dcterms:W3CDTF">2018-03-26T12:31:00Z</dcterms:created>
  <dcterms:modified xsi:type="dcterms:W3CDTF">2020-12-16T06:47:00Z</dcterms:modified>
</cp:coreProperties>
</file>