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AD" w:rsidRPr="009845DA" w:rsidRDefault="002557AD" w:rsidP="00D21F36">
      <w:pPr>
        <w:spacing w:after="0" w:line="240" w:lineRule="auto"/>
        <w:ind w:left="-900" w:right="355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9845DA">
        <w:rPr>
          <w:rFonts w:ascii="Liberation Serif" w:hAnsi="Liberation Serif"/>
          <w:b/>
          <w:sz w:val="28"/>
          <w:szCs w:val="28"/>
          <w:lang w:eastAsia="ru-RU"/>
        </w:rPr>
        <w:t>ГОРОДСКОЙ ОКРУГ ЗАРЕЧНЫЙ</w:t>
      </w:r>
    </w:p>
    <w:p w:rsidR="006D532F" w:rsidRPr="009845DA" w:rsidRDefault="006D532F" w:rsidP="00D21F36">
      <w:pPr>
        <w:spacing w:after="0" w:line="240" w:lineRule="auto"/>
        <w:ind w:left="-900" w:right="355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2557AD" w:rsidRPr="009845DA" w:rsidRDefault="002557AD" w:rsidP="00D21F36">
      <w:pPr>
        <w:spacing w:after="0" w:line="240" w:lineRule="auto"/>
        <w:ind w:left="-900" w:right="355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9845DA">
        <w:rPr>
          <w:rFonts w:ascii="Liberation Serif" w:hAnsi="Liberation Serif"/>
          <w:b/>
          <w:sz w:val="28"/>
          <w:szCs w:val="28"/>
          <w:lang w:eastAsia="ru-RU"/>
        </w:rPr>
        <w:t>Д У М А</w:t>
      </w:r>
    </w:p>
    <w:p w:rsidR="002557AD" w:rsidRPr="009845DA" w:rsidRDefault="002557AD" w:rsidP="00D21F36">
      <w:pPr>
        <w:spacing w:after="0" w:line="240" w:lineRule="auto"/>
        <w:ind w:left="-900" w:right="355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9845DA">
        <w:rPr>
          <w:rFonts w:ascii="Liberation Serif" w:hAnsi="Liberation Serif"/>
          <w:b/>
          <w:sz w:val="28"/>
          <w:szCs w:val="28"/>
          <w:lang w:eastAsia="ru-RU"/>
        </w:rPr>
        <w:t>______________________________________________________________________</w:t>
      </w:r>
    </w:p>
    <w:p w:rsidR="006D532F" w:rsidRPr="009845DA" w:rsidRDefault="006D532F" w:rsidP="00471C11">
      <w:pPr>
        <w:spacing w:after="0" w:line="240" w:lineRule="auto"/>
        <w:ind w:left="-900" w:right="355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2557AD" w:rsidRPr="009845DA" w:rsidRDefault="002557AD" w:rsidP="00471C11">
      <w:pPr>
        <w:spacing w:after="0" w:line="240" w:lineRule="auto"/>
        <w:ind w:left="-900" w:right="355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9845DA">
        <w:rPr>
          <w:rFonts w:ascii="Liberation Serif" w:hAnsi="Liberation Serif"/>
          <w:b/>
          <w:sz w:val="28"/>
          <w:szCs w:val="28"/>
          <w:lang w:eastAsia="ru-RU"/>
        </w:rPr>
        <w:t>Р Е Ш Е Н И Е</w:t>
      </w:r>
    </w:p>
    <w:p w:rsidR="002557AD" w:rsidRPr="009845DA" w:rsidRDefault="002557AD" w:rsidP="00471C11">
      <w:pPr>
        <w:spacing w:after="0" w:line="240" w:lineRule="auto"/>
        <w:ind w:left="-900" w:right="355"/>
        <w:rPr>
          <w:rFonts w:ascii="Liberation Serif" w:hAnsi="Liberation Serif"/>
          <w:sz w:val="28"/>
          <w:szCs w:val="28"/>
          <w:lang w:eastAsia="ru-RU"/>
        </w:rPr>
      </w:pPr>
    </w:p>
    <w:p w:rsidR="002557AD" w:rsidRPr="009845DA" w:rsidRDefault="002557AD" w:rsidP="00471C11">
      <w:pPr>
        <w:spacing w:after="0" w:line="240" w:lineRule="auto"/>
        <w:ind w:left="-900" w:right="355"/>
        <w:rPr>
          <w:rFonts w:ascii="Liberation Serif" w:hAnsi="Liberation Serif"/>
          <w:b/>
          <w:sz w:val="28"/>
          <w:szCs w:val="28"/>
          <w:u w:val="single"/>
          <w:lang w:eastAsia="ru-RU"/>
        </w:rPr>
      </w:pPr>
      <w:r w:rsidRPr="009845DA">
        <w:rPr>
          <w:rFonts w:ascii="Liberation Serif" w:hAnsi="Liberation Serif"/>
          <w:b/>
          <w:sz w:val="28"/>
          <w:szCs w:val="28"/>
          <w:lang w:eastAsia="ru-RU"/>
        </w:rPr>
        <w:t xml:space="preserve">       </w:t>
      </w:r>
      <w:r w:rsidR="00C96419" w:rsidRPr="009845DA">
        <w:rPr>
          <w:rFonts w:ascii="Liberation Serif" w:hAnsi="Liberation Serif"/>
          <w:b/>
          <w:sz w:val="28"/>
          <w:szCs w:val="28"/>
          <w:u w:val="single"/>
          <w:lang w:eastAsia="ru-RU"/>
        </w:rPr>
        <w:t xml:space="preserve">ПРОЕКТ от </w:t>
      </w:r>
      <w:r w:rsidR="00BC05B8" w:rsidRPr="009845DA">
        <w:rPr>
          <w:rFonts w:ascii="Liberation Serif" w:hAnsi="Liberation Serif"/>
          <w:b/>
          <w:sz w:val="28"/>
          <w:szCs w:val="28"/>
          <w:u w:val="single"/>
          <w:lang w:eastAsia="ru-RU"/>
        </w:rPr>
        <w:t xml:space="preserve"> </w:t>
      </w:r>
      <w:r w:rsidR="00C96419" w:rsidRPr="009845DA">
        <w:rPr>
          <w:rFonts w:ascii="Liberation Serif" w:hAnsi="Liberation Serif"/>
          <w:b/>
          <w:sz w:val="28"/>
          <w:szCs w:val="28"/>
          <w:u w:val="single"/>
          <w:lang w:eastAsia="ru-RU"/>
        </w:rPr>
        <w:t>№</w:t>
      </w:r>
    </w:p>
    <w:p w:rsidR="002557AD" w:rsidRPr="009845DA" w:rsidRDefault="002557AD" w:rsidP="000964BC">
      <w:pPr>
        <w:pStyle w:val="a5"/>
        <w:ind w:left="-360" w:right="-1" w:firstLine="1068"/>
        <w:rPr>
          <w:rFonts w:ascii="Liberation Serif" w:hAnsi="Liberation Serif"/>
          <w:szCs w:val="28"/>
        </w:rPr>
      </w:pPr>
    </w:p>
    <w:p w:rsidR="002557AD" w:rsidRPr="009845DA" w:rsidRDefault="004F5166" w:rsidP="00977FA9">
      <w:pPr>
        <w:pStyle w:val="a5"/>
        <w:ind w:left="-426" w:right="4818" w:firstLine="0"/>
        <w:rPr>
          <w:rFonts w:ascii="Liberation Serif" w:hAnsi="Liberation Serif"/>
          <w:szCs w:val="28"/>
        </w:rPr>
      </w:pPr>
      <w:r w:rsidRPr="009845DA">
        <w:rPr>
          <w:rFonts w:ascii="Liberation Serif" w:hAnsi="Liberation Serif"/>
          <w:szCs w:val="28"/>
        </w:rPr>
        <w:t xml:space="preserve">О </w:t>
      </w:r>
      <w:r w:rsidR="002557AD" w:rsidRPr="009845DA">
        <w:rPr>
          <w:rFonts w:ascii="Liberation Serif" w:hAnsi="Liberation Serif"/>
          <w:szCs w:val="28"/>
        </w:rPr>
        <w:t>бюджете городского округа Заречный на 20</w:t>
      </w:r>
      <w:r w:rsidR="004D5F47" w:rsidRPr="009845DA">
        <w:rPr>
          <w:rFonts w:ascii="Liberation Serif" w:hAnsi="Liberation Serif"/>
          <w:szCs w:val="28"/>
        </w:rPr>
        <w:t>2</w:t>
      </w:r>
      <w:r w:rsidR="003F5C3F" w:rsidRPr="009845DA">
        <w:rPr>
          <w:rFonts w:ascii="Liberation Serif" w:hAnsi="Liberation Serif"/>
          <w:szCs w:val="28"/>
        </w:rPr>
        <w:t>1</w:t>
      </w:r>
      <w:r w:rsidR="005202F3" w:rsidRPr="009845DA">
        <w:rPr>
          <w:rFonts w:ascii="Liberation Serif" w:hAnsi="Liberation Serif"/>
          <w:szCs w:val="28"/>
        </w:rPr>
        <w:t xml:space="preserve"> год и плановый период 202</w:t>
      </w:r>
      <w:r w:rsidR="003F5C3F" w:rsidRPr="009845DA">
        <w:rPr>
          <w:rFonts w:ascii="Liberation Serif" w:hAnsi="Liberation Serif"/>
          <w:szCs w:val="28"/>
        </w:rPr>
        <w:t>2</w:t>
      </w:r>
      <w:r w:rsidR="005202F3" w:rsidRPr="009845DA">
        <w:rPr>
          <w:rFonts w:ascii="Liberation Serif" w:hAnsi="Liberation Serif"/>
          <w:szCs w:val="28"/>
        </w:rPr>
        <w:t>-202</w:t>
      </w:r>
      <w:r w:rsidR="003F5C3F" w:rsidRPr="009845DA">
        <w:rPr>
          <w:rFonts w:ascii="Liberation Serif" w:hAnsi="Liberation Serif"/>
          <w:szCs w:val="28"/>
        </w:rPr>
        <w:t>3</w:t>
      </w:r>
      <w:r w:rsidR="002557AD" w:rsidRPr="009845DA">
        <w:rPr>
          <w:rFonts w:ascii="Liberation Serif" w:hAnsi="Liberation Serif"/>
          <w:szCs w:val="28"/>
        </w:rPr>
        <w:t xml:space="preserve"> годов»</w:t>
      </w:r>
    </w:p>
    <w:p w:rsidR="002557AD" w:rsidRPr="009845DA" w:rsidRDefault="002557AD" w:rsidP="00977FA9">
      <w:pPr>
        <w:pStyle w:val="a5"/>
        <w:ind w:left="-426" w:firstLine="0"/>
        <w:rPr>
          <w:rFonts w:ascii="Liberation Serif" w:hAnsi="Liberation Serif"/>
          <w:szCs w:val="28"/>
        </w:rPr>
      </w:pPr>
    </w:p>
    <w:p w:rsidR="006D532F" w:rsidRPr="009845DA" w:rsidRDefault="006D532F" w:rsidP="00977FA9">
      <w:pPr>
        <w:pStyle w:val="a5"/>
        <w:ind w:left="-426" w:firstLine="0"/>
        <w:rPr>
          <w:rFonts w:ascii="Liberation Serif" w:hAnsi="Liberation Serif"/>
          <w:szCs w:val="28"/>
        </w:rPr>
      </w:pPr>
    </w:p>
    <w:p w:rsidR="004F5166" w:rsidRPr="009845DA" w:rsidRDefault="004F5166" w:rsidP="004F5166">
      <w:pPr>
        <w:autoSpaceDE w:val="0"/>
        <w:autoSpaceDN w:val="0"/>
        <w:adjustRightInd w:val="0"/>
        <w:ind w:left="-426"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9845DA">
        <w:rPr>
          <w:rFonts w:ascii="Liberation Serif" w:hAnsi="Liberation Serif"/>
          <w:sz w:val="28"/>
          <w:szCs w:val="28"/>
        </w:rPr>
        <w:t xml:space="preserve">В соответствии с </w:t>
      </w:r>
      <w:r w:rsidR="00E7229C" w:rsidRPr="009845DA">
        <w:rPr>
          <w:rFonts w:ascii="Liberation Serif" w:hAnsi="Liberation Serif"/>
          <w:sz w:val="28"/>
          <w:szCs w:val="28"/>
        </w:rPr>
        <w:t xml:space="preserve">Бюджетным кодексом Российской Федерации, руководствуясь </w:t>
      </w:r>
      <w:r w:rsidRPr="009845DA">
        <w:rPr>
          <w:rFonts w:ascii="Liberation Serif" w:hAnsi="Liberation Serif"/>
          <w:sz w:val="28"/>
          <w:szCs w:val="28"/>
        </w:rPr>
        <w:t>Федеральным Законом от 06.10.2003 № 131-ФЗ «Об общих принципах</w:t>
      </w:r>
      <w:r w:rsidR="00565477" w:rsidRPr="009845DA">
        <w:rPr>
          <w:rFonts w:ascii="Liberation Serif" w:hAnsi="Liberation Serif"/>
          <w:sz w:val="28"/>
          <w:szCs w:val="28"/>
        </w:rPr>
        <w:t xml:space="preserve"> организации </w:t>
      </w:r>
      <w:r w:rsidRPr="009845DA">
        <w:rPr>
          <w:rFonts w:ascii="Liberation Serif" w:hAnsi="Liberation Serif"/>
          <w:sz w:val="28"/>
          <w:szCs w:val="28"/>
        </w:rPr>
        <w:t>местного самоуправления</w:t>
      </w:r>
      <w:r w:rsidR="00565477" w:rsidRPr="009845DA">
        <w:rPr>
          <w:rFonts w:ascii="Liberation Serif" w:hAnsi="Liberation Serif"/>
          <w:sz w:val="28"/>
          <w:szCs w:val="28"/>
        </w:rPr>
        <w:t xml:space="preserve"> в Российской Федерации</w:t>
      </w:r>
      <w:r w:rsidRPr="009845DA">
        <w:rPr>
          <w:rFonts w:ascii="Liberation Serif" w:hAnsi="Liberation Serif"/>
          <w:sz w:val="28"/>
          <w:szCs w:val="28"/>
        </w:rPr>
        <w:t>»</w:t>
      </w:r>
      <w:r w:rsidR="00DC39D5" w:rsidRPr="009845DA">
        <w:rPr>
          <w:rFonts w:ascii="Liberation Serif" w:hAnsi="Liberation Serif"/>
          <w:sz w:val="28"/>
          <w:szCs w:val="28"/>
        </w:rPr>
        <w:t>,</w:t>
      </w:r>
      <w:r w:rsidRPr="009845DA">
        <w:rPr>
          <w:rFonts w:ascii="Liberation Serif" w:hAnsi="Liberation Serif"/>
          <w:sz w:val="28"/>
          <w:szCs w:val="28"/>
        </w:rPr>
        <w:t xml:space="preserve"> Положением о бюджетном процессе в городском округе Заречный</w:t>
      </w:r>
      <w:r w:rsidR="003D0131" w:rsidRPr="009845DA">
        <w:rPr>
          <w:rFonts w:ascii="Liberation Serif" w:hAnsi="Liberation Serif"/>
          <w:sz w:val="28"/>
          <w:szCs w:val="28"/>
        </w:rPr>
        <w:t>,</w:t>
      </w:r>
      <w:r w:rsidR="00E7229C" w:rsidRPr="009845DA">
        <w:rPr>
          <w:rFonts w:ascii="Liberation Serif" w:hAnsi="Liberation Serif"/>
          <w:sz w:val="28"/>
          <w:szCs w:val="28"/>
        </w:rPr>
        <w:t xml:space="preserve"> утвержденн</w:t>
      </w:r>
      <w:r w:rsidR="00CE693E">
        <w:rPr>
          <w:rFonts w:ascii="Liberation Serif" w:hAnsi="Liberation Serif"/>
          <w:sz w:val="28"/>
          <w:szCs w:val="28"/>
        </w:rPr>
        <w:t>ым</w:t>
      </w:r>
      <w:r w:rsidR="00E7229C" w:rsidRPr="009845DA">
        <w:rPr>
          <w:rFonts w:ascii="Liberation Serif" w:hAnsi="Liberation Serif"/>
          <w:sz w:val="28"/>
          <w:szCs w:val="28"/>
        </w:rPr>
        <w:t xml:space="preserve"> решением Думы городского</w:t>
      </w:r>
      <w:r w:rsidR="00D94583" w:rsidRPr="009845DA">
        <w:rPr>
          <w:rFonts w:ascii="Liberation Serif" w:hAnsi="Liberation Serif"/>
          <w:sz w:val="28"/>
          <w:szCs w:val="28"/>
        </w:rPr>
        <w:t xml:space="preserve"> округа Заречный от 29.05.2014       </w:t>
      </w:r>
      <w:r w:rsidR="00E7229C" w:rsidRPr="009845DA">
        <w:rPr>
          <w:rFonts w:ascii="Liberation Serif" w:hAnsi="Liberation Serif"/>
          <w:sz w:val="28"/>
          <w:szCs w:val="28"/>
        </w:rPr>
        <w:t xml:space="preserve"> № 56-Р (с изменени</w:t>
      </w:r>
      <w:r w:rsidR="003F5C3F" w:rsidRPr="009845DA">
        <w:rPr>
          <w:rFonts w:ascii="Liberation Serif" w:hAnsi="Liberation Serif"/>
          <w:sz w:val="28"/>
          <w:szCs w:val="28"/>
        </w:rPr>
        <w:t>ями</w:t>
      </w:r>
      <w:r w:rsidR="00E7229C" w:rsidRPr="009845DA">
        <w:rPr>
          <w:rFonts w:ascii="Liberation Serif" w:hAnsi="Liberation Serif"/>
          <w:sz w:val="28"/>
          <w:szCs w:val="28"/>
        </w:rPr>
        <w:t>),</w:t>
      </w:r>
      <w:r w:rsidR="003D0131" w:rsidRPr="009845DA">
        <w:rPr>
          <w:rFonts w:ascii="Liberation Serif" w:hAnsi="Liberation Serif"/>
          <w:sz w:val="28"/>
          <w:szCs w:val="28"/>
        </w:rPr>
        <w:t xml:space="preserve"> </w:t>
      </w:r>
      <w:r w:rsidRPr="009845DA">
        <w:rPr>
          <w:rFonts w:ascii="Liberation Serif" w:hAnsi="Liberation Serif"/>
          <w:sz w:val="28"/>
          <w:szCs w:val="28"/>
        </w:rPr>
        <w:t>на основании статей 25, 58  Устава городского округа Заречный</w:t>
      </w:r>
    </w:p>
    <w:p w:rsidR="002557AD" w:rsidRPr="009845DA" w:rsidRDefault="002557AD" w:rsidP="00977FA9">
      <w:pPr>
        <w:ind w:left="-426" w:firstLine="851"/>
        <w:jc w:val="both"/>
        <w:rPr>
          <w:rFonts w:ascii="Liberation Serif" w:hAnsi="Liberation Serif"/>
          <w:b/>
          <w:sz w:val="28"/>
          <w:szCs w:val="28"/>
          <w:lang w:eastAsia="ru-RU"/>
        </w:rPr>
      </w:pPr>
      <w:r w:rsidRPr="009845DA">
        <w:rPr>
          <w:rFonts w:ascii="Liberation Serif" w:hAnsi="Liberation Serif"/>
          <w:b/>
          <w:sz w:val="28"/>
          <w:szCs w:val="28"/>
          <w:lang w:eastAsia="ru-RU"/>
        </w:rPr>
        <w:t>Дума решила:</w:t>
      </w:r>
    </w:p>
    <w:p w:rsidR="00D83902" w:rsidRDefault="00F55CA2" w:rsidP="00D83902">
      <w:pPr>
        <w:pStyle w:val="a5"/>
        <w:numPr>
          <w:ilvl w:val="0"/>
          <w:numId w:val="15"/>
        </w:numPr>
        <w:spacing w:after="120"/>
        <w:rPr>
          <w:rFonts w:ascii="Liberation Serif" w:hAnsi="Liberation Serif"/>
          <w:szCs w:val="28"/>
        </w:rPr>
      </w:pPr>
      <w:r w:rsidRPr="009845DA">
        <w:rPr>
          <w:rFonts w:ascii="Liberation Serif" w:hAnsi="Liberation Serif"/>
          <w:szCs w:val="28"/>
        </w:rPr>
        <w:t>Установить</w:t>
      </w:r>
      <w:r w:rsidR="0056233D">
        <w:rPr>
          <w:rFonts w:ascii="Liberation Serif" w:hAnsi="Liberation Serif"/>
          <w:szCs w:val="28"/>
        </w:rPr>
        <w:t>:</w:t>
      </w:r>
      <w:r w:rsidRPr="009845DA">
        <w:rPr>
          <w:rFonts w:ascii="Liberation Serif" w:hAnsi="Liberation Serif"/>
          <w:szCs w:val="28"/>
        </w:rPr>
        <w:t xml:space="preserve"> </w:t>
      </w:r>
    </w:p>
    <w:p w:rsidR="006E2739" w:rsidRPr="006E2739" w:rsidRDefault="00F55CA2" w:rsidP="006E2739">
      <w:pPr>
        <w:pStyle w:val="a5"/>
        <w:numPr>
          <w:ilvl w:val="0"/>
          <w:numId w:val="16"/>
        </w:numPr>
        <w:spacing w:after="60"/>
        <w:rPr>
          <w:rFonts w:ascii="Liberation Serif" w:hAnsi="Liberation Serif"/>
          <w:szCs w:val="28"/>
        </w:rPr>
      </w:pPr>
      <w:r w:rsidRPr="009845DA">
        <w:rPr>
          <w:rFonts w:ascii="Liberation Serif" w:hAnsi="Liberation Serif"/>
          <w:szCs w:val="28"/>
        </w:rPr>
        <w:t>общий объем доходов местного бюджета:</w:t>
      </w:r>
    </w:p>
    <w:p w:rsidR="00F55CA2" w:rsidRPr="009845DA" w:rsidRDefault="006E2739" w:rsidP="006E2739">
      <w:pPr>
        <w:autoSpaceDE w:val="0"/>
        <w:autoSpaceDN w:val="0"/>
        <w:adjustRightInd w:val="0"/>
        <w:spacing w:after="6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</w:t>
      </w:r>
      <w:r w:rsidR="003A16DC" w:rsidRPr="009845DA">
        <w:rPr>
          <w:rFonts w:ascii="Liberation Serif" w:eastAsia="Times New Roman" w:hAnsi="Liberation Serif"/>
          <w:sz w:val="28"/>
          <w:szCs w:val="28"/>
          <w:lang w:eastAsia="ru-RU"/>
        </w:rPr>
        <w:t>на 2021 год</w:t>
      </w:r>
      <w:r w:rsidR="003A16DC">
        <w:rPr>
          <w:rFonts w:ascii="Liberation Serif" w:eastAsia="Times New Roman" w:hAnsi="Liberation Serif"/>
          <w:sz w:val="28"/>
          <w:szCs w:val="28"/>
          <w:lang w:eastAsia="ru-RU"/>
        </w:rPr>
        <w:t xml:space="preserve"> -</w:t>
      </w:r>
      <w:r w:rsidR="003A16DC"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F55CA2" w:rsidRPr="009845DA">
        <w:rPr>
          <w:rFonts w:ascii="Liberation Serif" w:eastAsia="Times New Roman" w:hAnsi="Liberation Serif"/>
          <w:sz w:val="28"/>
          <w:szCs w:val="28"/>
          <w:lang w:eastAsia="ru-RU"/>
        </w:rPr>
        <w:t>1</w:t>
      </w:r>
      <w:r w:rsidR="003F5C3F" w:rsidRPr="009845DA">
        <w:rPr>
          <w:rFonts w:ascii="Liberation Serif" w:eastAsia="Times New Roman" w:hAnsi="Liberation Serif"/>
          <w:sz w:val="28"/>
          <w:szCs w:val="28"/>
          <w:lang w:eastAsia="ru-RU"/>
        </w:rPr>
        <w:t> 366 673 500</w:t>
      </w:r>
      <w:r w:rsidR="003D0131"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F55CA2" w:rsidRPr="009845DA">
        <w:rPr>
          <w:rFonts w:ascii="Liberation Serif" w:eastAsia="Times New Roman" w:hAnsi="Liberation Serif"/>
          <w:sz w:val="28"/>
          <w:szCs w:val="28"/>
          <w:lang w:eastAsia="ru-RU"/>
        </w:rPr>
        <w:t>руб</w:t>
      </w:r>
      <w:r w:rsidR="003A16DC">
        <w:rPr>
          <w:rFonts w:ascii="Liberation Serif" w:eastAsia="Times New Roman" w:hAnsi="Liberation Serif"/>
          <w:sz w:val="28"/>
          <w:szCs w:val="28"/>
          <w:lang w:eastAsia="ru-RU"/>
        </w:rPr>
        <w:t xml:space="preserve">лей, </w:t>
      </w:r>
      <w:r w:rsidR="003A16DC">
        <w:rPr>
          <w:rFonts w:ascii="Liberation Serif" w:hAnsi="Liberation Serif" w:cs="Liberation Serif"/>
          <w:sz w:val="28"/>
          <w:szCs w:val="28"/>
          <w:lang w:eastAsia="ru-RU"/>
        </w:rPr>
        <w:t>в том числе объем межбюджетных тран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сфертов из областного бюджета - </w:t>
      </w:r>
      <w:r w:rsidR="003A16DC"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900 223 500 </w:t>
      </w:r>
      <w:r w:rsidR="003A16DC">
        <w:rPr>
          <w:rFonts w:ascii="Liberation Serif" w:hAnsi="Liberation Serif" w:cs="Liberation Serif"/>
          <w:sz w:val="28"/>
          <w:szCs w:val="28"/>
          <w:lang w:eastAsia="ru-RU"/>
        </w:rPr>
        <w:t>рублей (без учета возвратов остатков субсидий, субвенций и иных межбюджетных трансфертов)</w:t>
      </w:r>
      <w:r w:rsidR="00F55CA2" w:rsidRPr="009845DA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F55CA2" w:rsidRPr="009845DA" w:rsidRDefault="003A16DC" w:rsidP="006E2739">
      <w:pPr>
        <w:autoSpaceDE w:val="0"/>
        <w:autoSpaceDN w:val="0"/>
        <w:adjustRightInd w:val="0"/>
        <w:spacing w:after="6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</w:t>
      </w: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на 2022 год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- </w:t>
      </w:r>
      <w:r w:rsidR="00F55CA2" w:rsidRPr="009845DA">
        <w:rPr>
          <w:rFonts w:ascii="Liberation Serif" w:eastAsia="Times New Roman" w:hAnsi="Liberation Serif"/>
          <w:sz w:val="28"/>
          <w:szCs w:val="28"/>
          <w:lang w:eastAsia="ru-RU"/>
        </w:rPr>
        <w:t>1</w:t>
      </w:r>
      <w:r w:rsidR="003F5C3F"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 280 420 800</w:t>
      </w:r>
      <w:r w:rsidR="004D5F47"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 руб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лей,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в том числе объем межбюджетных трансфертов из областного бюджета -  </w:t>
      </w: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795 810 800 </w:t>
      </w:r>
      <w:r>
        <w:rPr>
          <w:rFonts w:ascii="Liberation Serif" w:hAnsi="Liberation Serif" w:cs="Liberation Serif"/>
          <w:sz w:val="28"/>
          <w:szCs w:val="28"/>
          <w:lang w:eastAsia="ru-RU"/>
        </w:rPr>
        <w:t>рублей</w:t>
      </w:r>
      <w:r w:rsidR="00F55CA2"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; </w:t>
      </w:r>
    </w:p>
    <w:p w:rsidR="00F55CA2" w:rsidRPr="009845DA" w:rsidRDefault="003A16DC" w:rsidP="006E2739">
      <w:pPr>
        <w:autoSpaceDE w:val="0"/>
        <w:autoSpaceDN w:val="0"/>
        <w:adjustRightInd w:val="0"/>
        <w:spacing w:after="6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</w:t>
      </w: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на 2023 год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- </w:t>
      </w:r>
      <w:r w:rsidR="00315E61" w:rsidRPr="009845DA">
        <w:rPr>
          <w:rFonts w:ascii="Liberation Serif" w:eastAsia="Times New Roman" w:hAnsi="Liberation Serif"/>
          <w:sz w:val="28"/>
          <w:szCs w:val="28"/>
          <w:lang w:eastAsia="ru-RU"/>
        </w:rPr>
        <w:t>1</w:t>
      </w:r>
      <w:r w:rsidR="003F5C3F" w:rsidRPr="009845DA">
        <w:rPr>
          <w:rFonts w:ascii="Liberation Serif" w:eastAsia="Times New Roman" w:hAnsi="Liberation Serif"/>
          <w:sz w:val="28"/>
          <w:szCs w:val="28"/>
          <w:lang w:eastAsia="ru-RU"/>
        </w:rPr>
        <w:t> 315 002 900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рублей</w:t>
      </w:r>
      <w:r w:rsidR="009B0F09">
        <w:rPr>
          <w:rFonts w:ascii="Liberation Serif" w:eastAsia="Times New Roman" w:hAnsi="Liberation Serif"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в том числе объем межбюджетных трансфертов из областного бюджета - </w:t>
      </w: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799 528 900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рублей. </w:t>
      </w:r>
    </w:p>
    <w:p w:rsidR="006E2739" w:rsidRPr="006E2739" w:rsidRDefault="006E2739" w:rsidP="006E2739">
      <w:pPr>
        <w:spacing w:after="60"/>
        <w:ind w:left="-425" w:firstLine="839"/>
        <w:jc w:val="both"/>
        <w:rPr>
          <w:rFonts w:ascii="Liberation Serif" w:hAnsi="Liberation Serif"/>
          <w:sz w:val="6"/>
          <w:szCs w:val="6"/>
        </w:rPr>
      </w:pPr>
    </w:p>
    <w:p w:rsidR="00FD49F1" w:rsidRPr="009845DA" w:rsidRDefault="00D83902" w:rsidP="006E2739">
      <w:pPr>
        <w:spacing w:after="60"/>
        <w:ind w:left="-425" w:firstLine="8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</w:t>
      </w:r>
      <w:r w:rsidR="00FD49F1" w:rsidRPr="009845DA">
        <w:rPr>
          <w:rFonts w:ascii="Liberation Serif" w:hAnsi="Liberation Serif"/>
          <w:sz w:val="28"/>
          <w:szCs w:val="28"/>
        </w:rPr>
        <w:t xml:space="preserve"> общий объем расходов местного бюджета:</w:t>
      </w:r>
    </w:p>
    <w:p w:rsidR="00FC4E77" w:rsidRPr="009845DA" w:rsidRDefault="00D83902" w:rsidP="006E2739">
      <w:pPr>
        <w:spacing w:after="60" w:line="240" w:lineRule="auto"/>
        <w:ind w:left="36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на 2021 год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- </w:t>
      </w:r>
      <w:r w:rsidR="00ED7356" w:rsidRPr="009845DA">
        <w:rPr>
          <w:rFonts w:ascii="Liberation Serif" w:eastAsia="Times New Roman" w:hAnsi="Liberation Serif"/>
          <w:sz w:val="28"/>
          <w:szCs w:val="28"/>
          <w:lang w:eastAsia="ru-RU"/>
        </w:rPr>
        <w:t>1</w:t>
      </w:r>
      <w:r w:rsidR="00401610" w:rsidRPr="009845DA">
        <w:rPr>
          <w:rFonts w:ascii="Liberation Serif" w:eastAsia="Times New Roman" w:hAnsi="Liberation Serif"/>
          <w:sz w:val="28"/>
          <w:szCs w:val="28"/>
          <w:lang w:eastAsia="ru-RU"/>
        </w:rPr>
        <w:t> 395 409 020</w:t>
      </w:r>
      <w:r w:rsidR="005C24CB"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 руб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лей</w:t>
      </w:r>
      <w:r w:rsidR="00FC4E77" w:rsidRPr="009845DA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FC4E77" w:rsidRPr="009845DA" w:rsidRDefault="00D83902" w:rsidP="006E2739">
      <w:pPr>
        <w:spacing w:after="6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Pr="009845DA">
        <w:rPr>
          <w:rFonts w:ascii="Liberation Serif" w:hAnsi="Liberation Serif"/>
          <w:sz w:val="28"/>
          <w:szCs w:val="28"/>
        </w:rPr>
        <w:t>на 2022 год</w:t>
      </w:r>
      <w:r>
        <w:rPr>
          <w:rFonts w:ascii="Liberation Serif" w:hAnsi="Liberation Serif"/>
          <w:sz w:val="28"/>
          <w:szCs w:val="28"/>
        </w:rPr>
        <w:t xml:space="preserve"> -</w:t>
      </w: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FC4E77" w:rsidRPr="009845DA">
        <w:rPr>
          <w:rFonts w:ascii="Liberation Serif" w:eastAsia="Times New Roman" w:hAnsi="Liberation Serif"/>
          <w:sz w:val="28"/>
          <w:szCs w:val="28"/>
          <w:lang w:eastAsia="ru-RU"/>
        </w:rPr>
        <w:t>1</w:t>
      </w:r>
      <w:r w:rsidR="00401610" w:rsidRPr="009845DA">
        <w:rPr>
          <w:rFonts w:ascii="Liberation Serif" w:eastAsia="Times New Roman" w:hAnsi="Liberation Serif"/>
          <w:sz w:val="28"/>
          <w:szCs w:val="28"/>
          <w:lang w:eastAsia="ru-RU"/>
        </w:rPr>
        <w:t> 307 018 044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рублей</w:t>
      </w:r>
      <w:r w:rsidR="00FF0E7D" w:rsidRPr="009845DA">
        <w:rPr>
          <w:rFonts w:ascii="Liberation Serif" w:eastAsia="Times New Roman" w:hAnsi="Liberation Serif"/>
          <w:sz w:val="28"/>
          <w:szCs w:val="28"/>
          <w:lang w:eastAsia="ru-RU"/>
        </w:rPr>
        <w:t>,</w:t>
      </w:r>
      <w:r w:rsidR="005C24CB"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5C24CB" w:rsidRPr="009845DA">
        <w:rPr>
          <w:rFonts w:ascii="Liberation Serif" w:hAnsi="Liberation Serif"/>
          <w:sz w:val="28"/>
          <w:szCs w:val="28"/>
        </w:rPr>
        <w:t xml:space="preserve">в том числе общий объем условно утвержденных расходов - </w:t>
      </w:r>
      <w:r w:rsidR="008207C0" w:rsidRPr="009845DA">
        <w:rPr>
          <w:rFonts w:ascii="Liberation Serif" w:hAnsi="Liberation Serif"/>
          <w:sz w:val="28"/>
          <w:szCs w:val="28"/>
        </w:rPr>
        <w:t>17 740 130</w:t>
      </w:r>
      <w:r>
        <w:rPr>
          <w:rFonts w:ascii="Liberation Serif" w:hAnsi="Liberation Serif"/>
          <w:sz w:val="28"/>
          <w:szCs w:val="28"/>
        </w:rPr>
        <w:t xml:space="preserve"> рублей</w:t>
      </w:r>
      <w:r w:rsidR="00FC4E77" w:rsidRPr="009845DA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FC4E77" w:rsidRPr="009845DA" w:rsidRDefault="00D83902" w:rsidP="006E2739">
      <w:pPr>
        <w:spacing w:after="6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Pr="009845DA">
        <w:rPr>
          <w:rFonts w:ascii="Liberation Serif" w:hAnsi="Liberation Serif"/>
          <w:sz w:val="28"/>
          <w:szCs w:val="28"/>
        </w:rPr>
        <w:t>на 2023 год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- </w:t>
      </w:r>
      <w:r w:rsidR="00315E61" w:rsidRPr="009845DA">
        <w:rPr>
          <w:rFonts w:ascii="Liberation Serif" w:eastAsia="Times New Roman" w:hAnsi="Liberation Serif"/>
          <w:sz w:val="28"/>
          <w:szCs w:val="28"/>
          <w:lang w:eastAsia="ru-RU"/>
        </w:rPr>
        <w:t>1</w:t>
      </w:r>
      <w:r w:rsidR="00401610" w:rsidRPr="009845DA">
        <w:rPr>
          <w:rFonts w:ascii="Liberation Serif" w:eastAsia="Times New Roman" w:hAnsi="Liberation Serif"/>
          <w:sz w:val="28"/>
          <w:szCs w:val="28"/>
          <w:lang w:eastAsia="ru-RU"/>
        </w:rPr>
        <w:t> 334 632 013</w:t>
      </w:r>
      <w:r w:rsidR="005C24CB"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 руб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лей,</w:t>
      </w:r>
      <w:r w:rsidR="005C24CB"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FF0E7D" w:rsidRPr="009845DA">
        <w:rPr>
          <w:rFonts w:ascii="Liberation Serif" w:hAnsi="Liberation Serif"/>
          <w:sz w:val="28"/>
          <w:szCs w:val="28"/>
        </w:rPr>
        <w:t>в том числе общий объем условно утвержденных расходов - 3</w:t>
      </w:r>
      <w:r w:rsidR="008207C0" w:rsidRPr="009845DA">
        <w:rPr>
          <w:rFonts w:ascii="Liberation Serif" w:hAnsi="Liberation Serif"/>
          <w:sz w:val="28"/>
          <w:szCs w:val="28"/>
        </w:rPr>
        <w:t>6 255 460</w:t>
      </w:r>
      <w:r>
        <w:rPr>
          <w:rFonts w:ascii="Liberation Serif" w:hAnsi="Liberation Serif"/>
          <w:sz w:val="28"/>
          <w:szCs w:val="28"/>
        </w:rPr>
        <w:t xml:space="preserve"> рублей</w:t>
      </w:r>
      <w:r w:rsidR="00FC4E77"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. </w:t>
      </w:r>
    </w:p>
    <w:p w:rsidR="006E2739" w:rsidRPr="006E2739" w:rsidRDefault="006E2739" w:rsidP="006E2739">
      <w:pPr>
        <w:spacing w:after="60"/>
        <w:ind w:left="-426" w:firstLine="840"/>
        <w:jc w:val="both"/>
        <w:rPr>
          <w:rFonts w:ascii="Liberation Serif" w:hAnsi="Liberation Serif"/>
          <w:sz w:val="6"/>
          <w:szCs w:val="6"/>
          <w:lang w:eastAsia="ru-RU"/>
        </w:rPr>
      </w:pPr>
    </w:p>
    <w:p w:rsidR="00D83902" w:rsidRPr="00D83902" w:rsidRDefault="0056233D" w:rsidP="006E2739">
      <w:pPr>
        <w:spacing w:after="60"/>
        <w:ind w:left="-426" w:firstLine="8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6233D">
        <w:rPr>
          <w:rFonts w:ascii="Liberation Serif" w:hAnsi="Liberation Serif"/>
          <w:sz w:val="28"/>
          <w:szCs w:val="28"/>
          <w:lang w:eastAsia="ru-RU"/>
        </w:rPr>
        <w:t xml:space="preserve">3) </w:t>
      </w:r>
      <w:r w:rsidR="00D83902" w:rsidRPr="00D83902">
        <w:rPr>
          <w:rFonts w:ascii="Liberation Serif" w:hAnsi="Liberation Serif"/>
          <w:sz w:val="28"/>
          <w:szCs w:val="28"/>
        </w:rPr>
        <w:t xml:space="preserve">объем бюджетных ассигнований, направляемых из </w:t>
      </w:r>
      <w:r w:rsidR="00D83902">
        <w:rPr>
          <w:rFonts w:ascii="Liberation Serif" w:hAnsi="Liberation Serif"/>
          <w:sz w:val="28"/>
          <w:szCs w:val="28"/>
        </w:rPr>
        <w:t xml:space="preserve">местного </w:t>
      </w:r>
      <w:r w:rsidR="00D83902" w:rsidRPr="00D83902">
        <w:rPr>
          <w:rFonts w:ascii="Liberation Serif" w:hAnsi="Liberation Serif"/>
          <w:sz w:val="28"/>
          <w:szCs w:val="28"/>
        </w:rPr>
        <w:t>бюджета на исполнение публичных нормативных обязательств городского округа Заречный:</w:t>
      </w:r>
    </w:p>
    <w:p w:rsidR="00D83902" w:rsidRPr="009845DA" w:rsidRDefault="00D83902" w:rsidP="006E2739">
      <w:pPr>
        <w:spacing w:after="60" w:line="240" w:lineRule="auto"/>
        <w:ind w:left="75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на 2021 год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- </w:t>
      </w: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>624 000 руб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лей</w:t>
      </w: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D83902" w:rsidRPr="009845DA" w:rsidRDefault="00D83902" w:rsidP="006E2739">
      <w:pPr>
        <w:spacing w:after="60" w:line="240" w:lineRule="auto"/>
        <w:ind w:left="75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 xml:space="preserve">на 2022 год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- </w:t>
      </w: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>624 000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рублей</w:t>
      </w: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D83902" w:rsidRPr="009845DA" w:rsidRDefault="00D83902" w:rsidP="006E2739">
      <w:pPr>
        <w:spacing w:after="60" w:line="240" w:lineRule="auto"/>
        <w:ind w:left="75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на 2023 год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- </w:t>
      </w: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>624 000 руб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лей</w:t>
      </w: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. </w:t>
      </w:r>
    </w:p>
    <w:p w:rsidR="00E7229C" w:rsidRPr="009845DA" w:rsidRDefault="00E7229C" w:rsidP="00FD49F1">
      <w:pPr>
        <w:ind w:left="-426" w:firstLine="840"/>
        <w:jc w:val="both"/>
        <w:rPr>
          <w:rFonts w:ascii="Liberation Serif" w:hAnsi="Liberation Serif"/>
          <w:sz w:val="6"/>
          <w:szCs w:val="6"/>
          <w:lang w:eastAsia="ru-RU"/>
        </w:rPr>
      </w:pPr>
    </w:p>
    <w:p w:rsidR="008E2282" w:rsidRPr="008E207A" w:rsidRDefault="00096048" w:rsidP="0056233D">
      <w:pPr>
        <w:pStyle w:val="a7"/>
        <w:numPr>
          <w:ilvl w:val="0"/>
          <w:numId w:val="20"/>
        </w:numPr>
        <w:spacing w:after="1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</w:t>
      </w:r>
      <w:r w:rsidR="008E207A">
        <w:rPr>
          <w:rFonts w:ascii="Liberation Serif" w:hAnsi="Liberation Serif"/>
          <w:sz w:val="28"/>
          <w:szCs w:val="28"/>
        </w:rPr>
        <w:t xml:space="preserve">азмер </w:t>
      </w:r>
      <w:r w:rsidR="008E2282" w:rsidRPr="008E207A">
        <w:rPr>
          <w:rFonts w:ascii="Liberation Serif" w:hAnsi="Liberation Serif"/>
          <w:sz w:val="28"/>
          <w:szCs w:val="28"/>
        </w:rPr>
        <w:t>дефицит</w:t>
      </w:r>
      <w:r w:rsidR="008E207A">
        <w:rPr>
          <w:rFonts w:ascii="Liberation Serif" w:hAnsi="Liberation Serif"/>
          <w:sz w:val="28"/>
          <w:szCs w:val="28"/>
        </w:rPr>
        <w:t>а</w:t>
      </w:r>
      <w:r w:rsidR="008E2282" w:rsidRPr="008E207A">
        <w:rPr>
          <w:rFonts w:ascii="Liberation Serif" w:hAnsi="Liberation Serif"/>
          <w:sz w:val="28"/>
          <w:szCs w:val="28"/>
        </w:rPr>
        <w:t xml:space="preserve"> местного бюджета:</w:t>
      </w:r>
    </w:p>
    <w:p w:rsidR="008E2282" w:rsidRPr="009845DA" w:rsidRDefault="00D83902" w:rsidP="00D83902">
      <w:pPr>
        <w:spacing w:after="0" w:line="240" w:lineRule="auto"/>
        <w:ind w:left="426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на 2021 год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- </w:t>
      </w:r>
      <w:r w:rsidR="002D2812" w:rsidRPr="009845DA">
        <w:rPr>
          <w:rFonts w:ascii="Liberation Serif" w:eastAsia="Times New Roman" w:hAnsi="Liberation Serif"/>
          <w:sz w:val="28"/>
          <w:szCs w:val="28"/>
          <w:lang w:eastAsia="ru-RU"/>
        </w:rPr>
        <w:t>28 735 520</w:t>
      </w:r>
      <w:r w:rsidR="005C24CB"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 руб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лей</w:t>
      </w:r>
      <w:r w:rsidR="008E2282" w:rsidRPr="009845DA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8E2282" w:rsidRPr="009845DA" w:rsidRDefault="00D83902" w:rsidP="00D83902">
      <w:pPr>
        <w:spacing w:after="0" w:line="240" w:lineRule="auto"/>
        <w:ind w:left="426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на 2022 год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- </w:t>
      </w:r>
      <w:r w:rsidR="002D2812" w:rsidRPr="009845DA">
        <w:rPr>
          <w:rFonts w:ascii="Liberation Serif" w:eastAsia="Times New Roman" w:hAnsi="Liberation Serif"/>
          <w:sz w:val="28"/>
          <w:szCs w:val="28"/>
          <w:lang w:eastAsia="ru-RU"/>
        </w:rPr>
        <w:t>26 597 244</w:t>
      </w:r>
      <w:r w:rsidR="005C24CB"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 руб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лей</w:t>
      </w:r>
      <w:r w:rsidR="008E2282" w:rsidRPr="009845DA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8E2282" w:rsidRDefault="00D83902" w:rsidP="00D83902">
      <w:pPr>
        <w:spacing w:after="0" w:line="36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</w:t>
      </w: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на 2023 год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- </w:t>
      </w:r>
      <w:r w:rsidR="002D2812" w:rsidRPr="009845DA">
        <w:rPr>
          <w:rFonts w:ascii="Liberation Serif" w:eastAsia="Times New Roman" w:hAnsi="Liberation Serif"/>
          <w:sz w:val="28"/>
          <w:szCs w:val="28"/>
          <w:lang w:eastAsia="ru-RU"/>
        </w:rPr>
        <w:t>19 629 113</w:t>
      </w:r>
      <w:r w:rsidR="005C24CB"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 руб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лей</w:t>
      </w:r>
      <w:r w:rsidR="008E2282"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. </w:t>
      </w:r>
    </w:p>
    <w:p w:rsidR="009B0F09" w:rsidRDefault="00096048" w:rsidP="009B0F09">
      <w:pPr>
        <w:spacing w:after="120"/>
        <w:ind w:left="-425" w:firstLine="83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5</w:t>
      </w:r>
      <w:r w:rsidR="008E207A">
        <w:rPr>
          <w:rFonts w:ascii="Liberation Serif" w:hAnsi="Liberation Serif"/>
          <w:sz w:val="28"/>
          <w:szCs w:val="28"/>
          <w:lang w:eastAsia="ru-RU"/>
        </w:rPr>
        <w:t>)</w:t>
      </w:r>
      <w:r w:rsidR="008E207A" w:rsidRPr="009845DA">
        <w:rPr>
          <w:rFonts w:ascii="Liberation Serif" w:hAnsi="Liberation Serif"/>
          <w:sz w:val="28"/>
          <w:szCs w:val="28"/>
          <w:lang w:eastAsia="ru-RU"/>
        </w:rPr>
        <w:t xml:space="preserve"> предельный объем муниципального долга</w:t>
      </w:r>
      <w:r w:rsidR="008E207A">
        <w:rPr>
          <w:rFonts w:ascii="Liberation Serif" w:hAnsi="Liberation Serif"/>
          <w:sz w:val="28"/>
          <w:szCs w:val="28"/>
          <w:lang w:eastAsia="ru-RU"/>
        </w:rPr>
        <w:t xml:space="preserve"> городского округа Заречный:</w:t>
      </w:r>
    </w:p>
    <w:p w:rsidR="008E207A" w:rsidRDefault="008E207A" w:rsidP="009B0F09">
      <w:pPr>
        <w:spacing w:after="0"/>
        <w:ind w:left="-425" w:firstLine="83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>на 2021 год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-</w:t>
      </w: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 4 600 000 руб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лей</w:t>
      </w: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8E207A" w:rsidRDefault="009B0F09" w:rsidP="009B0F09">
      <w:pPr>
        <w:spacing w:after="0"/>
        <w:ind w:left="-425" w:firstLine="83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на </w:t>
      </w:r>
      <w:r w:rsidR="008E207A"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2022 год </w:t>
      </w:r>
      <w:r w:rsidR="008E207A">
        <w:rPr>
          <w:rFonts w:ascii="Liberation Serif" w:eastAsia="Times New Roman" w:hAnsi="Liberation Serif"/>
          <w:sz w:val="28"/>
          <w:szCs w:val="28"/>
          <w:lang w:eastAsia="ru-RU"/>
        </w:rPr>
        <w:t xml:space="preserve">- </w:t>
      </w:r>
      <w:r w:rsidR="008E207A" w:rsidRPr="009845DA">
        <w:rPr>
          <w:rFonts w:ascii="Liberation Serif" w:eastAsia="Times New Roman" w:hAnsi="Liberation Serif"/>
          <w:sz w:val="28"/>
          <w:szCs w:val="28"/>
          <w:lang w:eastAsia="ru-RU"/>
        </w:rPr>
        <w:t>1 750 000 руб</w:t>
      </w:r>
      <w:r w:rsidR="008E207A">
        <w:rPr>
          <w:rFonts w:ascii="Liberation Serif" w:eastAsia="Times New Roman" w:hAnsi="Liberation Serif"/>
          <w:sz w:val="28"/>
          <w:szCs w:val="28"/>
          <w:lang w:eastAsia="ru-RU"/>
        </w:rPr>
        <w:t>лей.</w:t>
      </w:r>
      <w:r w:rsidR="008E207A">
        <w:rPr>
          <w:rFonts w:ascii="Liberation Serif" w:hAnsi="Liberation Serif"/>
          <w:sz w:val="28"/>
          <w:szCs w:val="28"/>
          <w:lang w:eastAsia="ru-RU"/>
        </w:rPr>
        <w:t xml:space="preserve">     </w:t>
      </w:r>
    </w:p>
    <w:p w:rsidR="009B0F09" w:rsidRPr="009B0F09" w:rsidRDefault="009B0F09" w:rsidP="009B0F09">
      <w:pPr>
        <w:spacing w:after="0"/>
        <w:ind w:left="-425" w:firstLine="839"/>
        <w:jc w:val="both"/>
        <w:rPr>
          <w:rFonts w:ascii="Liberation Serif" w:hAnsi="Liberation Serif"/>
          <w:sz w:val="16"/>
          <w:szCs w:val="16"/>
          <w:lang w:eastAsia="ru-RU"/>
        </w:rPr>
      </w:pPr>
    </w:p>
    <w:p w:rsidR="008E207A" w:rsidRPr="009845DA" w:rsidRDefault="00096048" w:rsidP="008E207A">
      <w:pPr>
        <w:spacing w:after="120"/>
        <w:ind w:left="-425" w:firstLine="83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6</w:t>
      </w:r>
      <w:r w:rsidR="008E207A">
        <w:rPr>
          <w:rFonts w:ascii="Liberation Serif" w:hAnsi="Liberation Serif"/>
          <w:sz w:val="28"/>
          <w:szCs w:val="28"/>
          <w:lang w:eastAsia="ru-RU"/>
        </w:rPr>
        <w:t>)</w:t>
      </w:r>
      <w:r w:rsidR="008E207A" w:rsidRPr="009845DA">
        <w:rPr>
          <w:rFonts w:ascii="Liberation Serif" w:hAnsi="Liberation Serif"/>
          <w:sz w:val="28"/>
          <w:szCs w:val="28"/>
          <w:lang w:eastAsia="ru-RU"/>
        </w:rPr>
        <w:t xml:space="preserve"> верхний предел </w:t>
      </w:r>
      <w:r w:rsidR="001B464F">
        <w:rPr>
          <w:rFonts w:ascii="Liberation Serif" w:hAnsi="Liberation Serif"/>
          <w:sz w:val="28"/>
          <w:szCs w:val="28"/>
          <w:lang w:eastAsia="ru-RU"/>
        </w:rPr>
        <w:t xml:space="preserve">муниципального </w:t>
      </w:r>
      <w:r w:rsidR="008E207A">
        <w:rPr>
          <w:rFonts w:ascii="Liberation Serif" w:hAnsi="Liberation Serif"/>
          <w:sz w:val="28"/>
          <w:szCs w:val="28"/>
          <w:lang w:eastAsia="ru-RU"/>
        </w:rPr>
        <w:t xml:space="preserve">внутреннего </w:t>
      </w:r>
      <w:r w:rsidR="008E207A" w:rsidRPr="009845DA">
        <w:rPr>
          <w:rFonts w:ascii="Liberation Serif" w:hAnsi="Liberation Serif"/>
          <w:sz w:val="28"/>
          <w:szCs w:val="28"/>
          <w:lang w:eastAsia="ru-RU"/>
        </w:rPr>
        <w:t>долга</w:t>
      </w:r>
      <w:r w:rsidR="008E207A">
        <w:rPr>
          <w:rFonts w:ascii="Liberation Serif" w:hAnsi="Liberation Serif"/>
          <w:sz w:val="28"/>
          <w:szCs w:val="28"/>
          <w:lang w:eastAsia="ru-RU"/>
        </w:rPr>
        <w:t xml:space="preserve"> городского округа Заречный</w:t>
      </w:r>
      <w:r w:rsidR="008E207A" w:rsidRPr="009845DA">
        <w:rPr>
          <w:rFonts w:ascii="Liberation Serif" w:hAnsi="Liberation Serif"/>
          <w:sz w:val="28"/>
          <w:szCs w:val="28"/>
          <w:lang w:eastAsia="ru-RU"/>
        </w:rPr>
        <w:t>:</w:t>
      </w:r>
    </w:p>
    <w:p w:rsidR="008E207A" w:rsidRPr="008E207A" w:rsidRDefault="008E207A" w:rsidP="008E207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      </w:t>
      </w:r>
      <w:r w:rsidRPr="008E207A">
        <w:rPr>
          <w:rFonts w:ascii="Liberation Serif" w:hAnsi="Liberation Serif"/>
          <w:sz w:val="28"/>
          <w:szCs w:val="28"/>
          <w:lang w:eastAsia="ru-RU"/>
        </w:rPr>
        <w:t>по состоянию на 1 я</w:t>
      </w:r>
      <w:r>
        <w:rPr>
          <w:rFonts w:ascii="Liberation Serif" w:hAnsi="Liberation Serif"/>
          <w:sz w:val="28"/>
          <w:szCs w:val="28"/>
          <w:lang w:eastAsia="ru-RU"/>
        </w:rPr>
        <w:t>нваря 2022 года – 4 600 000 рублей</w:t>
      </w:r>
      <w:r w:rsidRPr="008E207A">
        <w:rPr>
          <w:rFonts w:ascii="Liberation Serif" w:hAnsi="Liberation Serif"/>
          <w:sz w:val="28"/>
          <w:szCs w:val="28"/>
          <w:lang w:eastAsia="ru-RU"/>
        </w:rPr>
        <w:t>;</w:t>
      </w:r>
    </w:p>
    <w:p w:rsidR="00C64CBF" w:rsidRDefault="008E207A" w:rsidP="00C64CBF">
      <w:pPr>
        <w:spacing w:after="120"/>
        <w:ind w:left="-425" w:firstLine="83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9845DA">
        <w:rPr>
          <w:rFonts w:ascii="Liberation Serif" w:hAnsi="Liberation Serif"/>
          <w:sz w:val="28"/>
          <w:szCs w:val="28"/>
          <w:lang w:eastAsia="ru-RU"/>
        </w:rPr>
        <w:t>по состоянию на 1 января 2023 года – 1 750 000 руб</w:t>
      </w:r>
      <w:r>
        <w:rPr>
          <w:rFonts w:ascii="Liberation Serif" w:hAnsi="Liberation Serif"/>
          <w:sz w:val="28"/>
          <w:szCs w:val="28"/>
          <w:lang w:eastAsia="ru-RU"/>
        </w:rPr>
        <w:t>лей</w:t>
      </w:r>
      <w:r w:rsidRPr="009845DA">
        <w:rPr>
          <w:rFonts w:ascii="Liberation Serif" w:hAnsi="Liberation Serif"/>
          <w:sz w:val="28"/>
          <w:szCs w:val="28"/>
          <w:lang w:eastAsia="ru-RU"/>
        </w:rPr>
        <w:t>.</w:t>
      </w:r>
    </w:p>
    <w:p w:rsidR="00096048" w:rsidRDefault="00C64CBF" w:rsidP="00C64CBF">
      <w:pPr>
        <w:spacing w:after="120"/>
        <w:ind w:left="-425" w:firstLine="8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2. </w:t>
      </w:r>
      <w:r w:rsidR="00096048">
        <w:rPr>
          <w:rFonts w:ascii="Liberation Serif" w:hAnsi="Liberation Serif"/>
          <w:sz w:val="28"/>
          <w:szCs w:val="28"/>
          <w:lang w:eastAsia="ru-RU"/>
        </w:rPr>
        <w:t xml:space="preserve">Утвердить </w:t>
      </w:r>
      <w:r w:rsidR="00096048" w:rsidRPr="0056233D">
        <w:rPr>
          <w:rFonts w:ascii="Liberation Serif" w:hAnsi="Liberation Serif"/>
          <w:sz w:val="28"/>
          <w:szCs w:val="28"/>
        </w:rPr>
        <w:t>размер резервного фонда</w:t>
      </w:r>
      <w:r w:rsidR="00096048" w:rsidRPr="00D83902">
        <w:rPr>
          <w:rFonts w:ascii="Liberation Serif" w:hAnsi="Liberation Serif"/>
          <w:sz w:val="28"/>
          <w:szCs w:val="28"/>
        </w:rPr>
        <w:t xml:space="preserve"> </w:t>
      </w:r>
      <w:r w:rsidR="00DB6C07">
        <w:rPr>
          <w:rFonts w:ascii="Liberation Serif" w:hAnsi="Liberation Serif"/>
          <w:sz w:val="28"/>
          <w:szCs w:val="28"/>
        </w:rPr>
        <w:t>а</w:t>
      </w:r>
      <w:r w:rsidR="00096048" w:rsidRPr="00D83902">
        <w:rPr>
          <w:rFonts w:ascii="Liberation Serif" w:hAnsi="Liberation Serif"/>
          <w:sz w:val="28"/>
          <w:szCs w:val="28"/>
        </w:rPr>
        <w:t>дминистрации городского округа Заречный на 2021 год - 470 000 рублей</w:t>
      </w:r>
      <w:r w:rsidR="00096048">
        <w:rPr>
          <w:rFonts w:ascii="Liberation Serif" w:hAnsi="Liberation Serif"/>
          <w:sz w:val="28"/>
          <w:szCs w:val="28"/>
        </w:rPr>
        <w:t>.</w:t>
      </w:r>
    </w:p>
    <w:p w:rsidR="00096048" w:rsidRDefault="00C64CBF" w:rsidP="00C64CBF">
      <w:pPr>
        <w:spacing w:after="120"/>
        <w:ind w:left="-425" w:firstLine="8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="00096048" w:rsidRPr="0056233D">
        <w:rPr>
          <w:rFonts w:ascii="Liberation Serif" w:hAnsi="Liberation Serif"/>
          <w:sz w:val="28"/>
          <w:szCs w:val="28"/>
        </w:rPr>
        <w:t>Утвердить объем бюджетных ассигнований Дорожного фонда городского округа Заречный:</w:t>
      </w:r>
    </w:p>
    <w:p w:rsidR="00C64CBF" w:rsidRPr="0056233D" w:rsidRDefault="00C64CBF" w:rsidP="00C64CBF">
      <w:pPr>
        <w:pStyle w:val="a7"/>
        <w:spacing w:after="0" w:line="240" w:lineRule="auto"/>
        <w:ind w:left="414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6233D">
        <w:rPr>
          <w:rFonts w:ascii="Liberation Serif" w:eastAsia="Times New Roman" w:hAnsi="Liberation Serif"/>
          <w:sz w:val="28"/>
          <w:szCs w:val="28"/>
          <w:lang w:eastAsia="ru-RU"/>
        </w:rPr>
        <w:t>на 2021 год - 32 916 630 рублей;</w:t>
      </w:r>
    </w:p>
    <w:p w:rsidR="00C64CBF" w:rsidRPr="0056233D" w:rsidRDefault="00C64CBF" w:rsidP="00C64CBF">
      <w:pPr>
        <w:pStyle w:val="a7"/>
        <w:spacing w:after="0" w:line="240" w:lineRule="auto"/>
        <w:ind w:left="414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6233D">
        <w:rPr>
          <w:rFonts w:ascii="Liberation Serif" w:eastAsia="Times New Roman" w:hAnsi="Liberation Serif"/>
          <w:sz w:val="28"/>
          <w:szCs w:val="28"/>
          <w:lang w:eastAsia="ru-RU"/>
        </w:rPr>
        <w:t>на 2022 год - 32 916 630 рублей;</w:t>
      </w:r>
    </w:p>
    <w:p w:rsidR="00C64CBF" w:rsidRPr="0056233D" w:rsidRDefault="00C64CBF" w:rsidP="00C64CBF">
      <w:pPr>
        <w:pStyle w:val="a7"/>
        <w:spacing w:after="0" w:line="240" w:lineRule="auto"/>
        <w:ind w:left="414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6233D">
        <w:rPr>
          <w:rFonts w:ascii="Liberation Serif" w:eastAsia="Times New Roman" w:hAnsi="Liberation Serif"/>
          <w:sz w:val="28"/>
          <w:szCs w:val="28"/>
          <w:lang w:eastAsia="ru-RU"/>
        </w:rPr>
        <w:t>на 2023 год - 32 916 630 рублей.</w:t>
      </w:r>
    </w:p>
    <w:p w:rsidR="00C64CBF" w:rsidRPr="00C64CBF" w:rsidRDefault="00C64CBF" w:rsidP="00C64CBF">
      <w:pPr>
        <w:spacing w:after="120"/>
        <w:ind w:left="-425" w:firstLine="839"/>
        <w:jc w:val="both"/>
        <w:rPr>
          <w:rFonts w:ascii="Liberation Serif" w:hAnsi="Liberation Serif"/>
          <w:sz w:val="6"/>
          <w:szCs w:val="6"/>
        </w:rPr>
      </w:pPr>
    </w:p>
    <w:p w:rsidR="00096048" w:rsidRPr="009845DA" w:rsidRDefault="00C64CBF" w:rsidP="00C64CBF">
      <w:pPr>
        <w:spacing w:after="120"/>
        <w:ind w:left="-425" w:firstLine="83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r w:rsidR="00096048" w:rsidRPr="0056233D">
        <w:rPr>
          <w:rFonts w:ascii="Liberation Serif" w:hAnsi="Liberation Serif"/>
          <w:sz w:val="28"/>
          <w:szCs w:val="28"/>
        </w:rPr>
        <w:t>Утвердить объем расходов на обслуживание</w:t>
      </w:r>
      <w:r w:rsidR="00096048" w:rsidRPr="009845DA">
        <w:rPr>
          <w:rFonts w:ascii="Liberation Serif" w:hAnsi="Liberation Serif"/>
          <w:sz w:val="28"/>
          <w:szCs w:val="28"/>
        </w:rPr>
        <w:t xml:space="preserve"> муниципального долга:</w:t>
      </w:r>
    </w:p>
    <w:p w:rsidR="00096048" w:rsidRPr="009845DA" w:rsidRDefault="00096048" w:rsidP="00096048">
      <w:pPr>
        <w:pStyle w:val="a5"/>
        <w:ind w:firstLine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 </w:t>
      </w:r>
      <w:r w:rsidRPr="009845DA">
        <w:rPr>
          <w:rFonts w:ascii="Liberation Serif" w:hAnsi="Liberation Serif"/>
          <w:szCs w:val="28"/>
        </w:rPr>
        <w:t xml:space="preserve">на 2021 год </w:t>
      </w:r>
      <w:r>
        <w:rPr>
          <w:rFonts w:ascii="Liberation Serif" w:hAnsi="Liberation Serif"/>
          <w:szCs w:val="28"/>
        </w:rPr>
        <w:t xml:space="preserve">- </w:t>
      </w:r>
      <w:r w:rsidRPr="009845DA">
        <w:rPr>
          <w:rFonts w:ascii="Liberation Serif" w:hAnsi="Liberation Serif"/>
          <w:szCs w:val="28"/>
        </w:rPr>
        <w:t>50 000 руб</w:t>
      </w:r>
      <w:r>
        <w:rPr>
          <w:rFonts w:ascii="Liberation Serif" w:hAnsi="Liberation Serif"/>
          <w:szCs w:val="28"/>
        </w:rPr>
        <w:t>лей</w:t>
      </w:r>
      <w:r w:rsidRPr="009845DA">
        <w:rPr>
          <w:rFonts w:ascii="Liberation Serif" w:hAnsi="Liberation Serif"/>
          <w:szCs w:val="28"/>
        </w:rPr>
        <w:t>;</w:t>
      </w:r>
    </w:p>
    <w:p w:rsidR="00096048" w:rsidRPr="009845DA" w:rsidRDefault="00096048" w:rsidP="00096048">
      <w:pPr>
        <w:pStyle w:val="a5"/>
        <w:ind w:firstLine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 </w:t>
      </w:r>
      <w:r w:rsidRPr="009845DA">
        <w:rPr>
          <w:rFonts w:ascii="Liberation Serif" w:hAnsi="Liberation Serif"/>
          <w:szCs w:val="28"/>
        </w:rPr>
        <w:t xml:space="preserve">на 2022 год </w:t>
      </w:r>
      <w:r>
        <w:rPr>
          <w:rFonts w:ascii="Liberation Serif" w:hAnsi="Liberation Serif"/>
          <w:szCs w:val="28"/>
        </w:rPr>
        <w:t xml:space="preserve">- </w:t>
      </w:r>
      <w:r w:rsidRPr="009845DA">
        <w:rPr>
          <w:rFonts w:ascii="Liberation Serif" w:hAnsi="Liberation Serif"/>
          <w:szCs w:val="28"/>
        </w:rPr>
        <w:t>50</w:t>
      </w:r>
      <w:r>
        <w:rPr>
          <w:rFonts w:ascii="Liberation Serif" w:hAnsi="Liberation Serif"/>
          <w:szCs w:val="28"/>
        </w:rPr>
        <w:t xml:space="preserve"> 000 рублей</w:t>
      </w:r>
      <w:r w:rsidRPr="009845DA">
        <w:rPr>
          <w:rFonts w:ascii="Liberation Serif" w:hAnsi="Liberation Serif"/>
          <w:szCs w:val="28"/>
        </w:rPr>
        <w:t>;</w:t>
      </w:r>
    </w:p>
    <w:p w:rsidR="00096048" w:rsidRPr="009845DA" w:rsidRDefault="00096048" w:rsidP="00096048">
      <w:pPr>
        <w:pStyle w:val="a5"/>
        <w:ind w:firstLine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 </w:t>
      </w:r>
      <w:r w:rsidRPr="009845DA">
        <w:rPr>
          <w:rFonts w:ascii="Liberation Serif" w:hAnsi="Liberation Serif"/>
          <w:szCs w:val="28"/>
        </w:rPr>
        <w:t xml:space="preserve">на 2023 год </w:t>
      </w:r>
      <w:r>
        <w:rPr>
          <w:rFonts w:ascii="Liberation Serif" w:hAnsi="Liberation Serif"/>
          <w:szCs w:val="28"/>
        </w:rPr>
        <w:t xml:space="preserve">- </w:t>
      </w:r>
      <w:r w:rsidRPr="009845DA">
        <w:rPr>
          <w:rFonts w:ascii="Liberation Serif" w:hAnsi="Liberation Serif"/>
          <w:szCs w:val="28"/>
        </w:rPr>
        <w:t>50 000 руб</w:t>
      </w:r>
      <w:r>
        <w:rPr>
          <w:rFonts w:ascii="Liberation Serif" w:hAnsi="Liberation Serif"/>
          <w:szCs w:val="28"/>
        </w:rPr>
        <w:t>лей</w:t>
      </w:r>
      <w:r w:rsidRPr="009845DA">
        <w:rPr>
          <w:rFonts w:ascii="Liberation Serif" w:hAnsi="Liberation Serif"/>
          <w:szCs w:val="28"/>
        </w:rPr>
        <w:t>.</w:t>
      </w:r>
    </w:p>
    <w:p w:rsidR="0056233D" w:rsidRPr="0056233D" w:rsidRDefault="0056233D" w:rsidP="00AF20AB">
      <w:pPr>
        <w:spacing w:after="0" w:line="360" w:lineRule="auto"/>
        <w:ind w:left="-426" w:firstLine="840"/>
        <w:jc w:val="both"/>
        <w:rPr>
          <w:rFonts w:ascii="Liberation Serif" w:hAnsi="Liberation Serif"/>
          <w:sz w:val="10"/>
          <w:szCs w:val="10"/>
          <w:lang w:eastAsia="ru-RU"/>
        </w:rPr>
      </w:pPr>
    </w:p>
    <w:p w:rsidR="008E2282" w:rsidRPr="009845DA" w:rsidRDefault="00096048" w:rsidP="00AF20AB">
      <w:pPr>
        <w:spacing w:after="0" w:line="360" w:lineRule="auto"/>
        <w:ind w:left="-426" w:firstLine="840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5. </w:t>
      </w:r>
      <w:r w:rsidR="008E2282" w:rsidRPr="009845DA">
        <w:rPr>
          <w:rFonts w:ascii="Liberation Serif" w:hAnsi="Liberation Serif"/>
          <w:sz w:val="28"/>
          <w:szCs w:val="28"/>
          <w:lang w:eastAsia="ru-RU"/>
        </w:rPr>
        <w:t>У</w:t>
      </w:r>
      <w:r w:rsidR="0049589A" w:rsidRPr="009845DA">
        <w:rPr>
          <w:rFonts w:ascii="Liberation Serif" w:hAnsi="Liberation Serif"/>
          <w:sz w:val="28"/>
          <w:szCs w:val="28"/>
          <w:lang w:eastAsia="ru-RU"/>
        </w:rPr>
        <w:t>твердить</w:t>
      </w:r>
      <w:r w:rsidR="008E2282" w:rsidRPr="009845DA">
        <w:rPr>
          <w:rFonts w:ascii="Liberation Serif" w:hAnsi="Liberation Serif"/>
          <w:sz w:val="28"/>
          <w:szCs w:val="28"/>
          <w:lang w:eastAsia="ru-RU"/>
        </w:rPr>
        <w:t>:</w:t>
      </w:r>
    </w:p>
    <w:p w:rsidR="0049589A" w:rsidRPr="009845DA" w:rsidRDefault="008E2282" w:rsidP="006E2739">
      <w:pPr>
        <w:spacing w:after="60"/>
        <w:ind w:left="-426" w:firstLine="8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9845DA">
        <w:rPr>
          <w:rFonts w:ascii="Liberation Serif" w:hAnsi="Liberation Serif"/>
          <w:sz w:val="28"/>
          <w:szCs w:val="28"/>
          <w:lang w:eastAsia="ru-RU"/>
        </w:rPr>
        <w:t>1) С</w:t>
      </w:r>
      <w:r w:rsidR="0049589A" w:rsidRPr="009845DA">
        <w:rPr>
          <w:rFonts w:ascii="Liberation Serif" w:hAnsi="Liberation Serif"/>
          <w:sz w:val="28"/>
          <w:szCs w:val="28"/>
          <w:lang w:eastAsia="ru-RU"/>
        </w:rPr>
        <w:t>вод доходов бюджета городского округа Заречный на 20</w:t>
      </w:r>
      <w:r w:rsidR="004D5F47" w:rsidRPr="009845DA">
        <w:rPr>
          <w:rFonts w:ascii="Liberation Serif" w:hAnsi="Liberation Serif"/>
          <w:sz w:val="28"/>
          <w:szCs w:val="28"/>
          <w:lang w:eastAsia="ru-RU"/>
        </w:rPr>
        <w:t>2</w:t>
      </w:r>
      <w:r w:rsidR="00F010FE" w:rsidRPr="009845DA">
        <w:rPr>
          <w:rFonts w:ascii="Liberation Serif" w:hAnsi="Liberation Serif"/>
          <w:sz w:val="28"/>
          <w:szCs w:val="28"/>
          <w:lang w:eastAsia="ru-RU"/>
        </w:rPr>
        <w:t>1</w:t>
      </w:r>
      <w:r w:rsidR="0049589A" w:rsidRPr="009845DA">
        <w:rPr>
          <w:rFonts w:ascii="Liberation Serif" w:hAnsi="Liberation Serif"/>
          <w:sz w:val="28"/>
          <w:szCs w:val="28"/>
          <w:lang w:eastAsia="ru-RU"/>
        </w:rPr>
        <w:t xml:space="preserve"> год (приложение № 1);</w:t>
      </w:r>
    </w:p>
    <w:p w:rsidR="00C97A85" w:rsidRPr="009845DA" w:rsidRDefault="00C97A85" w:rsidP="006E2739">
      <w:pPr>
        <w:spacing w:after="60"/>
        <w:ind w:left="-426" w:firstLine="8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9845DA">
        <w:rPr>
          <w:rFonts w:ascii="Liberation Serif" w:hAnsi="Liberation Serif"/>
          <w:sz w:val="28"/>
          <w:szCs w:val="28"/>
          <w:lang w:eastAsia="ru-RU"/>
        </w:rPr>
        <w:t>2) Свод доходов бюджета го</w:t>
      </w:r>
      <w:r w:rsidR="00AD66FB" w:rsidRPr="009845DA">
        <w:rPr>
          <w:rFonts w:ascii="Liberation Serif" w:hAnsi="Liberation Serif"/>
          <w:sz w:val="28"/>
          <w:szCs w:val="28"/>
          <w:lang w:eastAsia="ru-RU"/>
        </w:rPr>
        <w:t>родского округа Заречный на 202</w:t>
      </w:r>
      <w:r w:rsidR="00F010FE" w:rsidRPr="009845DA">
        <w:rPr>
          <w:rFonts w:ascii="Liberation Serif" w:hAnsi="Liberation Serif"/>
          <w:sz w:val="28"/>
          <w:szCs w:val="28"/>
          <w:lang w:eastAsia="ru-RU"/>
        </w:rPr>
        <w:t>2</w:t>
      </w:r>
      <w:r w:rsidR="00AD66FB" w:rsidRPr="009845DA">
        <w:rPr>
          <w:rFonts w:ascii="Liberation Serif" w:hAnsi="Liberation Serif"/>
          <w:sz w:val="28"/>
          <w:szCs w:val="28"/>
          <w:lang w:eastAsia="ru-RU"/>
        </w:rPr>
        <w:t xml:space="preserve"> и 20</w:t>
      </w:r>
      <w:r w:rsidR="00F010FE" w:rsidRPr="009845DA">
        <w:rPr>
          <w:rFonts w:ascii="Liberation Serif" w:hAnsi="Liberation Serif"/>
          <w:sz w:val="28"/>
          <w:szCs w:val="28"/>
          <w:lang w:eastAsia="ru-RU"/>
        </w:rPr>
        <w:t>23</w:t>
      </w:r>
      <w:r w:rsidRPr="009845DA">
        <w:rPr>
          <w:rFonts w:ascii="Liberation Serif" w:hAnsi="Liberation Serif"/>
          <w:sz w:val="28"/>
          <w:szCs w:val="28"/>
          <w:lang w:eastAsia="ru-RU"/>
        </w:rPr>
        <w:t xml:space="preserve"> годы (приложение № 2);</w:t>
      </w:r>
    </w:p>
    <w:p w:rsidR="002031BF" w:rsidRDefault="00C05839" w:rsidP="006E2739">
      <w:pPr>
        <w:spacing w:after="60" w:line="240" w:lineRule="auto"/>
        <w:ind w:left="-425" w:firstLine="83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9845DA">
        <w:rPr>
          <w:rFonts w:ascii="Liberation Serif" w:hAnsi="Liberation Serif"/>
          <w:sz w:val="28"/>
          <w:szCs w:val="28"/>
        </w:rPr>
        <w:t>3</w:t>
      </w:r>
      <w:r w:rsidR="00C97A85" w:rsidRPr="009845DA">
        <w:rPr>
          <w:rFonts w:ascii="Liberation Serif" w:hAnsi="Liberation Serif"/>
          <w:sz w:val="28"/>
          <w:szCs w:val="28"/>
        </w:rPr>
        <w:t>) Перечень главных администраторов доходов бюджета го</w:t>
      </w:r>
      <w:r w:rsidR="004D5F47" w:rsidRPr="009845DA">
        <w:rPr>
          <w:rFonts w:ascii="Liberation Serif" w:hAnsi="Liberation Serif"/>
          <w:sz w:val="28"/>
          <w:szCs w:val="28"/>
        </w:rPr>
        <w:t>родского округа  Заречный на 202</w:t>
      </w:r>
      <w:r w:rsidR="00F010FE" w:rsidRPr="009845DA">
        <w:rPr>
          <w:rFonts w:ascii="Liberation Serif" w:hAnsi="Liberation Serif"/>
          <w:sz w:val="28"/>
          <w:szCs w:val="28"/>
        </w:rPr>
        <w:t>1</w:t>
      </w:r>
      <w:r w:rsidR="004D5F47" w:rsidRPr="009845DA">
        <w:rPr>
          <w:rFonts w:ascii="Liberation Serif" w:hAnsi="Liberation Serif"/>
          <w:sz w:val="28"/>
          <w:szCs w:val="28"/>
        </w:rPr>
        <w:t xml:space="preserve"> </w:t>
      </w:r>
      <w:r w:rsidR="00C97A85" w:rsidRPr="009845DA">
        <w:rPr>
          <w:rFonts w:ascii="Liberation Serif" w:hAnsi="Liberation Serif"/>
          <w:sz w:val="28"/>
          <w:szCs w:val="28"/>
        </w:rPr>
        <w:t>год и плановый период 20</w:t>
      </w:r>
      <w:r w:rsidR="005202F3" w:rsidRPr="009845DA">
        <w:rPr>
          <w:rFonts w:ascii="Liberation Serif" w:hAnsi="Liberation Serif"/>
          <w:sz w:val="28"/>
          <w:szCs w:val="28"/>
        </w:rPr>
        <w:t>2</w:t>
      </w:r>
      <w:r w:rsidR="00F010FE" w:rsidRPr="009845DA">
        <w:rPr>
          <w:rFonts w:ascii="Liberation Serif" w:hAnsi="Liberation Serif"/>
          <w:sz w:val="28"/>
          <w:szCs w:val="28"/>
        </w:rPr>
        <w:t>2</w:t>
      </w:r>
      <w:r w:rsidR="00C97A85" w:rsidRPr="009845DA">
        <w:rPr>
          <w:rFonts w:ascii="Liberation Serif" w:hAnsi="Liberation Serif"/>
          <w:sz w:val="28"/>
          <w:szCs w:val="28"/>
        </w:rPr>
        <w:t>-202</w:t>
      </w:r>
      <w:r w:rsidR="00F010FE" w:rsidRPr="009845DA">
        <w:rPr>
          <w:rFonts w:ascii="Liberation Serif" w:hAnsi="Liberation Serif"/>
          <w:sz w:val="28"/>
          <w:szCs w:val="28"/>
        </w:rPr>
        <w:t>3</w:t>
      </w:r>
      <w:r w:rsidR="00C97A85" w:rsidRPr="009845DA">
        <w:rPr>
          <w:rFonts w:ascii="Liberation Serif" w:hAnsi="Liberation Serif"/>
          <w:sz w:val="28"/>
          <w:szCs w:val="28"/>
        </w:rPr>
        <w:t xml:space="preserve"> г. г.         (приложение № 3);</w:t>
      </w:r>
      <w:r w:rsidR="002031BF" w:rsidRPr="002031BF">
        <w:rPr>
          <w:rFonts w:ascii="Liberation Serif" w:hAnsi="Liberation Serif"/>
          <w:sz w:val="28"/>
          <w:szCs w:val="28"/>
          <w:lang w:eastAsia="ru-RU"/>
        </w:rPr>
        <w:t xml:space="preserve"> </w:t>
      </w:r>
    </w:p>
    <w:p w:rsidR="002031BF" w:rsidRPr="009845DA" w:rsidRDefault="002031BF" w:rsidP="006E2739">
      <w:pPr>
        <w:spacing w:after="60" w:line="240" w:lineRule="auto"/>
        <w:ind w:left="-425" w:firstLine="8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ru-RU"/>
        </w:rPr>
        <w:t>4)</w:t>
      </w:r>
      <w:r w:rsidRPr="009845DA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eastAsia="ru-RU"/>
        </w:rPr>
        <w:t>Н</w:t>
      </w:r>
      <w:r w:rsidRPr="009845DA">
        <w:rPr>
          <w:rFonts w:ascii="Liberation Serif" w:hAnsi="Liberation Serif"/>
          <w:sz w:val="28"/>
          <w:szCs w:val="28"/>
        </w:rPr>
        <w:t xml:space="preserve">ормативы распределения доходов в местный бюджет, которые не установлены бюджетным законодательством Российской Федерации (приложение № </w:t>
      </w:r>
      <w:r>
        <w:rPr>
          <w:rFonts w:ascii="Liberation Serif" w:hAnsi="Liberation Serif"/>
          <w:sz w:val="28"/>
          <w:szCs w:val="28"/>
        </w:rPr>
        <w:t>4</w:t>
      </w:r>
      <w:r w:rsidRPr="009845DA">
        <w:rPr>
          <w:rFonts w:ascii="Liberation Serif" w:hAnsi="Liberation Serif"/>
          <w:sz w:val="28"/>
          <w:szCs w:val="28"/>
        </w:rPr>
        <w:t>).</w:t>
      </w:r>
    </w:p>
    <w:p w:rsidR="002557AD" w:rsidRPr="009845DA" w:rsidRDefault="002031BF" w:rsidP="006E2739">
      <w:pPr>
        <w:spacing w:after="60"/>
        <w:ind w:left="-426" w:firstLine="840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5</w:t>
      </w:r>
      <w:r w:rsidR="00CE693E">
        <w:rPr>
          <w:rFonts w:ascii="Liberation Serif" w:hAnsi="Liberation Serif"/>
          <w:sz w:val="28"/>
          <w:szCs w:val="28"/>
          <w:lang w:eastAsia="ru-RU"/>
        </w:rPr>
        <w:t>) Р</w:t>
      </w:r>
      <w:r w:rsidR="002557AD" w:rsidRPr="009845DA">
        <w:rPr>
          <w:rFonts w:ascii="Liberation Serif" w:hAnsi="Liberation Serif"/>
          <w:sz w:val="28"/>
          <w:szCs w:val="28"/>
          <w:lang w:eastAsia="ru-RU"/>
        </w:rPr>
        <w:t xml:space="preserve">аспределение бюджетных ассигнований по разделам, подразделам, целевым статьям (муниципальным программам и непрограммным направлениям </w:t>
      </w:r>
      <w:r w:rsidR="002557AD" w:rsidRPr="009845DA">
        <w:rPr>
          <w:rFonts w:ascii="Liberation Serif" w:hAnsi="Liberation Serif"/>
          <w:sz w:val="28"/>
          <w:szCs w:val="28"/>
          <w:lang w:eastAsia="ru-RU"/>
        </w:rPr>
        <w:lastRenderedPageBreak/>
        <w:t>деятельности), группам и подгруппам видов расходов классификации расходов бюджетов на 20</w:t>
      </w:r>
      <w:r w:rsidR="00B133C1" w:rsidRPr="009845DA">
        <w:rPr>
          <w:rFonts w:ascii="Liberation Serif" w:hAnsi="Liberation Serif"/>
          <w:sz w:val="28"/>
          <w:szCs w:val="28"/>
          <w:lang w:eastAsia="ru-RU"/>
        </w:rPr>
        <w:t>2</w:t>
      </w:r>
      <w:r w:rsidR="00F010FE" w:rsidRPr="009845DA">
        <w:rPr>
          <w:rFonts w:ascii="Liberation Serif" w:hAnsi="Liberation Serif"/>
          <w:sz w:val="28"/>
          <w:szCs w:val="28"/>
          <w:lang w:eastAsia="ru-RU"/>
        </w:rPr>
        <w:t>1</w:t>
      </w:r>
      <w:r w:rsidR="002557AD" w:rsidRPr="009845DA">
        <w:rPr>
          <w:rFonts w:ascii="Liberation Serif" w:hAnsi="Liberation Serif"/>
          <w:sz w:val="28"/>
          <w:szCs w:val="28"/>
          <w:lang w:eastAsia="ru-RU"/>
        </w:rPr>
        <w:t xml:space="preserve"> год (приложение № </w:t>
      </w:r>
      <w:r>
        <w:rPr>
          <w:rFonts w:ascii="Liberation Serif" w:hAnsi="Liberation Serif"/>
          <w:sz w:val="28"/>
          <w:szCs w:val="28"/>
          <w:lang w:eastAsia="ru-RU"/>
        </w:rPr>
        <w:t>5</w:t>
      </w:r>
      <w:r w:rsidR="002557AD" w:rsidRPr="009845DA">
        <w:rPr>
          <w:rFonts w:ascii="Liberation Serif" w:hAnsi="Liberation Serif"/>
          <w:sz w:val="28"/>
          <w:szCs w:val="28"/>
          <w:lang w:eastAsia="ru-RU"/>
        </w:rPr>
        <w:t>)</w:t>
      </w:r>
      <w:r w:rsidR="00B22426">
        <w:rPr>
          <w:rFonts w:ascii="Liberation Serif" w:hAnsi="Liberation Serif"/>
          <w:sz w:val="28"/>
          <w:szCs w:val="28"/>
          <w:lang w:eastAsia="ru-RU"/>
        </w:rPr>
        <w:t>.</w:t>
      </w:r>
    </w:p>
    <w:p w:rsidR="008E207A" w:rsidRPr="009845DA" w:rsidRDefault="002031BF" w:rsidP="006E2739">
      <w:pPr>
        <w:spacing w:after="60"/>
        <w:ind w:left="-426" w:firstLine="840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>6</w:t>
      </w:r>
      <w:r w:rsidR="008D328B" w:rsidRPr="001D6804">
        <w:rPr>
          <w:rFonts w:ascii="Liberation Serif" w:hAnsi="Liberation Serif"/>
          <w:sz w:val="28"/>
          <w:szCs w:val="28"/>
        </w:rPr>
        <w:t>)</w:t>
      </w:r>
      <w:r w:rsidR="00C97A85" w:rsidRPr="009845DA">
        <w:rPr>
          <w:rFonts w:ascii="Liberation Serif" w:hAnsi="Liberation Serif"/>
          <w:szCs w:val="28"/>
        </w:rPr>
        <w:t xml:space="preserve"> </w:t>
      </w:r>
      <w:r w:rsidR="008E207A">
        <w:rPr>
          <w:rFonts w:ascii="Liberation Serif" w:hAnsi="Liberation Serif"/>
          <w:sz w:val="28"/>
          <w:szCs w:val="28"/>
          <w:lang w:eastAsia="ru-RU"/>
        </w:rPr>
        <w:t>Р</w:t>
      </w:r>
      <w:r w:rsidR="008E207A" w:rsidRPr="009845DA">
        <w:rPr>
          <w:rFonts w:ascii="Liberation Serif" w:hAnsi="Liberation Serif"/>
          <w:sz w:val="28"/>
          <w:szCs w:val="28"/>
          <w:lang w:eastAsia="ru-RU"/>
        </w:rPr>
        <w:t xml:space="preserve">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</w:t>
      </w:r>
      <w:r w:rsidR="001D6804">
        <w:rPr>
          <w:rFonts w:ascii="Liberation Serif" w:hAnsi="Liberation Serif"/>
          <w:sz w:val="28"/>
          <w:szCs w:val="28"/>
          <w:lang w:eastAsia="ru-RU"/>
        </w:rPr>
        <w:t xml:space="preserve">2022 и 2023 годы (приложение № </w:t>
      </w:r>
      <w:r>
        <w:rPr>
          <w:rFonts w:ascii="Liberation Serif" w:hAnsi="Liberation Serif"/>
          <w:sz w:val="28"/>
          <w:szCs w:val="28"/>
          <w:lang w:eastAsia="ru-RU"/>
        </w:rPr>
        <w:t>6</w:t>
      </w:r>
      <w:r w:rsidR="008E207A" w:rsidRPr="009845DA">
        <w:rPr>
          <w:rFonts w:ascii="Liberation Serif" w:hAnsi="Liberation Serif"/>
          <w:sz w:val="28"/>
          <w:szCs w:val="28"/>
          <w:lang w:eastAsia="ru-RU"/>
        </w:rPr>
        <w:t>).</w:t>
      </w:r>
    </w:p>
    <w:p w:rsidR="001D1BB5" w:rsidRPr="009845DA" w:rsidRDefault="002031BF" w:rsidP="006E2739">
      <w:pPr>
        <w:pStyle w:val="a5"/>
        <w:spacing w:after="60"/>
        <w:ind w:left="-425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7</w:t>
      </w:r>
      <w:r w:rsidR="008E207A">
        <w:rPr>
          <w:rFonts w:ascii="Liberation Serif" w:hAnsi="Liberation Serif"/>
          <w:szCs w:val="28"/>
        </w:rPr>
        <w:t xml:space="preserve">) </w:t>
      </w:r>
      <w:r w:rsidR="008D328B">
        <w:rPr>
          <w:rFonts w:ascii="Liberation Serif" w:hAnsi="Liberation Serif"/>
          <w:szCs w:val="28"/>
        </w:rPr>
        <w:t>В</w:t>
      </w:r>
      <w:r w:rsidR="002557AD" w:rsidRPr="009845DA">
        <w:rPr>
          <w:rFonts w:ascii="Liberation Serif" w:hAnsi="Liberation Serif"/>
          <w:szCs w:val="28"/>
        </w:rPr>
        <w:t>едомственн</w:t>
      </w:r>
      <w:r w:rsidR="00DB6C07">
        <w:rPr>
          <w:rFonts w:ascii="Liberation Serif" w:hAnsi="Liberation Serif"/>
          <w:szCs w:val="28"/>
        </w:rPr>
        <w:t>ую</w:t>
      </w:r>
      <w:r w:rsidR="002557AD" w:rsidRPr="009845DA">
        <w:rPr>
          <w:rFonts w:ascii="Liberation Serif" w:hAnsi="Liberation Serif"/>
          <w:szCs w:val="28"/>
        </w:rPr>
        <w:t xml:space="preserve"> структур</w:t>
      </w:r>
      <w:r w:rsidR="00DB6C07">
        <w:rPr>
          <w:rFonts w:ascii="Liberation Serif" w:hAnsi="Liberation Serif"/>
          <w:szCs w:val="28"/>
        </w:rPr>
        <w:t>у</w:t>
      </w:r>
      <w:r w:rsidR="002557AD" w:rsidRPr="009845DA">
        <w:rPr>
          <w:rFonts w:ascii="Liberation Serif" w:hAnsi="Liberation Serif"/>
          <w:szCs w:val="28"/>
        </w:rPr>
        <w:t xml:space="preserve"> расходов бюд</w:t>
      </w:r>
      <w:r w:rsidR="00B22426">
        <w:rPr>
          <w:rFonts w:ascii="Liberation Serif" w:hAnsi="Liberation Serif"/>
          <w:szCs w:val="28"/>
        </w:rPr>
        <w:t>жета городского округа Заречный</w:t>
      </w:r>
      <w:r w:rsidR="00C97A85" w:rsidRPr="009845DA">
        <w:rPr>
          <w:rFonts w:ascii="Liberation Serif" w:hAnsi="Liberation Serif"/>
          <w:szCs w:val="28"/>
        </w:rPr>
        <w:t xml:space="preserve"> </w:t>
      </w:r>
      <w:r w:rsidR="00B22426" w:rsidRPr="009845DA">
        <w:rPr>
          <w:rFonts w:ascii="Liberation Serif" w:hAnsi="Liberation Serif"/>
          <w:szCs w:val="28"/>
        </w:rPr>
        <w:t xml:space="preserve">на 2021 год (приложение № </w:t>
      </w:r>
      <w:r>
        <w:rPr>
          <w:rFonts w:ascii="Liberation Serif" w:hAnsi="Liberation Serif"/>
          <w:szCs w:val="28"/>
        </w:rPr>
        <w:t>7</w:t>
      </w:r>
      <w:r w:rsidR="00B22426" w:rsidRPr="009845DA">
        <w:rPr>
          <w:rFonts w:ascii="Liberation Serif" w:hAnsi="Liberation Serif"/>
          <w:szCs w:val="28"/>
        </w:rPr>
        <w:t>)</w:t>
      </w:r>
      <w:r w:rsidR="0003698B" w:rsidRPr="009845DA">
        <w:rPr>
          <w:rFonts w:ascii="Liberation Serif" w:hAnsi="Liberation Serif"/>
          <w:szCs w:val="28"/>
        </w:rPr>
        <w:t>.</w:t>
      </w:r>
    </w:p>
    <w:p w:rsidR="00B22426" w:rsidRPr="009845DA" w:rsidRDefault="002031BF" w:rsidP="006E2739">
      <w:pPr>
        <w:pStyle w:val="a5"/>
        <w:spacing w:after="60"/>
        <w:ind w:left="-425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8</w:t>
      </w:r>
      <w:r w:rsidR="008D328B">
        <w:rPr>
          <w:rFonts w:ascii="Liberation Serif" w:hAnsi="Liberation Serif"/>
          <w:szCs w:val="28"/>
        </w:rPr>
        <w:t>)</w:t>
      </w:r>
      <w:r w:rsidR="00B22426" w:rsidRPr="00B22426">
        <w:rPr>
          <w:rFonts w:ascii="Liberation Serif" w:hAnsi="Liberation Serif"/>
          <w:szCs w:val="28"/>
        </w:rPr>
        <w:t xml:space="preserve"> </w:t>
      </w:r>
      <w:r w:rsidR="00B22426">
        <w:rPr>
          <w:rFonts w:ascii="Liberation Serif" w:hAnsi="Liberation Serif"/>
          <w:szCs w:val="28"/>
        </w:rPr>
        <w:t>В</w:t>
      </w:r>
      <w:r w:rsidR="00B22426" w:rsidRPr="009845DA">
        <w:rPr>
          <w:rFonts w:ascii="Liberation Serif" w:hAnsi="Liberation Serif"/>
          <w:szCs w:val="28"/>
        </w:rPr>
        <w:t>едомственн</w:t>
      </w:r>
      <w:r w:rsidR="00DB6C07">
        <w:rPr>
          <w:rFonts w:ascii="Liberation Serif" w:hAnsi="Liberation Serif"/>
          <w:szCs w:val="28"/>
        </w:rPr>
        <w:t>ую</w:t>
      </w:r>
      <w:r w:rsidR="00B22426" w:rsidRPr="009845DA">
        <w:rPr>
          <w:rFonts w:ascii="Liberation Serif" w:hAnsi="Liberation Serif"/>
          <w:szCs w:val="28"/>
        </w:rPr>
        <w:t xml:space="preserve"> структур</w:t>
      </w:r>
      <w:r w:rsidR="00DB6C07">
        <w:rPr>
          <w:rFonts w:ascii="Liberation Serif" w:hAnsi="Liberation Serif"/>
          <w:szCs w:val="28"/>
        </w:rPr>
        <w:t>у</w:t>
      </w:r>
      <w:r w:rsidR="00B22426" w:rsidRPr="009845DA">
        <w:rPr>
          <w:rFonts w:ascii="Liberation Serif" w:hAnsi="Liberation Serif"/>
          <w:szCs w:val="28"/>
        </w:rPr>
        <w:t xml:space="preserve"> расходов бюджета городского округа Заречный на 2022 и 2023 годы  (приложение № </w:t>
      </w:r>
      <w:r>
        <w:rPr>
          <w:rFonts w:ascii="Liberation Serif" w:hAnsi="Liberation Serif"/>
          <w:szCs w:val="28"/>
        </w:rPr>
        <w:t>8</w:t>
      </w:r>
      <w:r w:rsidR="00B22426" w:rsidRPr="009845DA">
        <w:rPr>
          <w:rFonts w:ascii="Liberation Serif" w:hAnsi="Liberation Serif"/>
          <w:szCs w:val="28"/>
        </w:rPr>
        <w:t>).</w:t>
      </w:r>
    </w:p>
    <w:p w:rsidR="0003698B" w:rsidRDefault="001D6804" w:rsidP="006E2739">
      <w:pPr>
        <w:spacing w:after="60"/>
        <w:ind w:left="-426" w:firstLine="840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9</w:t>
      </w:r>
      <w:r w:rsidR="008D328B">
        <w:rPr>
          <w:rFonts w:ascii="Liberation Serif" w:hAnsi="Liberation Serif"/>
          <w:sz w:val="28"/>
          <w:szCs w:val="28"/>
          <w:lang w:eastAsia="ru-RU"/>
        </w:rPr>
        <w:t>)</w:t>
      </w:r>
      <w:r w:rsidR="0003698B" w:rsidRPr="009845DA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8D328B">
        <w:rPr>
          <w:rFonts w:ascii="Liberation Serif" w:hAnsi="Liberation Serif"/>
          <w:sz w:val="28"/>
          <w:szCs w:val="28"/>
          <w:lang w:eastAsia="ru-RU"/>
        </w:rPr>
        <w:t>С</w:t>
      </w:r>
      <w:r w:rsidR="0003698B" w:rsidRPr="009845DA">
        <w:rPr>
          <w:rFonts w:ascii="Liberation Serif" w:hAnsi="Liberation Serif"/>
          <w:sz w:val="28"/>
          <w:szCs w:val="28"/>
          <w:lang w:eastAsia="ru-RU"/>
        </w:rPr>
        <w:t>вод источников финансирования дефицита бюджета городского округа Заречный на 20</w:t>
      </w:r>
      <w:r w:rsidR="00B133C1" w:rsidRPr="009845DA">
        <w:rPr>
          <w:rFonts w:ascii="Liberation Serif" w:hAnsi="Liberation Serif"/>
          <w:sz w:val="28"/>
          <w:szCs w:val="28"/>
          <w:lang w:eastAsia="ru-RU"/>
        </w:rPr>
        <w:t>2</w:t>
      </w:r>
      <w:r w:rsidR="00F010FE" w:rsidRPr="009845DA">
        <w:rPr>
          <w:rFonts w:ascii="Liberation Serif" w:hAnsi="Liberation Serif"/>
          <w:sz w:val="28"/>
          <w:szCs w:val="28"/>
          <w:lang w:eastAsia="ru-RU"/>
        </w:rPr>
        <w:t>1</w:t>
      </w:r>
      <w:r>
        <w:rPr>
          <w:rFonts w:ascii="Liberation Serif" w:hAnsi="Liberation Serif"/>
          <w:sz w:val="28"/>
          <w:szCs w:val="28"/>
          <w:lang w:eastAsia="ru-RU"/>
        </w:rPr>
        <w:t xml:space="preserve"> год (приложение № 9</w:t>
      </w:r>
      <w:r w:rsidR="00B22426">
        <w:rPr>
          <w:rFonts w:ascii="Liberation Serif" w:hAnsi="Liberation Serif"/>
          <w:sz w:val="28"/>
          <w:szCs w:val="28"/>
          <w:lang w:eastAsia="ru-RU"/>
        </w:rPr>
        <w:t>).</w:t>
      </w:r>
    </w:p>
    <w:p w:rsidR="001D6804" w:rsidRDefault="00B22426" w:rsidP="006E2739">
      <w:pPr>
        <w:spacing w:after="60"/>
        <w:ind w:left="-426" w:firstLine="840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1</w:t>
      </w:r>
      <w:r w:rsidR="001D6804">
        <w:rPr>
          <w:rFonts w:ascii="Liberation Serif" w:hAnsi="Liberation Serif"/>
          <w:sz w:val="28"/>
          <w:szCs w:val="28"/>
          <w:lang w:eastAsia="ru-RU"/>
        </w:rPr>
        <w:t>0</w:t>
      </w:r>
      <w:r>
        <w:rPr>
          <w:rFonts w:ascii="Liberation Serif" w:hAnsi="Liberation Serif"/>
          <w:sz w:val="28"/>
          <w:szCs w:val="28"/>
          <w:lang w:eastAsia="ru-RU"/>
        </w:rPr>
        <w:t>)</w:t>
      </w:r>
      <w:r w:rsidRPr="00B22426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eastAsia="ru-RU"/>
        </w:rPr>
        <w:t>С</w:t>
      </w:r>
      <w:r w:rsidRPr="009845DA">
        <w:rPr>
          <w:rFonts w:ascii="Liberation Serif" w:hAnsi="Liberation Serif"/>
          <w:sz w:val="28"/>
          <w:szCs w:val="28"/>
          <w:lang w:eastAsia="ru-RU"/>
        </w:rPr>
        <w:t>вод источников финансирования дефицита бюджета городского округа Заречный на 2022 и 2023</w:t>
      </w:r>
      <w:r w:rsidR="001D6804">
        <w:rPr>
          <w:rFonts w:ascii="Liberation Serif" w:hAnsi="Liberation Serif"/>
          <w:sz w:val="28"/>
          <w:szCs w:val="28"/>
          <w:lang w:eastAsia="ru-RU"/>
        </w:rPr>
        <w:t xml:space="preserve"> годы (приложение № 10</w:t>
      </w:r>
      <w:r>
        <w:rPr>
          <w:rFonts w:ascii="Liberation Serif" w:hAnsi="Liberation Serif"/>
          <w:sz w:val="28"/>
          <w:szCs w:val="28"/>
          <w:lang w:eastAsia="ru-RU"/>
        </w:rPr>
        <w:t>).</w:t>
      </w:r>
    </w:p>
    <w:p w:rsidR="001D6804" w:rsidRPr="009845DA" w:rsidRDefault="001D6804" w:rsidP="006E2739">
      <w:pPr>
        <w:spacing w:after="60"/>
        <w:ind w:left="-426" w:firstLine="840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>11</w:t>
      </w:r>
      <w:r w:rsidRPr="009845DA">
        <w:rPr>
          <w:rFonts w:ascii="Liberation Serif" w:hAnsi="Liberation Serif"/>
          <w:sz w:val="28"/>
          <w:szCs w:val="28"/>
        </w:rPr>
        <w:t xml:space="preserve">) Перечень главных администраторов источников финансирования дефицита бюджета городского округа Заречный (приложение № </w:t>
      </w:r>
      <w:r>
        <w:rPr>
          <w:rFonts w:ascii="Liberation Serif" w:hAnsi="Liberation Serif"/>
          <w:sz w:val="28"/>
          <w:szCs w:val="28"/>
        </w:rPr>
        <w:t>11)</w:t>
      </w:r>
      <w:r w:rsidRPr="009845DA">
        <w:rPr>
          <w:rFonts w:ascii="Liberation Serif" w:hAnsi="Liberation Serif"/>
          <w:sz w:val="28"/>
          <w:szCs w:val="28"/>
        </w:rPr>
        <w:t>.</w:t>
      </w:r>
    </w:p>
    <w:p w:rsidR="008D328B" w:rsidRDefault="00B22426" w:rsidP="006E2739">
      <w:pPr>
        <w:spacing w:after="60"/>
        <w:ind w:left="-425" w:firstLine="83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12</w:t>
      </w:r>
      <w:r w:rsidR="008D328B">
        <w:rPr>
          <w:rFonts w:ascii="Liberation Serif" w:hAnsi="Liberation Serif"/>
          <w:sz w:val="28"/>
          <w:szCs w:val="28"/>
          <w:lang w:eastAsia="ru-RU"/>
        </w:rPr>
        <w:t>)</w:t>
      </w:r>
      <w:r w:rsidR="0003698B" w:rsidRPr="009845DA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8D328B">
        <w:rPr>
          <w:rFonts w:ascii="Liberation Serif" w:hAnsi="Liberation Serif"/>
          <w:sz w:val="28"/>
          <w:szCs w:val="28"/>
          <w:lang w:eastAsia="ru-RU"/>
        </w:rPr>
        <w:t>Программ</w:t>
      </w:r>
      <w:r w:rsidR="00DB6C07">
        <w:rPr>
          <w:rFonts w:ascii="Liberation Serif" w:hAnsi="Liberation Serif"/>
          <w:sz w:val="28"/>
          <w:szCs w:val="28"/>
          <w:lang w:eastAsia="ru-RU"/>
        </w:rPr>
        <w:t>у</w:t>
      </w:r>
      <w:r w:rsidR="008D328B" w:rsidRPr="009845DA">
        <w:rPr>
          <w:rFonts w:ascii="Liberation Serif" w:hAnsi="Liberation Serif"/>
          <w:sz w:val="28"/>
          <w:szCs w:val="28"/>
          <w:lang w:eastAsia="ru-RU"/>
        </w:rPr>
        <w:t xml:space="preserve"> муниципальных заимствований</w:t>
      </w:r>
      <w:r w:rsidR="001D6804">
        <w:rPr>
          <w:rFonts w:ascii="Liberation Serif" w:hAnsi="Liberation Serif"/>
          <w:sz w:val="28"/>
          <w:szCs w:val="28"/>
          <w:lang w:eastAsia="ru-RU"/>
        </w:rPr>
        <w:t xml:space="preserve"> на 2021 год (приложение № 12).</w:t>
      </w:r>
    </w:p>
    <w:p w:rsidR="0003698B" w:rsidRPr="009845DA" w:rsidRDefault="00B22426" w:rsidP="006E2739">
      <w:pPr>
        <w:spacing w:after="60"/>
        <w:ind w:left="-426" w:firstLine="840"/>
        <w:jc w:val="both"/>
        <w:rPr>
          <w:rFonts w:ascii="Liberation Serif" w:hAnsi="Liberation Serif"/>
          <w:sz w:val="16"/>
          <w:szCs w:val="16"/>
          <w:lang w:eastAsia="ru-RU"/>
        </w:rPr>
      </w:pPr>
      <w:r w:rsidRPr="00B22426">
        <w:rPr>
          <w:rFonts w:ascii="Liberation Serif" w:hAnsi="Liberation Serif"/>
          <w:sz w:val="28"/>
          <w:szCs w:val="28"/>
          <w:lang w:eastAsia="ru-RU"/>
        </w:rPr>
        <w:t>13)</w:t>
      </w:r>
      <w:r>
        <w:rPr>
          <w:rFonts w:ascii="Liberation Serif" w:hAnsi="Liberation Serif"/>
          <w:sz w:val="16"/>
          <w:szCs w:val="16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eastAsia="ru-RU"/>
        </w:rPr>
        <w:t>Программ</w:t>
      </w:r>
      <w:r w:rsidR="00DB6C07">
        <w:rPr>
          <w:rFonts w:ascii="Liberation Serif" w:hAnsi="Liberation Serif"/>
          <w:sz w:val="28"/>
          <w:szCs w:val="28"/>
          <w:lang w:eastAsia="ru-RU"/>
        </w:rPr>
        <w:t>у</w:t>
      </w:r>
      <w:r w:rsidRPr="009845DA">
        <w:rPr>
          <w:rFonts w:ascii="Liberation Serif" w:hAnsi="Liberation Serif"/>
          <w:sz w:val="28"/>
          <w:szCs w:val="28"/>
          <w:lang w:eastAsia="ru-RU"/>
        </w:rPr>
        <w:t xml:space="preserve"> муниципальных заимствований на 2022 и 2023 годы (приложение № 13).</w:t>
      </w:r>
    </w:p>
    <w:p w:rsidR="008D328B" w:rsidRDefault="00C05839" w:rsidP="006E2739">
      <w:pPr>
        <w:spacing w:after="60"/>
        <w:ind w:left="-425" w:firstLine="83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9845DA">
        <w:rPr>
          <w:rFonts w:ascii="Liberation Serif" w:hAnsi="Liberation Serif"/>
          <w:sz w:val="28"/>
          <w:szCs w:val="28"/>
          <w:lang w:eastAsia="ru-RU"/>
        </w:rPr>
        <w:t>1</w:t>
      </w:r>
      <w:r w:rsidR="00B22426">
        <w:rPr>
          <w:rFonts w:ascii="Liberation Serif" w:hAnsi="Liberation Serif"/>
          <w:sz w:val="28"/>
          <w:szCs w:val="28"/>
          <w:lang w:eastAsia="ru-RU"/>
        </w:rPr>
        <w:t>4</w:t>
      </w:r>
      <w:r w:rsidR="008D328B">
        <w:rPr>
          <w:rFonts w:ascii="Liberation Serif" w:hAnsi="Liberation Serif"/>
          <w:sz w:val="28"/>
          <w:szCs w:val="28"/>
          <w:lang w:eastAsia="ru-RU"/>
        </w:rPr>
        <w:t>)</w:t>
      </w:r>
      <w:r w:rsidR="001D1BB5" w:rsidRPr="009845DA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8D328B">
        <w:rPr>
          <w:rFonts w:ascii="Liberation Serif" w:hAnsi="Liberation Serif"/>
          <w:sz w:val="28"/>
          <w:szCs w:val="28"/>
          <w:lang w:eastAsia="ru-RU"/>
        </w:rPr>
        <w:t>П</w:t>
      </w:r>
      <w:r w:rsidR="008D328B" w:rsidRPr="009845DA">
        <w:rPr>
          <w:rFonts w:ascii="Liberation Serif" w:hAnsi="Liberation Serif"/>
          <w:sz w:val="28"/>
          <w:szCs w:val="28"/>
          <w:lang w:eastAsia="ru-RU"/>
        </w:rPr>
        <w:t>еречень муниципальных программ городского округа Заречный, подлежащих реализации в 2021 году (приложение № 14</w:t>
      </w:r>
      <w:r w:rsidR="00B22426">
        <w:rPr>
          <w:rFonts w:ascii="Liberation Serif" w:hAnsi="Liberation Serif"/>
          <w:sz w:val="28"/>
          <w:szCs w:val="28"/>
          <w:lang w:eastAsia="ru-RU"/>
        </w:rPr>
        <w:t>)</w:t>
      </w:r>
      <w:r w:rsidR="008D328B" w:rsidRPr="009845DA">
        <w:rPr>
          <w:rFonts w:ascii="Liberation Serif" w:hAnsi="Liberation Serif"/>
          <w:sz w:val="28"/>
          <w:szCs w:val="28"/>
          <w:lang w:eastAsia="ru-RU"/>
        </w:rPr>
        <w:t>.</w:t>
      </w:r>
    </w:p>
    <w:p w:rsidR="00602F57" w:rsidRDefault="00B22426" w:rsidP="006E2739">
      <w:pPr>
        <w:spacing w:after="60"/>
        <w:ind w:left="-426" w:firstLine="840"/>
        <w:jc w:val="both"/>
        <w:rPr>
          <w:rFonts w:ascii="Liberation Serif" w:hAnsi="Liberation Serif"/>
          <w:sz w:val="28"/>
          <w:szCs w:val="28"/>
          <w:highlight w:val="yellow"/>
        </w:rPr>
      </w:pPr>
      <w:r>
        <w:rPr>
          <w:rFonts w:ascii="Liberation Serif" w:hAnsi="Liberation Serif"/>
          <w:sz w:val="28"/>
          <w:szCs w:val="28"/>
          <w:lang w:eastAsia="ru-RU"/>
        </w:rPr>
        <w:t>15)</w:t>
      </w:r>
      <w:r w:rsidRPr="00B22426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eastAsia="ru-RU"/>
        </w:rPr>
        <w:t>П</w:t>
      </w:r>
      <w:r w:rsidRPr="009845DA">
        <w:rPr>
          <w:rFonts w:ascii="Liberation Serif" w:hAnsi="Liberation Serif"/>
          <w:sz w:val="28"/>
          <w:szCs w:val="28"/>
          <w:lang w:eastAsia="ru-RU"/>
        </w:rPr>
        <w:t>еречень муниципальных программ городского округа Заречный, подлежащих реализации в 2022 и 2023 годах (приложение № 15).</w:t>
      </w:r>
      <w:r w:rsidR="00602F57" w:rsidRPr="00602F57">
        <w:rPr>
          <w:rFonts w:ascii="Liberation Serif" w:hAnsi="Liberation Serif"/>
          <w:sz w:val="28"/>
          <w:szCs w:val="28"/>
          <w:highlight w:val="yellow"/>
        </w:rPr>
        <w:t xml:space="preserve"> </w:t>
      </w:r>
    </w:p>
    <w:p w:rsidR="00C64CBF" w:rsidRDefault="00602F57" w:rsidP="00C64CBF">
      <w:pPr>
        <w:ind w:left="-426" w:firstLine="840"/>
        <w:jc w:val="both"/>
        <w:rPr>
          <w:rFonts w:ascii="Liberation Serif" w:hAnsi="Liberation Serif"/>
          <w:sz w:val="28"/>
          <w:szCs w:val="28"/>
        </w:rPr>
      </w:pPr>
      <w:r w:rsidRPr="0056233D">
        <w:rPr>
          <w:rFonts w:ascii="Liberation Serif" w:hAnsi="Liberation Serif"/>
          <w:sz w:val="28"/>
          <w:szCs w:val="28"/>
        </w:rPr>
        <w:t xml:space="preserve">6. Администраторам доходов местного бюджета 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бюджетов, изменения в перечень главных администраторов доходов бюджета, а также в состав закрепленных за ними кодов классификации доходов бюджета вносятся на основании </w:t>
      </w:r>
      <w:r w:rsidR="002031BF" w:rsidRPr="0056233D">
        <w:rPr>
          <w:rFonts w:ascii="Liberation Serif" w:hAnsi="Liberation Serif"/>
          <w:sz w:val="28"/>
          <w:szCs w:val="28"/>
        </w:rPr>
        <w:t xml:space="preserve">нормативного правового акта Финансового управления </w:t>
      </w:r>
      <w:r w:rsidRPr="0056233D">
        <w:rPr>
          <w:rFonts w:ascii="Liberation Serif" w:hAnsi="Liberation Serif"/>
          <w:sz w:val="28"/>
          <w:szCs w:val="28"/>
        </w:rPr>
        <w:t>администрации городского округа Заречный без внесения изменений в настоящее Решение.</w:t>
      </w:r>
    </w:p>
    <w:p w:rsidR="00A95287" w:rsidRPr="00C64CBF" w:rsidRDefault="00602F57" w:rsidP="00C64CBF">
      <w:pPr>
        <w:spacing w:after="60"/>
        <w:ind w:left="-425" w:firstLine="839"/>
        <w:jc w:val="both"/>
        <w:rPr>
          <w:rFonts w:ascii="Liberation Serif" w:hAnsi="Liberation Serif"/>
          <w:sz w:val="28"/>
          <w:szCs w:val="28"/>
        </w:rPr>
      </w:pPr>
      <w:r w:rsidRPr="0056233D">
        <w:rPr>
          <w:rFonts w:ascii="Liberation Serif" w:hAnsi="Liberation Serif" w:cs="Liberation Serif"/>
          <w:sz w:val="28"/>
          <w:szCs w:val="28"/>
          <w:lang w:eastAsia="ru-RU"/>
        </w:rPr>
        <w:t>7</w:t>
      </w:r>
      <w:r w:rsidR="00A95287" w:rsidRPr="0056233D">
        <w:rPr>
          <w:rFonts w:ascii="Liberation Serif" w:hAnsi="Liberation Serif" w:cs="Liberation Serif"/>
          <w:sz w:val="28"/>
          <w:szCs w:val="28"/>
          <w:lang w:eastAsia="ru-RU"/>
        </w:rPr>
        <w:t>. Администрации городского округа Заречный:</w:t>
      </w:r>
    </w:p>
    <w:p w:rsidR="00A95287" w:rsidRDefault="00C64CBF" w:rsidP="00C64CBF">
      <w:pPr>
        <w:spacing w:after="60"/>
        <w:ind w:left="-425" w:firstLine="8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>1) П</w:t>
      </w:r>
      <w:r w:rsidR="00A95287" w:rsidRPr="0056233D">
        <w:rPr>
          <w:rFonts w:ascii="Liberation Serif" w:hAnsi="Liberation Serif" w:cs="Liberation Serif"/>
          <w:sz w:val="28"/>
          <w:szCs w:val="28"/>
          <w:lang w:eastAsia="ru-RU"/>
        </w:rPr>
        <w:t>ринимать решения о привлечении бюджетного кредита на пополнение остатков средств на счете местного бюджета, в пределах утвержденных программ внутренних заимствований городского округа Заречный на 2021 год и плановый период 2022 и 2023 годов;</w:t>
      </w:r>
    </w:p>
    <w:p w:rsidR="00A95287" w:rsidRDefault="00C64CBF" w:rsidP="00C64CBF">
      <w:pPr>
        <w:spacing w:after="60"/>
        <w:ind w:left="-425" w:firstLine="8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2) </w:t>
      </w:r>
      <w:r w:rsidR="00A95287" w:rsidRPr="0056233D">
        <w:rPr>
          <w:rFonts w:ascii="Liberation Serif" w:hAnsi="Liberation Serif" w:cs="Liberation Serif"/>
          <w:sz w:val="28"/>
          <w:szCs w:val="28"/>
          <w:lang w:eastAsia="ru-RU"/>
        </w:rPr>
        <w:t xml:space="preserve">представлять в Думу городского округа Заречный отчеты об исполнении местного бюджета с учетом изменений, внесенных в бюджетную </w:t>
      </w:r>
      <w:r w:rsidR="00A95287" w:rsidRPr="0056233D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классификацию Российской Федерации законодательством Российской Федерации о бюджетной классификации Российской Федерации;</w:t>
      </w:r>
    </w:p>
    <w:p w:rsidR="00A95287" w:rsidRPr="00C64CBF" w:rsidRDefault="00C64CBF" w:rsidP="00C64CBF">
      <w:pPr>
        <w:spacing w:after="60"/>
        <w:ind w:left="-425" w:firstLine="8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3) </w:t>
      </w:r>
      <w:r w:rsidR="00A95287" w:rsidRPr="0056233D">
        <w:rPr>
          <w:rFonts w:ascii="Liberation Serif" w:hAnsi="Liberation Serif" w:cs="Liberation Serif"/>
          <w:sz w:val="28"/>
          <w:szCs w:val="28"/>
          <w:lang w:eastAsia="ru-RU"/>
        </w:rPr>
        <w:t>в случае вступления в силу в 2021 - 2023 годах нормативных правовых актов Российской Федерации, которые повлекут изменения видов доходов и источников финансирования дефицита местного бюджета, администрирование которых осуществляется главными администраторами доходов местного бюджета и главными администраторами источников финансирования дефицита местного бюджета, использовать в процессе исполнения настоящего Решения наименования, коды видов доходов и источников финансирования дефицита местного бюджета с учетом указанных выше актов.</w:t>
      </w:r>
    </w:p>
    <w:p w:rsidR="00497606" w:rsidRPr="0056233D" w:rsidRDefault="00602F57" w:rsidP="00497606">
      <w:pPr>
        <w:spacing w:after="0" w:line="240" w:lineRule="auto"/>
        <w:ind w:left="-425" w:firstLine="839"/>
        <w:jc w:val="both"/>
        <w:rPr>
          <w:rFonts w:ascii="Liberation Serif" w:hAnsi="Liberation Serif"/>
          <w:sz w:val="28"/>
        </w:rPr>
      </w:pPr>
      <w:r w:rsidRPr="0056233D">
        <w:rPr>
          <w:rFonts w:ascii="Liberation Serif" w:hAnsi="Liberation Serif"/>
          <w:sz w:val="28"/>
          <w:szCs w:val="28"/>
        </w:rPr>
        <w:t>8</w:t>
      </w:r>
      <w:r w:rsidR="00497606" w:rsidRPr="0056233D">
        <w:rPr>
          <w:rFonts w:ascii="Liberation Serif" w:hAnsi="Liberation Serif"/>
          <w:sz w:val="28"/>
          <w:szCs w:val="28"/>
        </w:rPr>
        <w:t xml:space="preserve">. </w:t>
      </w:r>
      <w:r w:rsidR="00497606" w:rsidRPr="0056233D">
        <w:rPr>
          <w:rFonts w:ascii="Liberation Serif" w:hAnsi="Liberation Serif"/>
          <w:sz w:val="28"/>
        </w:rPr>
        <w:t>Муниципальные учреждения при заключении муниципальных контрактов (договоров), в которых предусматривается оплата товаров, работ и услуг, не вправе принимать на себя исполнение денежных обязательств, сверх выделенных и доведенных до них лимитов бюджетных обязательств.</w:t>
      </w:r>
    </w:p>
    <w:p w:rsidR="00497606" w:rsidRPr="0056233D" w:rsidRDefault="00497606" w:rsidP="00497606">
      <w:pPr>
        <w:spacing w:after="120" w:line="240" w:lineRule="auto"/>
        <w:ind w:left="-425" w:firstLine="839"/>
        <w:jc w:val="both"/>
        <w:rPr>
          <w:rFonts w:ascii="Liberation Serif" w:hAnsi="Liberation Serif"/>
          <w:sz w:val="28"/>
        </w:rPr>
      </w:pPr>
      <w:r w:rsidRPr="0056233D">
        <w:rPr>
          <w:rFonts w:ascii="Liberation Serif" w:hAnsi="Liberation Serif"/>
          <w:sz w:val="28"/>
        </w:rPr>
        <w:t xml:space="preserve">Обязательства, вытекающие из муниципальных контрактов (договоров), исполнение которых осуществляется за счет средств бюджета городского округа Заречный, принятые муниципальными казенными учреждениями и органами местного самоуправления городского округа Заречный сверх утвержденных им лимитов бюджетных обязательств, не подлежат оплате за счет средств бюджета городского округа Заречный. </w:t>
      </w:r>
    </w:p>
    <w:p w:rsidR="00497606" w:rsidRDefault="00602F57" w:rsidP="0056233D">
      <w:pPr>
        <w:spacing w:after="60" w:line="240" w:lineRule="auto"/>
        <w:ind w:left="-425" w:firstLine="839"/>
        <w:jc w:val="both"/>
        <w:rPr>
          <w:rFonts w:ascii="Liberation Serif" w:hAnsi="Liberation Serif"/>
          <w:sz w:val="28"/>
        </w:rPr>
      </w:pPr>
      <w:r w:rsidRPr="0056233D">
        <w:rPr>
          <w:rFonts w:ascii="Liberation Serif" w:hAnsi="Liberation Serif"/>
          <w:sz w:val="28"/>
        </w:rPr>
        <w:t>9</w:t>
      </w:r>
      <w:r w:rsidR="00497606" w:rsidRPr="0056233D">
        <w:rPr>
          <w:rFonts w:ascii="Liberation Serif" w:hAnsi="Liberation Serif"/>
          <w:sz w:val="28"/>
        </w:rPr>
        <w:t>.  Установить, что муниципальные правовые акты органов местного самоуправления городского округа Заречный, влекущие дополнительные расходы за счет средств местного бюджета, а также сокращающие его доходную базу, реализуются и применяются только при наличии соответствующих источников дополнительных поступлений в бюджет городского округа Заречный и (или) при сокращении расходов по конкретным статьям местного бюджета, а также после внесения изменений в настоящее Решение.</w:t>
      </w:r>
    </w:p>
    <w:p w:rsidR="00DD6645" w:rsidRDefault="0056233D" w:rsidP="0056233D">
      <w:pPr>
        <w:spacing w:after="60" w:line="240" w:lineRule="auto"/>
        <w:ind w:left="-425" w:firstLine="8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1</w:t>
      </w:r>
      <w:r w:rsidR="00FE5AE2">
        <w:rPr>
          <w:rFonts w:ascii="Liberation Serif" w:hAnsi="Liberation Serif" w:cs="Liberation Serif"/>
          <w:sz w:val="28"/>
          <w:szCs w:val="28"/>
          <w:lang w:eastAsia="ru-RU"/>
        </w:rPr>
        <w:t>0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  <w:r>
        <w:rPr>
          <w:rFonts w:ascii="Liberation Serif" w:hAnsi="Liberation Serif"/>
          <w:sz w:val="28"/>
        </w:rPr>
        <w:t xml:space="preserve"> </w:t>
      </w:r>
      <w:r w:rsidR="00DD6645" w:rsidRPr="0056233D">
        <w:rPr>
          <w:rFonts w:ascii="Liberation Serif" w:hAnsi="Liberation Serif" w:cs="Liberation Serif"/>
          <w:sz w:val="28"/>
          <w:szCs w:val="28"/>
          <w:lang w:eastAsia="ru-RU"/>
        </w:rPr>
        <w:t xml:space="preserve">Установить, что в ходе исполнения </w:t>
      </w:r>
      <w:r w:rsidR="00497606" w:rsidRPr="0056233D">
        <w:rPr>
          <w:rFonts w:ascii="Liberation Serif" w:hAnsi="Liberation Serif" w:cs="Liberation Serif"/>
          <w:sz w:val="28"/>
          <w:szCs w:val="28"/>
          <w:lang w:eastAsia="ru-RU"/>
        </w:rPr>
        <w:t xml:space="preserve">местного </w:t>
      </w:r>
      <w:r w:rsidR="00DD6645" w:rsidRPr="0056233D">
        <w:rPr>
          <w:rFonts w:ascii="Liberation Serif" w:hAnsi="Liberation Serif" w:cs="Liberation Serif"/>
          <w:sz w:val="28"/>
          <w:szCs w:val="28"/>
          <w:lang w:eastAsia="ru-RU"/>
        </w:rPr>
        <w:t>бюджета показатели сводной бюджетной росписи могут быть изменены в соответс</w:t>
      </w:r>
      <w:r w:rsidR="00DD6645">
        <w:rPr>
          <w:rFonts w:ascii="Liberation Serif" w:hAnsi="Liberation Serif" w:cs="Liberation Serif"/>
          <w:sz w:val="28"/>
          <w:szCs w:val="28"/>
          <w:lang w:eastAsia="ru-RU"/>
        </w:rPr>
        <w:t xml:space="preserve">твии с решениями руководителя финансового органа без внесения изменений в настоящее Решение в случаях, предусмотренных Бюджетным </w:t>
      </w:r>
      <w:hyperlink r:id="rId8" w:history="1">
        <w:r w:rsidR="00DD6645" w:rsidRPr="00497606">
          <w:rPr>
            <w:rFonts w:ascii="Liberation Serif" w:hAnsi="Liberation Serif" w:cs="Liberation Serif"/>
            <w:sz w:val="28"/>
            <w:szCs w:val="28"/>
            <w:lang w:eastAsia="ru-RU"/>
          </w:rPr>
          <w:t>кодексом</w:t>
        </w:r>
      </w:hyperlink>
      <w:r w:rsidR="00DD6645" w:rsidRPr="00497606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DD6645">
        <w:rPr>
          <w:rFonts w:ascii="Liberation Serif" w:hAnsi="Liberation Serif" w:cs="Liberation Serif"/>
          <w:sz w:val="28"/>
          <w:szCs w:val="28"/>
          <w:lang w:eastAsia="ru-RU"/>
        </w:rPr>
        <w:t xml:space="preserve">Российской Федерации, и по основаниям, связанным с особенностями исполнения </w:t>
      </w:r>
      <w:r w:rsidR="00497606">
        <w:rPr>
          <w:rFonts w:ascii="Liberation Serif" w:hAnsi="Liberation Serif" w:cs="Liberation Serif"/>
          <w:sz w:val="28"/>
          <w:szCs w:val="28"/>
          <w:lang w:eastAsia="ru-RU"/>
        </w:rPr>
        <w:t xml:space="preserve">местного </w:t>
      </w:r>
      <w:r w:rsidR="00DD6645">
        <w:rPr>
          <w:rFonts w:ascii="Liberation Serif" w:hAnsi="Liberation Serif" w:cs="Liberation Serif"/>
          <w:sz w:val="28"/>
          <w:szCs w:val="28"/>
          <w:lang w:eastAsia="ru-RU"/>
        </w:rPr>
        <w:t xml:space="preserve">бюджета и (или) перераспределения бюджетных ассигнований между главными распорядителями средств </w:t>
      </w:r>
      <w:r w:rsidR="00497606">
        <w:rPr>
          <w:rFonts w:ascii="Liberation Serif" w:hAnsi="Liberation Serif" w:cs="Liberation Serif"/>
          <w:sz w:val="28"/>
          <w:szCs w:val="28"/>
          <w:lang w:eastAsia="ru-RU"/>
        </w:rPr>
        <w:t xml:space="preserve">местного </w:t>
      </w:r>
      <w:r w:rsidR="00DD6645">
        <w:rPr>
          <w:rFonts w:ascii="Liberation Serif" w:hAnsi="Liberation Serif" w:cs="Liberation Serif"/>
          <w:sz w:val="28"/>
          <w:szCs w:val="28"/>
          <w:lang w:eastAsia="ru-RU"/>
        </w:rPr>
        <w:t>бюджета, в том числе в следующих случаях:</w:t>
      </w:r>
    </w:p>
    <w:p w:rsidR="00DD6645" w:rsidRDefault="0056233D" w:rsidP="0056233D">
      <w:pPr>
        <w:spacing w:after="60" w:line="240" w:lineRule="auto"/>
        <w:ind w:left="-425" w:firstLine="8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1) </w:t>
      </w:r>
      <w:r w:rsidR="00DD6645">
        <w:rPr>
          <w:rFonts w:ascii="Liberation Serif" w:hAnsi="Liberation Serif" w:cs="Liberation Serif"/>
          <w:sz w:val="28"/>
          <w:szCs w:val="28"/>
          <w:lang w:eastAsia="ru-RU"/>
        </w:rPr>
        <w:t xml:space="preserve">принятия нормативных правовых актов Свердловской области или заключения соглашений с органами исполнительной власти Свердловской области, предусматривающих предоставление межбюджетных трансфертов из других бюджетов бюджетной системы Российской Федерации в </w:t>
      </w:r>
      <w:r w:rsidR="00497606">
        <w:rPr>
          <w:rFonts w:ascii="Liberation Serif" w:hAnsi="Liberation Serif" w:cs="Liberation Serif"/>
          <w:sz w:val="28"/>
          <w:szCs w:val="28"/>
          <w:lang w:eastAsia="ru-RU"/>
        </w:rPr>
        <w:t xml:space="preserve">местный </w:t>
      </w:r>
      <w:r w:rsidR="00DD6645">
        <w:rPr>
          <w:rFonts w:ascii="Liberation Serif" w:hAnsi="Liberation Serif" w:cs="Liberation Serif"/>
          <w:sz w:val="28"/>
          <w:szCs w:val="28"/>
          <w:lang w:eastAsia="ru-RU"/>
        </w:rPr>
        <w:t>бюджет;</w:t>
      </w:r>
    </w:p>
    <w:p w:rsidR="00DD6645" w:rsidRDefault="0056233D" w:rsidP="0056233D">
      <w:pPr>
        <w:spacing w:after="60" w:line="240" w:lineRule="auto"/>
        <w:ind w:left="-425" w:firstLine="8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2) </w:t>
      </w:r>
      <w:r w:rsidR="00DD6645">
        <w:rPr>
          <w:rFonts w:ascii="Liberation Serif" w:hAnsi="Liberation Serif" w:cs="Liberation Serif"/>
          <w:sz w:val="28"/>
          <w:szCs w:val="28"/>
          <w:lang w:eastAsia="ru-RU"/>
        </w:rPr>
        <w:t>поступления в местный бюджет добровольных взносов и пожертвований от физических и юридических лиц сверх объемов, утвержденных настоящим Решением;</w:t>
      </w:r>
    </w:p>
    <w:p w:rsidR="00DD6645" w:rsidRDefault="0056233D" w:rsidP="0056233D">
      <w:pPr>
        <w:spacing w:after="60" w:line="240" w:lineRule="auto"/>
        <w:ind w:left="-425" w:firstLine="8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3) </w:t>
      </w:r>
      <w:r w:rsidR="00DD6645">
        <w:rPr>
          <w:rFonts w:ascii="Liberation Serif" w:hAnsi="Liberation Serif" w:cs="Liberation Serif"/>
          <w:sz w:val="28"/>
          <w:szCs w:val="28"/>
          <w:lang w:eastAsia="ru-RU"/>
        </w:rPr>
        <w:t>необходимости распределения зарезервированных в составе расходов местного бюджета бюджетных ассигнований, предусмотренных по подразделу "Молодежная политика и оздоровление детей" раздела "Образование" на предоставление субсидий муниципальным учреждениям за счет средств субсидий областного бюджета на организацию отдыха детей в каникулярное время;</w:t>
      </w:r>
    </w:p>
    <w:p w:rsidR="00DD6645" w:rsidRDefault="0056233D" w:rsidP="0056233D">
      <w:pPr>
        <w:spacing w:after="60" w:line="240" w:lineRule="auto"/>
        <w:ind w:left="-425" w:firstLine="8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4)</w:t>
      </w:r>
      <w:r>
        <w:rPr>
          <w:rFonts w:ascii="Liberation Serif" w:hAnsi="Liberation Serif"/>
          <w:sz w:val="28"/>
        </w:rPr>
        <w:t xml:space="preserve"> </w:t>
      </w:r>
      <w:r w:rsidR="00DD6645" w:rsidRPr="0084659A">
        <w:rPr>
          <w:rFonts w:ascii="Liberation Serif" w:hAnsi="Liberation Serif" w:cs="Liberation Serif"/>
          <w:sz w:val="28"/>
          <w:szCs w:val="28"/>
          <w:lang w:eastAsia="ru-RU"/>
        </w:rPr>
        <w:t>необходимости перераспределения бюджетных ассигнований в пределах, предусмотренных главным распорядителям средств бюджета на предоставление бюджетным и автономным учреждениям субсидий на финансовое обеспечение выполнения муниципального задания, субсидий на иные цели и субсидий на осуществление капитальных вложений в объекты муниципальной собственности;</w:t>
      </w:r>
    </w:p>
    <w:p w:rsidR="00DD6645" w:rsidRDefault="0056233D" w:rsidP="0056233D">
      <w:pPr>
        <w:spacing w:after="60" w:line="240" w:lineRule="auto"/>
        <w:ind w:left="-425" w:firstLine="8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5) </w:t>
      </w:r>
      <w:r w:rsidR="00DD6645">
        <w:rPr>
          <w:rFonts w:ascii="Liberation Serif" w:hAnsi="Liberation Serif" w:cs="Liberation Serif"/>
          <w:sz w:val="28"/>
          <w:szCs w:val="28"/>
          <w:lang w:eastAsia="ru-RU"/>
        </w:rPr>
        <w:t>принят</w:t>
      </w:r>
      <w:r w:rsidR="00497606">
        <w:rPr>
          <w:rFonts w:ascii="Liberation Serif" w:hAnsi="Liberation Serif" w:cs="Liberation Serif"/>
          <w:sz w:val="28"/>
          <w:szCs w:val="28"/>
          <w:lang w:eastAsia="ru-RU"/>
        </w:rPr>
        <w:t>ия муниципальных правовых актов</w:t>
      </w:r>
      <w:r w:rsidR="00DD6645">
        <w:rPr>
          <w:rFonts w:ascii="Liberation Serif" w:hAnsi="Liberation Serif" w:cs="Liberation Serif"/>
          <w:sz w:val="28"/>
          <w:szCs w:val="28"/>
          <w:lang w:eastAsia="ru-RU"/>
        </w:rPr>
        <w:t>, в том числе об утверждении или внесении изменений в муниципальные программы, предоставлении бюджетных ассигнований в форме субсидий главными распорядителями средств</w:t>
      </w:r>
      <w:r w:rsidR="00497606">
        <w:rPr>
          <w:rFonts w:ascii="Liberation Serif" w:hAnsi="Liberation Serif" w:cs="Liberation Serif"/>
          <w:sz w:val="28"/>
          <w:szCs w:val="28"/>
          <w:lang w:eastAsia="ru-RU"/>
        </w:rPr>
        <w:t xml:space="preserve"> местного </w:t>
      </w:r>
      <w:r w:rsidR="00DD6645">
        <w:rPr>
          <w:rFonts w:ascii="Liberation Serif" w:hAnsi="Liberation Serif" w:cs="Liberation Serif"/>
          <w:sz w:val="28"/>
          <w:szCs w:val="28"/>
          <w:lang w:eastAsia="ru-RU"/>
        </w:rPr>
        <w:t xml:space="preserve"> бюджета, в пределах бюджетных средств, предусмотренных настоящим Решением, в том числе за счет резервного фонда </w:t>
      </w:r>
      <w:r w:rsidR="00497606">
        <w:rPr>
          <w:rFonts w:ascii="Liberation Serif" w:hAnsi="Liberation Serif" w:cs="Liberation Serif"/>
          <w:sz w:val="28"/>
          <w:szCs w:val="28"/>
          <w:lang w:eastAsia="ru-RU"/>
        </w:rPr>
        <w:t>а</w:t>
      </w:r>
      <w:r w:rsidR="00DD6645">
        <w:rPr>
          <w:rFonts w:ascii="Liberation Serif" w:hAnsi="Liberation Serif" w:cs="Liberation Serif"/>
          <w:sz w:val="28"/>
          <w:szCs w:val="28"/>
          <w:lang w:eastAsia="ru-RU"/>
        </w:rPr>
        <w:t>дминистрации город</w:t>
      </w:r>
      <w:r w:rsidR="00497606">
        <w:rPr>
          <w:rFonts w:ascii="Liberation Serif" w:hAnsi="Liberation Serif" w:cs="Liberation Serif"/>
          <w:sz w:val="28"/>
          <w:szCs w:val="28"/>
          <w:lang w:eastAsia="ru-RU"/>
        </w:rPr>
        <w:t>ского округа Заречный</w:t>
      </w:r>
      <w:r w:rsidR="00DD6645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DD6645" w:rsidRDefault="0056233D" w:rsidP="0056233D">
      <w:pPr>
        <w:spacing w:after="60" w:line="240" w:lineRule="auto"/>
        <w:ind w:left="-425" w:firstLine="8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6) </w:t>
      </w:r>
      <w:r w:rsidR="00DD6645">
        <w:rPr>
          <w:rFonts w:ascii="Liberation Serif" w:hAnsi="Liberation Serif" w:cs="Liberation Serif"/>
          <w:sz w:val="28"/>
          <w:szCs w:val="28"/>
          <w:lang w:eastAsia="ru-RU"/>
        </w:rPr>
        <w:t>необходимости перераспределения бюджетных ассигнований в связи с формированием и использованием дорожного фонда;</w:t>
      </w:r>
    </w:p>
    <w:p w:rsidR="00DD6645" w:rsidRDefault="0056233D" w:rsidP="0056233D">
      <w:pPr>
        <w:spacing w:after="60" w:line="240" w:lineRule="auto"/>
        <w:ind w:left="-425" w:firstLine="8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7) </w:t>
      </w:r>
      <w:r w:rsidR="00DD6645">
        <w:rPr>
          <w:rFonts w:ascii="Liberation Serif" w:hAnsi="Liberation Serif" w:cs="Liberation Serif"/>
          <w:sz w:val="28"/>
          <w:szCs w:val="28"/>
          <w:lang w:eastAsia="ru-RU"/>
        </w:rPr>
        <w:t xml:space="preserve">необходимости перераспределения бюджетных ассигнований, предусмотренных главному распорядителю средств </w:t>
      </w:r>
      <w:r w:rsidR="00497606">
        <w:rPr>
          <w:rFonts w:ascii="Liberation Serif" w:hAnsi="Liberation Serif" w:cs="Liberation Serif"/>
          <w:sz w:val="28"/>
          <w:szCs w:val="28"/>
          <w:lang w:eastAsia="ru-RU"/>
        </w:rPr>
        <w:t xml:space="preserve">местного </w:t>
      </w:r>
      <w:r w:rsidR="00DD6645">
        <w:rPr>
          <w:rFonts w:ascii="Liberation Serif" w:hAnsi="Liberation Serif" w:cs="Liberation Serif"/>
          <w:sz w:val="28"/>
          <w:szCs w:val="28"/>
          <w:lang w:eastAsia="ru-RU"/>
        </w:rPr>
        <w:t>бюджета на финансовое обеспечение мероприятий муниципальной программы и непрограммного направления деятельности, между муниципальными учреждениями различных типов;</w:t>
      </w:r>
    </w:p>
    <w:p w:rsidR="00DD6645" w:rsidRDefault="0056233D" w:rsidP="0056233D">
      <w:pPr>
        <w:spacing w:after="60" w:line="240" w:lineRule="auto"/>
        <w:ind w:left="-425" w:firstLine="8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8) </w:t>
      </w:r>
      <w:r w:rsidR="00DD6645">
        <w:rPr>
          <w:rFonts w:ascii="Liberation Serif" w:hAnsi="Liberation Serif" w:cs="Liberation Serif"/>
          <w:sz w:val="28"/>
          <w:szCs w:val="28"/>
          <w:lang w:eastAsia="ru-RU"/>
        </w:rPr>
        <w:t>необходимости перераспределения бюджетных ассигнований, предусмотренных главному распорядителю средств</w:t>
      </w:r>
      <w:r w:rsidR="00497606">
        <w:rPr>
          <w:rFonts w:ascii="Liberation Serif" w:hAnsi="Liberation Serif" w:cs="Liberation Serif"/>
          <w:sz w:val="28"/>
          <w:szCs w:val="28"/>
          <w:lang w:eastAsia="ru-RU"/>
        </w:rPr>
        <w:t xml:space="preserve"> местного</w:t>
      </w:r>
      <w:r w:rsidR="00DD6645">
        <w:rPr>
          <w:rFonts w:ascii="Liberation Serif" w:hAnsi="Liberation Serif" w:cs="Liberation Serif"/>
          <w:sz w:val="28"/>
          <w:szCs w:val="28"/>
          <w:lang w:eastAsia="ru-RU"/>
        </w:rPr>
        <w:t xml:space="preserve"> бюджета по соответствующей целевой статье бюджета, между видами расходов бюджета в рамках этой целевой статьи бюджета при образовании экономии в ходе исполнения </w:t>
      </w:r>
      <w:r w:rsidR="00DE7B63">
        <w:rPr>
          <w:rFonts w:ascii="Liberation Serif" w:hAnsi="Liberation Serif" w:cs="Liberation Serif"/>
          <w:sz w:val="28"/>
          <w:szCs w:val="28"/>
          <w:lang w:eastAsia="ru-RU"/>
        </w:rPr>
        <w:t xml:space="preserve">местного </w:t>
      </w:r>
      <w:r w:rsidR="00DD6645">
        <w:rPr>
          <w:rFonts w:ascii="Liberation Serif" w:hAnsi="Liberation Serif" w:cs="Liberation Serif"/>
          <w:sz w:val="28"/>
          <w:szCs w:val="28"/>
          <w:lang w:eastAsia="ru-RU"/>
        </w:rPr>
        <w:t xml:space="preserve">бюджета в пределах бюджетных ассигнований, предусмотренных главному распорядителю средств </w:t>
      </w:r>
      <w:r w:rsidR="00497606">
        <w:rPr>
          <w:rFonts w:ascii="Liberation Serif" w:hAnsi="Liberation Serif" w:cs="Liberation Serif"/>
          <w:sz w:val="28"/>
          <w:szCs w:val="28"/>
          <w:lang w:eastAsia="ru-RU"/>
        </w:rPr>
        <w:t xml:space="preserve">местного </w:t>
      </w:r>
      <w:r w:rsidR="00DD6645">
        <w:rPr>
          <w:rFonts w:ascii="Liberation Serif" w:hAnsi="Liberation Serif" w:cs="Liberation Serif"/>
          <w:sz w:val="28"/>
          <w:szCs w:val="28"/>
          <w:lang w:eastAsia="ru-RU"/>
        </w:rPr>
        <w:t>бюджета.</w:t>
      </w:r>
    </w:p>
    <w:p w:rsidR="00497606" w:rsidRDefault="0056233D" w:rsidP="0056233D">
      <w:pPr>
        <w:spacing w:after="60" w:line="240" w:lineRule="auto"/>
        <w:ind w:left="-425" w:firstLine="8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1</w:t>
      </w:r>
      <w:r w:rsidR="00FE5AE2">
        <w:rPr>
          <w:rFonts w:ascii="Liberation Serif" w:hAnsi="Liberation Serif" w:cs="Liberation Serif"/>
          <w:sz w:val="28"/>
          <w:szCs w:val="28"/>
          <w:lang w:eastAsia="ru-RU"/>
        </w:rPr>
        <w:t>1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. </w:t>
      </w:r>
      <w:r w:rsidR="00497606">
        <w:rPr>
          <w:rFonts w:ascii="Liberation Serif" w:hAnsi="Liberation Serif" w:cs="Liberation Serif"/>
          <w:sz w:val="28"/>
          <w:szCs w:val="28"/>
          <w:lang w:eastAsia="ru-RU"/>
        </w:rPr>
        <w:t xml:space="preserve">Установить, что в </w:t>
      </w:r>
      <w:r w:rsidR="00C17AD5">
        <w:rPr>
          <w:rFonts w:ascii="Liberation Serif" w:hAnsi="Liberation Serif" w:cs="Liberation Serif"/>
          <w:sz w:val="28"/>
          <w:szCs w:val="28"/>
          <w:lang w:eastAsia="ru-RU"/>
        </w:rPr>
        <w:t xml:space="preserve">местный </w:t>
      </w:r>
      <w:r w:rsidR="00497606">
        <w:rPr>
          <w:rFonts w:ascii="Liberation Serif" w:hAnsi="Liberation Serif" w:cs="Liberation Serif"/>
          <w:sz w:val="28"/>
          <w:szCs w:val="28"/>
          <w:lang w:eastAsia="ru-RU"/>
        </w:rPr>
        <w:t>бюджет зачисляются средства, поступающие на лицевые счета получателей бюджетных средств в погашение дебиторской задолженности прошлых лет, в размере 100 процентов.</w:t>
      </w:r>
    </w:p>
    <w:p w:rsidR="00497606" w:rsidRDefault="0056233D" w:rsidP="0056233D">
      <w:pPr>
        <w:spacing w:after="60" w:line="240" w:lineRule="auto"/>
        <w:ind w:left="-425" w:firstLine="8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1</w:t>
      </w:r>
      <w:r w:rsidR="00FE5AE2">
        <w:rPr>
          <w:rFonts w:ascii="Liberation Serif" w:hAnsi="Liberation Serif" w:cs="Liberation Serif"/>
          <w:sz w:val="28"/>
          <w:szCs w:val="28"/>
          <w:lang w:eastAsia="ru-RU"/>
        </w:rPr>
        <w:t>2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. </w:t>
      </w:r>
      <w:r w:rsidR="00497606">
        <w:rPr>
          <w:rFonts w:ascii="Liberation Serif" w:hAnsi="Liberation Serif" w:cs="Liberation Serif"/>
          <w:sz w:val="28"/>
          <w:szCs w:val="28"/>
          <w:lang w:eastAsia="ru-RU"/>
        </w:rPr>
        <w:t>Рекомендовать муниципальным автономным учреждениям учитывать средства, полученные от оказания платных услуг, в виде безвозмездных поступлений от физических и юридических лиц, в том числе добровольных пожертвований, а также от иной приносящей доход деятельности, на лицевых счетах, ведение которых осуществляется финансовым органом.</w:t>
      </w:r>
    </w:p>
    <w:p w:rsidR="00497606" w:rsidRDefault="0056233D" w:rsidP="0056233D">
      <w:pPr>
        <w:spacing w:after="60" w:line="240" w:lineRule="auto"/>
        <w:ind w:left="-425" w:firstLine="8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1</w:t>
      </w:r>
      <w:r w:rsidR="00FE5AE2">
        <w:rPr>
          <w:rFonts w:ascii="Liberation Serif" w:hAnsi="Liberation Serif" w:cs="Liberation Serif"/>
          <w:sz w:val="28"/>
          <w:szCs w:val="28"/>
          <w:lang w:eastAsia="ru-RU"/>
        </w:rPr>
        <w:t>3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. </w:t>
      </w:r>
      <w:r w:rsidR="00497606">
        <w:rPr>
          <w:rFonts w:ascii="Liberation Serif" w:hAnsi="Liberation Serif" w:cs="Liberation Serif"/>
          <w:sz w:val="28"/>
          <w:szCs w:val="28"/>
          <w:lang w:eastAsia="ru-RU"/>
        </w:rPr>
        <w:t xml:space="preserve">Рекомендовать муниципальным унитарным предприятиям, юридическим лицам, за исключением государственных и муниципальных учреждений, учитывать средства, полученные из </w:t>
      </w:r>
      <w:r w:rsidR="00D53269">
        <w:rPr>
          <w:rFonts w:ascii="Liberation Serif" w:hAnsi="Liberation Serif" w:cs="Liberation Serif"/>
          <w:sz w:val="28"/>
          <w:szCs w:val="28"/>
          <w:lang w:eastAsia="ru-RU"/>
        </w:rPr>
        <w:t xml:space="preserve">местного </w:t>
      </w:r>
      <w:r w:rsidR="00497606">
        <w:rPr>
          <w:rFonts w:ascii="Liberation Serif" w:hAnsi="Liberation Serif" w:cs="Liberation Serif"/>
          <w:sz w:val="28"/>
          <w:szCs w:val="28"/>
          <w:lang w:eastAsia="ru-RU"/>
        </w:rPr>
        <w:t>бюджета в форме субсидий, на лицевых счетах, ведение которых осуществляется финансовым органом.</w:t>
      </w:r>
    </w:p>
    <w:p w:rsidR="006D532F" w:rsidRPr="009845DA" w:rsidRDefault="001D6804" w:rsidP="0056233D">
      <w:pPr>
        <w:spacing w:after="60"/>
        <w:ind w:left="-425" w:firstLine="8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</w:rPr>
        <w:lastRenderedPageBreak/>
        <w:t>1</w:t>
      </w:r>
      <w:r w:rsidR="00FE5AE2">
        <w:rPr>
          <w:rFonts w:ascii="Liberation Serif" w:hAnsi="Liberation Serif"/>
          <w:sz w:val="28"/>
        </w:rPr>
        <w:t>4</w:t>
      </w:r>
      <w:r w:rsidR="002100E3" w:rsidRPr="009845DA">
        <w:rPr>
          <w:rFonts w:ascii="Liberation Serif" w:hAnsi="Liberation Serif"/>
          <w:sz w:val="28"/>
        </w:rPr>
        <w:t xml:space="preserve">. </w:t>
      </w:r>
      <w:r w:rsidR="006D532F" w:rsidRPr="009845DA">
        <w:rPr>
          <w:rFonts w:ascii="Liberation Serif" w:hAnsi="Liberation Serif"/>
          <w:sz w:val="28"/>
          <w:szCs w:val="28"/>
        </w:rPr>
        <w:t>Опубликовать настоящее решение в установленном порядке.</w:t>
      </w:r>
    </w:p>
    <w:p w:rsidR="00AF20AB" w:rsidRPr="009845DA" w:rsidRDefault="0084659A" w:rsidP="0056233D">
      <w:pPr>
        <w:spacing w:after="60"/>
        <w:ind w:left="-425" w:firstLine="83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>1</w:t>
      </w:r>
      <w:r w:rsidR="00FE5AE2">
        <w:rPr>
          <w:rFonts w:ascii="Liberation Serif" w:hAnsi="Liberation Serif"/>
          <w:sz w:val="28"/>
          <w:szCs w:val="28"/>
        </w:rPr>
        <w:t>5</w:t>
      </w:r>
      <w:r w:rsidR="00AF20AB" w:rsidRPr="009845DA">
        <w:rPr>
          <w:rFonts w:ascii="Liberation Serif" w:hAnsi="Liberation Serif"/>
          <w:sz w:val="28"/>
          <w:szCs w:val="28"/>
        </w:rPr>
        <w:t>. Настоящее решение вступает в силу с 1 января 20</w:t>
      </w:r>
      <w:r w:rsidR="00B133C1" w:rsidRPr="009845DA">
        <w:rPr>
          <w:rFonts w:ascii="Liberation Serif" w:hAnsi="Liberation Serif"/>
          <w:sz w:val="28"/>
          <w:szCs w:val="28"/>
        </w:rPr>
        <w:t>2</w:t>
      </w:r>
      <w:r w:rsidR="00E56F90" w:rsidRPr="009845DA">
        <w:rPr>
          <w:rFonts w:ascii="Liberation Serif" w:hAnsi="Liberation Serif"/>
          <w:sz w:val="28"/>
          <w:szCs w:val="28"/>
        </w:rPr>
        <w:t>1</w:t>
      </w:r>
      <w:r w:rsidR="00AF20AB" w:rsidRPr="009845DA">
        <w:rPr>
          <w:rFonts w:ascii="Liberation Serif" w:hAnsi="Liberation Serif"/>
          <w:sz w:val="28"/>
          <w:szCs w:val="28"/>
        </w:rPr>
        <w:t xml:space="preserve"> года.</w:t>
      </w:r>
    </w:p>
    <w:p w:rsidR="006D532F" w:rsidRPr="009845DA" w:rsidRDefault="006D532F" w:rsidP="006D532F">
      <w:pPr>
        <w:ind w:left="-426" w:firstLine="84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6D532F" w:rsidRPr="009845DA" w:rsidRDefault="006D532F" w:rsidP="006D532F">
      <w:pPr>
        <w:ind w:left="-426"/>
        <w:rPr>
          <w:rFonts w:ascii="Liberation Serif" w:hAnsi="Liberation Serif"/>
          <w:sz w:val="28"/>
          <w:szCs w:val="28"/>
          <w:lang w:eastAsia="ru-RU"/>
        </w:rPr>
      </w:pPr>
      <w:r w:rsidRPr="009845DA">
        <w:rPr>
          <w:rFonts w:ascii="Liberation Serif" w:hAnsi="Liberation Serif"/>
          <w:sz w:val="28"/>
          <w:szCs w:val="28"/>
          <w:lang w:eastAsia="ru-RU"/>
        </w:rPr>
        <w:t xml:space="preserve">Председатель Думы городского округа    </w:t>
      </w:r>
      <w:r w:rsidR="00E56F90" w:rsidRPr="009845DA">
        <w:rPr>
          <w:rFonts w:ascii="Liberation Serif" w:hAnsi="Liberation Serif"/>
          <w:sz w:val="28"/>
          <w:szCs w:val="28"/>
          <w:lang w:eastAsia="ru-RU"/>
        </w:rPr>
        <w:t xml:space="preserve">                </w:t>
      </w:r>
      <w:r w:rsidR="00E56F90" w:rsidRPr="009845DA">
        <w:rPr>
          <w:rFonts w:ascii="Liberation Serif" w:hAnsi="Liberation Serif"/>
          <w:sz w:val="28"/>
          <w:szCs w:val="28"/>
          <w:lang w:eastAsia="ru-RU"/>
        </w:rPr>
        <w:tab/>
      </w:r>
      <w:r w:rsidR="00E56F90" w:rsidRPr="009845DA">
        <w:rPr>
          <w:rFonts w:ascii="Liberation Serif" w:hAnsi="Liberation Serif"/>
          <w:sz w:val="28"/>
          <w:szCs w:val="28"/>
          <w:lang w:eastAsia="ru-RU"/>
        </w:rPr>
        <w:tab/>
      </w:r>
      <w:r w:rsidR="00E56F90" w:rsidRPr="009845DA">
        <w:rPr>
          <w:rFonts w:ascii="Liberation Serif" w:hAnsi="Liberation Serif"/>
          <w:sz w:val="28"/>
          <w:szCs w:val="28"/>
          <w:lang w:eastAsia="ru-RU"/>
        </w:rPr>
        <w:tab/>
        <w:t>А.А. Кузнецов</w:t>
      </w:r>
    </w:p>
    <w:p w:rsidR="006D532F" w:rsidRPr="009845DA" w:rsidRDefault="006D532F" w:rsidP="006D532F">
      <w:pPr>
        <w:ind w:left="-426"/>
        <w:rPr>
          <w:rFonts w:ascii="Liberation Serif" w:hAnsi="Liberation Serif"/>
          <w:sz w:val="28"/>
          <w:szCs w:val="28"/>
          <w:lang w:eastAsia="ru-RU"/>
        </w:rPr>
      </w:pPr>
      <w:r w:rsidRPr="009845DA">
        <w:rPr>
          <w:rFonts w:ascii="Liberation Serif" w:hAnsi="Liberation Serif"/>
          <w:sz w:val="28"/>
          <w:szCs w:val="28"/>
          <w:lang w:eastAsia="ru-RU"/>
        </w:rPr>
        <w:t xml:space="preserve">Глава городского округа                                            </w:t>
      </w:r>
      <w:r w:rsidRPr="009845DA">
        <w:rPr>
          <w:rFonts w:ascii="Liberation Serif" w:hAnsi="Liberation Serif"/>
          <w:sz w:val="28"/>
          <w:szCs w:val="28"/>
          <w:lang w:eastAsia="ru-RU"/>
        </w:rPr>
        <w:tab/>
      </w:r>
      <w:r w:rsidRPr="009845DA">
        <w:rPr>
          <w:rFonts w:ascii="Liberation Serif" w:hAnsi="Liberation Serif"/>
          <w:sz w:val="28"/>
          <w:szCs w:val="28"/>
          <w:lang w:eastAsia="ru-RU"/>
        </w:rPr>
        <w:tab/>
      </w:r>
      <w:r w:rsidRPr="009845DA">
        <w:rPr>
          <w:rFonts w:ascii="Liberation Serif" w:hAnsi="Liberation Serif"/>
          <w:sz w:val="28"/>
          <w:szCs w:val="28"/>
          <w:lang w:eastAsia="ru-RU"/>
        </w:rPr>
        <w:tab/>
        <w:t>А.В. Захарцев</w:t>
      </w:r>
    </w:p>
    <w:p w:rsidR="005202F3" w:rsidRPr="009845DA" w:rsidRDefault="005202F3">
      <w:pPr>
        <w:ind w:left="-426" w:firstLine="840"/>
        <w:jc w:val="both"/>
        <w:rPr>
          <w:rFonts w:ascii="Liberation Serif" w:hAnsi="Liberation Serif"/>
          <w:sz w:val="28"/>
          <w:szCs w:val="28"/>
          <w:lang w:eastAsia="ru-RU"/>
        </w:rPr>
      </w:pPr>
    </w:p>
    <w:sectPr w:rsidR="005202F3" w:rsidRPr="009845DA" w:rsidSect="0092796E">
      <w:head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E01" w:rsidRDefault="00D00E01" w:rsidP="00D00E01">
      <w:pPr>
        <w:spacing w:after="0" w:line="240" w:lineRule="auto"/>
      </w:pPr>
      <w:r>
        <w:separator/>
      </w:r>
    </w:p>
  </w:endnote>
  <w:endnote w:type="continuationSeparator" w:id="0">
    <w:p w:rsidR="00D00E01" w:rsidRDefault="00D00E01" w:rsidP="00D0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E01" w:rsidRDefault="00D00E01" w:rsidP="00D00E01">
      <w:pPr>
        <w:spacing w:after="0" w:line="240" w:lineRule="auto"/>
      </w:pPr>
      <w:r>
        <w:separator/>
      </w:r>
    </w:p>
  </w:footnote>
  <w:footnote w:type="continuationSeparator" w:id="0">
    <w:p w:rsidR="00D00E01" w:rsidRDefault="00D00E01" w:rsidP="00D00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923658"/>
      <w:docPartObj>
        <w:docPartGallery w:val="Page Numbers (Top of Page)"/>
        <w:docPartUnique/>
      </w:docPartObj>
    </w:sdtPr>
    <w:sdtContent>
      <w:p w:rsidR="00D00E01" w:rsidRDefault="00F90A70">
        <w:pPr>
          <w:pStyle w:val="aa"/>
          <w:jc w:val="center"/>
        </w:pPr>
        <w:fldSimple w:instr=" PAGE   \* MERGEFORMAT ">
          <w:r w:rsidR="00FE5AE2">
            <w:rPr>
              <w:noProof/>
            </w:rPr>
            <w:t>6</w:t>
          </w:r>
        </w:fldSimple>
      </w:p>
    </w:sdtContent>
  </w:sdt>
  <w:p w:rsidR="00D00E01" w:rsidRDefault="00D00E0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762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816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9D6100"/>
    <w:multiLevelType w:val="multilevel"/>
    <w:tmpl w:val="D7CA14A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5D1CA8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1737A9"/>
    <w:multiLevelType w:val="hybridMultilevel"/>
    <w:tmpl w:val="D7CA14A8"/>
    <w:lvl w:ilvl="0" w:tplc="04190011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9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53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61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68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5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8276" w:hanging="180"/>
      </w:pPr>
      <w:rPr>
        <w:rFonts w:cs="Times New Roman"/>
      </w:rPr>
    </w:lvl>
  </w:abstractNum>
  <w:abstractNum w:abstractNumId="4">
    <w:nsid w:val="37D80FC9"/>
    <w:multiLevelType w:val="hybridMultilevel"/>
    <w:tmpl w:val="56B0171E"/>
    <w:lvl w:ilvl="0" w:tplc="89920BB4">
      <w:start w:val="1"/>
      <w:numFmt w:val="decimal"/>
      <w:lvlText w:val="%1)"/>
      <w:lvlJc w:val="left"/>
      <w:pPr>
        <w:tabs>
          <w:tab w:val="num" w:pos="774"/>
        </w:tabs>
        <w:ind w:left="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  <w:rPr>
        <w:rFonts w:cs="Times New Roman"/>
      </w:rPr>
    </w:lvl>
  </w:abstractNum>
  <w:abstractNum w:abstractNumId="5">
    <w:nsid w:val="3B8C19F7"/>
    <w:multiLevelType w:val="hybridMultilevel"/>
    <w:tmpl w:val="2EC8FAB8"/>
    <w:lvl w:ilvl="0" w:tplc="8676E2D2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3FE31A84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816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CC74BC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170766E"/>
    <w:multiLevelType w:val="hybridMultilevel"/>
    <w:tmpl w:val="CECE5346"/>
    <w:lvl w:ilvl="0" w:tplc="80B06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2EC6A05"/>
    <w:multiLevelType w:val="hybridMultilevel"/>
    <w:tmpl w:val="A372F91E"/>
    <w:lvl w:ilvl="0" w:tplc="A080E924">
      <w:start w:val="1"/>
      <w:numFmt w:val="decimal"/>
      <w:lvlText w:val="%1)"/>
      <w:lvlJc w:val="left"/>
      <w:pPr>
        <w:ind w:left="8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57C72BC0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0E531F"/>
    <w:multiLevelType w:val="hybridMultilevel"/>
    <w:tmpl w:val="C5D4D592"/>
    <w:lvl w:ilvl="0" w:tplc="46F0B608">
      <w:start w:val="1"/>
      <w:numFmt w:val="decimal"/>
      <w:lvlText w:val="%1)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2">
    <w:nsid w:val="65C461A5"/>
    <w:multiLevelType w:val="hybridMultilevel"/>
    <w:tmpl w:val="91D8A20C"/>
    <w:lvl w:ilvl="0" w:tplc="BF8622F8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C0558"/>
    <w:multiLevelType w:val="hybridMultilevel"/>
    <w:tmpl w:val="92AEA204"/>
    <w:lvl w:ilvl="0" w:tplc="0CD479DA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236A3E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706F8B"/>
    <w:multiLevelType w:val="hybridMultilevel"/>
    <w:tmpl w:val="26285A1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C5C01"/>
    <w:multiLevelType w:val="hybridMultilevel"/>
    <w:tmpl w:val="5046EA98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85B7C"/>
    <w:multiLevelType w:val="hybridMultilevel"/>
    <w:tmpl w:val="26285A1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9036E1"/>
    <w:multiLevelType w:val="hybridMultilevel"/>
    <w:tmpl w:val="4C66607E"/>
    <w:lvl w:ilvl="0" w:tplc="294007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19">
    <w:nsid w:val="7FFA7BF7"/>
    <w:multiLevelType w:val="hybridMultilevel"/>
    <w:tmpl w:val="9E70D158"/>
    <w:lvl w:ilvl="0" w:tplc="76480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0"/>
  </w:num>
  <w:num w:numId="3">
    <w:abstractNumId w:val="3"/>
  </w:num>
  <w:num w:numId="4">
    <w:abstractNumId w:val="1"/>
  </w:num>
  <w:num w:numId="5">
    <w:abstractNumId w:val="11"/>
  </w:num>
  <w:num w:numId="6">
    <w:abstractNumId w:val="4"/>
  </w:num>
  <w:num w:numId="7">
    <w:abstractNumId w:val="5"/>
  </w:num>
  <w:num w:numId="8">
    <w:abstractNumId w:val="13"/>
  </w:num>
  <w:num w:numId="9">
    <w:abstractNumId w:val="6"/>
  </w:num>
  <w:num w:numId="10">
    <w:abstractNumId w:val="7"/>
  </w:num>
  <w:num w:numId="11">
    <w:abstractNumId w:val="2"/>
  </w:num>
  <w:num w:numId="12">
    <w:abstractNumId w:val="9"/>
  </w:num>
  <w:num w:numId="13">
    <w:abstractNumId w:val="14"/>
  </w:num>
  <w:num w:numId="14">
    <w:abstractNumId w:val="10"/>
  </w:num>
  <w:num w:numId="15">
    <w:abstractNumId w:val="8"/>
  </w:num>
  <w:num w:numId="16">
    <w:abstractNumId w:val="19"/>
  </w:num>
  <w:num w:numId="17">
    <w:abstractNumId w:val="15"/>
  </w:num>
  <w:num w:numId="18">
    <w:abstractNumId w:val="16"/>
  </w:num>
  <w:num w:numId="19">
    <w:abstractNumId w:val="1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21F36"/>
    <w:rsid w:val="0000530C"/>
    <w:rsid w:val="0003698B"/>
    <w:rsid w:val="00051B5F"/>
    <w:rsid w:val="000560FE"/>
    <w:rsid w:val="00061BF7"/>
    <w:rsid w:val="00066E1A"/>
    <w:rsid w:val="00067C33"/>
    <w:rsid w:val="000704BB"/>
    <w:rsid w:val="00096048"/>
    <w:rsid w:val="000964BC"/>
    <w:rsid w:val="000B1FA3"/>
    <w:rsid w:val="000C4BDD"/>
    <w:rsid w:val="000E17A3"/>
    <w:rsid w:val="001225FD"/>
    <w:rsid w:val="001239FA"/>
    <w:rsid w:val="00146458"/>
    <w:rsid w:val="00165C09"/>
    <w:rsid w:val="00182013"/>
    <w:rsid w:val="001B464F"/>
    <w:rsid w:val="001D1BB5"/>
    <w:rsid w:val="001D6804"/>
    <w:rsid w:val="002031BF"/>
    <w:rsid w:val="002100E3"/>
    <w:rsid w:val="00216067"/>
    <w:rsid w:val="00220F8A"/>
    <w:rsid w:val="002240D1"/>
    <w:rsid w:val="002557AD"/>
    <w:rsid w:val="00255CA5"/>
    <w:rsid w:val="00282718"/>
    <w:rsid w:val="002877B8"/>
    <w:rsid w:val="002A25A6"/>
    <w:rsid w:val="002B346F"/>
    <w:rsid w:val="002C0427"/>
    <w:rsid w:val="002D2812"/>
    <w:rsid w:val="002F1637"/>
    <w:rsid w:val="00315E61"/>
    <w:rsid w:val="00357956"/>
    <w:rsid w:val="00396532"/>
    <w:rsid w:val="003A16DC"/>
    <w:rsid w:val="003A1A5F"/>
    <w:rsid w:val="003A29B5"/>
    <w:rsid w:val="003B5B25"/>
    <w:rsid w:val="003D0131"/>
    <w:rsid w:val="003D04F5"/>
    <w:rsid w:val="003D389B"/>
    <w:rsid w:val="003D491A"/>
    <w:rsid w:val="003F3903"/>
    <w:rsid w:val="003F5C3F"/>
    <w:rsid w:val="003F7120"/>
    <w:rsid w:val="00401610"/>
    <w:rsid w:val="004216D3"/>
    <w:rsid w:val="0042547A"/>
    <w:rsid w:val="00440021"/>
    <w:rsid w:val="00451BB4"/>
    <w:rsid w:val="00454D8E"/>
    <w:rsid w:val="00460F4F"/>
    <w:rsid w:val="00461116"/>
    <w:rsid w:val="00471C11"/>
    <w:rsid w:val="004854EF"/>
    <w:rsid w:val="0049589A"/>
    <w:rsid w:val="00495D43"/>
    <w:rsid w:val="00497606"/>
    <w:rsid w:val="004A44D8"/>
    <w:rsid w:val="004B5598"/>
    <w:rsid w:val="004B7996"/>
    <w:rsid w:val="004C2AB4"/>
    <w:rsid w:val="004D12CE"/>
    <w:rsid w:val="004D5F47"/>
    <w:rsid w:val="004F5166"/>
    <w:rsid w:val="005202F3"/>
    <w:rsid w:val="00544292"/>
    <w:rsid w:val="005452E6"/>
    <w:rsid w:val="0056233D"/>
    <w:rsid w:val="005641A4"/>
    <w:rsid w:val="00565477"/>
    <w:rsid w:val="005676A3"/>
    <w:rsid w:val="00573114"/>
    <w:rsid w:val="0057678B"/>
    <w:rsid w:val="005A0F2D"/>
    <w:rsid w:val="005A7D7A"/>
    <w:rsid w:val="005B11FD"/>
    <w:rsid w:val="005C24CB"/>
    <w:rsid w:val="005E6552"/>
    <w:rsid w:val="00602F57"/>
    <w:rsid w:val="006135D3"/>
    <w:rsid w:val="00654B0A"/>
    <w:rsid w:val="0066278E"/>
    <w:rsid w:val="0068275F"/>
    <w:rsid w:val="006A3F02"/>
    <w:rsid w:val="006D36F2"/>
    <w:rsid w:val="006D532F"/>
    <w:rsid w:val="006E187D"/>
    <w:rsid w:val="006E2739"/>
    <w:rsid w:val="006E3530"/>
    <w:rsid w:val="006F3745"/>
    <w:rsid w:val="00700079"/>
    <w:rsid w:val="00706E67"/>
    <w:rsid w:val="007110A4"/>
    <w:rsid w:val="0072496F"/>
    <w:rsid w:val="00787C67"/>
    <w:rsid w:val="00790A5A"/>
    <w:rsid w:val="007A47EA"/>
    <w:rsid w:val="007B1586"/>
    <w:rsid w:val="007B7BBB"/>
    <w:rsid w:val="007E41A5"/>
    <w:rsid w:val="007E6F07"/>
    <w:rsid w:val="007F0E03"/>
    <w:rsid w:val="007F2048"/>
    <w:rsid w:val="007F251A"/>
    <w:rsid w:val="00800F4A"/>
    <w:rsid w:val="0080241A"/>
    <w:rsid w:val="008207C0"/>
    <w:rsid w:val="00826857"/>
    <w:rsid w:val="0084659A"/>
    <w:rsid w:val="00852902"/>
    <w:rsid w:val="0086423D"/>
    <w:rsid w:val="00884A5D"/>
    <w:rsid w:val="0089165F"/>
    <w:rsid w:val="0089595B"/>
    <w:rsid w:val="008979A4"/>
    <w:rsid w:val="008A67EB"/>
    <w:rsid w:val="008C6795"/>
    <w:rsid w:val="008C6E83"/>
    <w:rsid w:val="008D328B"/>
    <w:rsid w:val="008E0274"/>
    <w:rsid w:val="008E207A"/>
    <w:rsid w:val="008E2282"/>
    <w:rsid w:val="008E24D8"/>
    <w:rsid w:val="0090763D"/>
    <w:rsid w:val="00911C9B"/>
    <w:rsid w:val="00913276"/>
    <w:rsid w:val="009173FB"/>
    <w:rsid w:val="009265C9"/>
    <w:rsid w:val="0092796E"/>
    <w:rsid w:val="009329E4"/>
    <w:rsid w:val="009374EA"/>
    <w:rsid w:val="00953F17"/>
    <w:rsid w:val="009544D9"/>
    <w:rsid w:val="00974CFC"/>
    <w:rsid w:val="00977FA9"/>
    <w:rsid w:val="009845DA"/>
    <w:rsid w:val="009A2E40"/>
    <w:rsid w:val="009B0F09"/>
    <w:rsid w:val="009D09FD"/>
    <w:rsid w:val="009F66AC"/>
    <w:rsid w:val="00A0177C"/>
    <w:rsid w:val="00A22DAC"/>
    <w:rsid w:val="00A321BF"/>
    <w:rsid w:val="00A37798"/>
    <w:rsid w:val="00A37D33"/>
    <w:rsid w:val="00A400EA"/>
    <w:rsid w:val="00A6690A"/>
    <w:rsid w:val="00A669D8"/>
    <w:rsid w:val="00A735B3"/>
    <w:rsid w:val="00A7603B"/>
    <w:rsid w:val="00A769B7"/>
    <w:rsid w:val="00A87ADF"/>
    <w:rsid w:val="00A95287"/>
    <w:rsid w:val="00A9689F"/>
    <w:rsid w:val="00AA35C9"/>
    <w:rsid w:val="00AB034E"/>
    <w:rsid w:val="00AB719A"/>
    <w:rsid w:val="00AC7280"/>
    <w:rsid w:val="00AD1F1C"/>
    <w:rsid w:val="00AD66FB"/>
    <w:rsid w:val="00AF20AB"/>
    <w:rsid w:val="00AF274A"/>
    <w:rsid w:val="00B133C1"/>
    <w:rsid w:val="00B22426"/>
    <w:rsid w:val="00B50DA5"/>
    <w:rsid w:val="00B63DF7"/>
    <w:rsid w:val="00B6400E"/>
    <w:rsid w:val="00B87807"/>
    <w:rsid w:val="00B95964"/>
    <w:rsid w:val="00BA131D"/>
    <w:rsid w:val="00BB3891"/>
    <w:rsid w:val="00BC05B8"/>
    <w:rsid w:val="00BC5920"/>
    <w:rsid w:val="00BE4940"/>
    <w:rsid w:val="00BF521C"/>
    <w:rsid w:val="00C0390A"/>
    <w:rsid w:val="00C042B4"/>
    <w:rsid w:val="00C05839"/>
    <w:rsid w:val="00C17AD5"/>
    <w:rsid w:val="00C2220E"/>
    <w:rsid w:val="00C2302E"/>
    <w:rsid w:val="00C25642"/>
    <w:rsid w:val="00C317BB"/>
    <w:rsid w:val="00C51689"/>
    <w:rsid w:val="00C63DBC"/>
    <w:rsid w:val="00C64CBF"/>
    <w:rsid w:val="00C72DD2"/>
    <w:rsid w:val="00C75104"/>
    <w:rsid w:val="00C96419"/>
    <w:rsid w:val="00C97A85"/>
    <w:rsid w:val="00CB68D3"/>
    <w:rsid w:val="00CB6F7C"/>
    <w:rsid w:val="00CE693E"/>
    <w:rsid w:val="00CF6A7B"/>
    <w:rsid w:val="00D0089B"/>
    <w:rsid w:val="00D00E01"/>
    <w:rsid w:val="00D07EC9"/>
    <w:rsid w:val="00D1189D"/>
    <w:rsid w:val="00D15075"/>
    <w:rsid w:val="00D21F36"/>
    <w:rsid w:val="00D35CEC"/>
    <w:rsid w:val="00D50A55"/>
    <w:rsid w:val="00D53269"/>
    <w:rsid w:val="00D672E3"/>
    <w:rsid w:val="00D83902"/>
    <w:rsid w:val="00D94583"/>
    <w:rsid w:val="00D9484E"/>
    <w:rsid w:val="00D94F74"/>
    <w:rsid w:val="00DB6C07"/>
    <w:rsid w:val="00DC39D5"/>
    <w:rsid w:val="00DD6645"/>
    <w:rsid w:val="00DE7B63"/>
    <w:rsid w:val="00DF2EEE"/>
    <w:rsid w:val="00E02EA4"/>
    <w:rsid w:val="00E06BC4"/>
    <w:rsid w:val="00E25DA6"/>
    <w:rsid w:val="00E364AC"/>
    <w:rsid w:val="00E55C76"/>
    <w:rsid w:val="00E56F90"/>
    <w:rsid w:val="00E65F2F"/>
    <w:rsid w:val="00E7229C"/>
    <w:rsid w:val="00E75A9F"/>
    <w:rsid w:val="00E952B1"/>
    <w:rsid w:val="00EA4C14"/>
    <w:rsid w:val="00ED502E"/>
    <w:rsid w:val="00ED7356"/>
    <w:rsid w:val="00F010FE"/>
    <w:rsid w:val="00F04806"/>
    <w:rsid w:val="00F13103"/>
    <w:rsid w:val="00F13523"/>
    <w:rsid w:val="00F26D38"/>
    <w:rsid w:val="00F407F3"/>
    <w:rsid w:val="00F41FF8"/>
    <w:rsid w:val="00F4495E"/>
    <w:rsid w:val="00F55CA2"/>
    <w:rsid w:val="00F60DFC"/>
    <w:rsid w:val="00F62413"/>
    <w:rsid w:val="00F74563"/>
    <w:rsid w:val="00F777B3"/>
    <w:rsid w:val="00F90A70"/>
    <w:rsid w:val="00FA75EC"/>
    <w:rsid w:val="00FB5210"/>
    <w:rsid w:val="00FB600B"/>
    <w:rsid w:val="00FC14A1"/>
    <w:rsid w:val="00FC4E77"/>
    <w:rsid w:val="00FD49F1"/>
    <w:rsid w:val="00FD5BC4"/>
    <w:rsid w:val="00FE5AE2"/>
    <w:rsid w:val="00FF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3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2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A2E40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B87807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8780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E2282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2100E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100E3"/>
    <w:rPr>
      <w:lang w:eastAsia="en-US"/>
    </w:rPr>
  </w:style>
  <w:style w:type="paragraph" w:styleId="aa">
    <w:name w:val="header"/>
    <w:basedOn w:val="a"/>
    <w:link w:val="ab"/>
    <w:uiPriority w:val="99"/>
    <w:unhideWhenUsed/>
    <w:rsid w:val="00D00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00E01"/>
    <w:rPr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D00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00E0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0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FA140022831934E0F41C38A533CA1CA8CC548EF01282BA717DEF381E7F1C2EF327D7D7B1D433FBB2E5C3CDE7QFZE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63EB1-A3B1-409B-9FE3-8850FF9B2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1461</Words>
  <Characters>9905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ОКРУГ ЗАРЕЧНЫЙ</vt:lpstr>
    </vt:vector>
  </TitlesOfParts>
  <Company>Hewlett-Packard Company</Company>
  <LinksUpToDate>false</LinksUpToDate>
  <CharactersWithSpaces>11344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ОКРУГ ЗАРЕЧНЫЙ</dc:title>
  <dc:creator>staff</dc:creator>
  <cp:lastModifiedBy>oki_bud</cp:lastModifiedBy>
  <cp:revision>19</cp:revision>
  <cp:lastPrinted>2020-11-13T11:53:00Z</cp:lastPrinted>
  <dcterms:created xsi:type="dcterms:W3CDTF">2020-11-13T07:51:00Z</dcterms:created>
  <dcterms:modified xsi:type="dcterms:W3CDTF">2020-11-26T04:00:00Z</dcterms:modified>
</cp:coreProperties>
</file>