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640" w:rsidRPr="00F90640" w:rsidRDefault="00F90640" w:rsidP="00F90640">
      <w:pPr>
        <w:spacing w:after="0" w:line="360" w:lineRule="auto"/>
        <w:jc w:val="center"/>
        <w:rPr>
          <w:rFonts w:ascii="Copperplate Gothic Light" w:eastAsia="Times New Roman" w:hAnsi="Copperplate Gothic Light" w:cs="Times New Roman"/>
          <w:caps/>
          <w:sz w:val="28"/>
          <w:szCs w:val="28"/>
          <w:lang w:eastAsia="ru-RU"/>
        </w:rPr>
      </w:pPr>
      <w:proofErr w:type="gramStart"/>
      <w:r w:rsidRPr="00F9064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администрация  Городского</w:t>
      </w:r>
      <w:proofErr w:type="gramEnd"/>
      <w:r w:rsidRPr="00F90640">
        <w:rPr>
          <w:rFonts w:ascii="Copperplate Gothic Light" w:eastAsia="Times New Roman" w:hAnsi="Copperplate Gothic Light" w:cs="Times New Roman"/>
          <w:caps/>
          <w:sz w:val="28"/>
          <w:szCs w:val="28"/>
          <w:lang w:eastAsia="ru-RU"/>
        </w:rPr>
        <w:t xml:space="preserve">  </w:t>
      </w:r>
      <w:r w:rsidRPr="00F9064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округа</w:t>
      </w:r>
      <w:r w:rsidRPr="00F90640">
        <w:rPr>
          <w:rFonts w:ascii="Copperplate Gothic Light" w:eastAsia="Times New Roman" w:hAnsi="Copperplate Gothic Light" w:cs="Times New Roman"/>
          <w:caps/>
          <w:sz w:val="28"/>
          <w:szCs w:val="28"/>
          <w:lang w:eastAsia="ru-RU"/>
        </w:rPr>
        <w:t xml:space="preserve">  </w:t>
      </w:r>
      <w:r w:rsidRPr="00F9064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Заречный</w:t>
      </w:r>
    </w:p>
    <w:p w:rsidR="00F90640" w:rsidRPr="00F90640" w:rsidRDefault="00F90640" w:rsidP="00F90640">
      <w:pPr>
        <w:spacing w:after="0" w:line="360" w:lineRule="auto"/>
        <w:jc w:val="center"/>
        <w:rPr>
          <w:rFonts w:ascii="Copperplate Gothic Light" w:eastAsia="Times New Roman" w:hAnsi="Copperplate Gothic Light" w:cs="Times New Roman"/>
          <w:b/>
          <w:caps/>
          <w:sz w:val="32"/>
          <w:szCs w:val="32"/>
          <w:lang w:eastAsia="ru-RU"/>
        </w:rPr>
      </w:pPr>
      <w:r w:rsidRPr="00F9064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п о с т а н о в л е н и е</w:t>
      </w:r>
    </w:p>
    <w:p w:rsidR="00F90640" w:rsidRPr="00F90640" w:rsidRDefault="00F90640" w:rsidP="00F9064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F90640">
        <w:rPr>
          <w:rFonts w:ascii="Times New Roman" w:eastAsia="Times New Roman" w:hAnsi="Times New Roman" w:cs="Times New Roman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28575" t="28575" r="28575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468E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F90640" w:rsidRPr="00F90640" w:rsidRDefault="00F90640" w:rsidP="00F9064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90640" w:rsidRPr="00F90640" w:rsidRDefault="00F90640" w:rsidP="00F9064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90640" w:rsidRPr="00F90640" w:rsidRDefault="00F90640" w:rsidP="00F90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90640">
        <w:rPr>
          <w:rFonts w:ascii="Times New Roman" w:eastAsia="Times New Roman" w:hAnsi="Times New Roman" w:cs="Times New Roman"/>
          <w:sz w:val="24"/>
          <w:szCs w:val="20"/>
          <w:lang w:eastAsia="ru-RU"/>
        </w:rPr>
        <w:t>от___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07.11.2017</w:t>
      </w:r>
      <w:r w:rsidRPr="00F90640"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  <w:proofErr w:type="gramStart"/>
      <w:r w:rsidRPr="00F90640">
        <w:rPr>
          <w:rFonts w:ascii="Times New Roman" w:eastAsia="Times New Roman" w:hAnsi="Times New Roman" w:cs="Times New Roman"/>
          <w:sz w:val="24"/>
          <w:szCs w:val="20"/>
          <w:lang w:eastAsia="ru-RU"/>
        </w:rPr>
        <w:t>_  №</w:t>
      </w:r>
      <w:proofErr w:type="gramEnd"/>
      <w:r w:rsidRPr="00F906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___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1175-П</w:t>
      </w:r>
      <w:r w:rsidRPr="00F90640"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</w:p>
    <w:p w:rsidR="00F90640" w:rsidRPr="00F90640" w:rsidRDefault="00F90640" w:rsidP="00F90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640" w:rsidRPr="00F90640" w:rsidRDefault="00F90640" w:rsidP="00F90640">
      <w:pPr>
        <w:spacing w:after="0" w:line="240" w:lineRule="auto"/>
        <w:ind w:righ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64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Заречный</w:t>
      </w:r>
    </w:p>
    <w:p w:rsidR="00664A40" w:rsidRDefault="00664A40" w:rsidP="00664A40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4A40" w:rsidRPr="005A3E7F" w:rsidRDefault="00664A40" w:rsidP="00664A40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0676" w:rsidRPr="005A3E7F" w:rsidRDefault="00660676" w:rsidP="00664A40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A3E7F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4A40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утверждении П</w:t>
      </w:r>
      <w:r w:rsidR="005A3E7F">
        <w:rPr>
          <w:rFonts w:ascii="Times New Roman" w:hAnsi="Times New Roman" w:cs="Times New Roman"/>
          <w:color w:val="000000" w:themeColor="text1"/>
          <w:sz w:val="28"/>
          <w:szCs w:val="28"/>
        </w:rPr>
        <w:t>орядка определения платы за оказание</w:t>
      </w:r>
    </w:p>
    <w:p w:rsidR="0069290E" w:rsidRDefault="005A3E7F" w:rsidP="00664A40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услуг</w:t>
      </w:r>
      <w:r w:rsidR="00660676"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работ</w:t>
      </w:r>
      <w:r w:rsidR="00660676"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относящихся к основным видам</w:t>
      </w:r>
      <w:r w:rsidR="00660676"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60676" w:rsidRPr="005A3E7F" w:rsidRDefault="005A3E7F" w:rsidP="00664A40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 муниципальных учреждений</w:t>
      </w:r>
    </w:p>
    <w:p w:rsidR="00660676" w:rsidRPr="005A3E7F" w:rsidRDefault="005A3E7F" w:rsidP="00664A40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Заречный </w:t>
      </w:r>
    </w:p>
    <w:p w:rsidR="00660676" w:rsidRDefault="00660676" w:rsidP="00664A40">
      <w:pPr>
        <w:pStyle w:val="ConsPlusNormal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4A40" w:rsidRPr="005A3E7F" w:rsidRDefault="00664A40" w:rsidP="00664A40">
      <w:pPr>
        <w:pStyle w:val="ConsPlusNormal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4A40" w:rsidRDefault="00660676" w:rsidP="00664A4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5A3E7F">
        <w:rPr>
          <w:rFonts w:ascii="Times New Roman" w:hAnsi="Times New Roman" w:cs="Times New Roman"/>
          <w:color w:val="000000" w:themeColor="text1"/>
          <w:sz w:val="28"/>
          <w:szCs w:val="28"/>
        </w:rPr>
        <w:t>с Федеральным</w:t>
      </w:r>
      <w:r w:rsidR="00664A40">
        <w:rPr>
          <w:rFonts w:ascii="Times New Roman" w:hAnsi="Times New Roman" w:cs="Times New Roman"/>
          <w:color w:val="000000" w:themeColor="text1"/>
          <w:sz w:val="28"/>
          <w:szCs w:val="28"/>
        </w:rPr>
        <w:t>и закона</w:t>
      </w:r>
      <w:r w:rsidR="005A3E7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664A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12</w:t>
      </w:r>
      <w:r w:rsidR="00664A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января 1996 года № 7-ФЗ «О некоммерческих организациях»</w:t>
      </w: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64A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08 мая </w:t>
      </w: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2010 </w:t>
      </w:r>
      <w:r w:rsidR="00664A40">
        <w:rPr>
          <w:rFonts w:ascii="Times New Roman" w:hAnsi="Times New Roman" w:cs="Times New Roman"/>
          <w:color w:val="000000" w:themeColor="text1"/>
          <w:sz w:val="28"/>
          <w:szCs w:val="28"/>
        </w:rPr>
        <w:t>года № 83-ФЗ «</w:t>
      </w: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</w:t>
      </w:r>
      <w:r w:rsidR="00664A40">
        <w:rPr>
          <w:rFonts w:ascii="Times New Roman" w:hAnsi="Times New Roman" w:cs="Times New Roman"/>
          <w:color w:val="000000" w:themeColor="text1"/>
          <w:sz w:val="28"/>
          <w:szCs w:val="28"/>
        </w:rPr>
        <w:t>нных (муниципальных) учреждений»</w:t>
      </w:r>
      <w:r w:rsidR="005A3E7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</w:t>
      </w:r>
      <w:hyperlink r:id="rId7" w:history="1">
        <w:r w:rsidRPr="005A3E7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31</w:t>
        </w:r>
      </w:hyperlink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городского округа Заречный администрация городского округа Заречный</w:t>
      </w:r>
    </w:p>
    <w:p w:rsidR="00660676" w:rsidRPr="00664A40" w:rsidRDefault="00664A40" w:rsidP="00664A40">
      <w:pPr>
        <w:pStyle w:val="ConsPlusNormal"/>
        <w:widowControl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4A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660676" w:rsidRPr="005A3E7F" w:rsidRDefault="00660676" w:rsidP="00664A4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37" w:history="1">
        <w:r w:rsidRPr="005A3E7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определения платы за оказание услуг (выполнение работ), относящихся к основным ви</w:t>
      </w:r>
      <w:r w:rsidR="00664A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дам деятельности муниципальных </w:t>
      </w: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учреждений городского округа Заречный (прилагается).</w:t>
      </w:r>
    </w:p>
    <w:p w:rsidR="00660676" w:rsidRPr="005A3E7F" w:rsidRDefault="00660676" w:rsidP="00664A4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Признать утратившим силу </w:t>
      </w:r>
      <w:hyperlink r:id="rId8" w:history="1">
        <w:r w:rsidR="00664A4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Pr="005A3E7F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остановление</w:t>
        </w:r>
      </w:hyperlink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городского округа Заречный от </w:t>
      </w:r>
      <w:r w:rsidR="005A3E7F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A3E7F"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5A3E7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64A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3E7F">
        <w:rPr>
          <w:rFonts w:ascii="Times New Roman" w:hAnsi="Times New Roman" w:cs="Times New Roman"/>
          <w:color w:val="000000" w:themeColor="text1"/>
          <w:sz w:val="28"/>
          <w:szCs w:val="28"/>
        </w:rPr>
        <w:t>845</w:t>
      </w:r>
      <w:r w:rsidR="00664A40">
        <w:rPr>
          <w:rFonts w:ascii="Times New Roman" w:hAnsi="Times New Roman" w:cs="Times New Roman"/>
          <w:color w:val="000000" w:themeColor="text1"/>
          <w:sz w:val="28"/>
          <w:szCs w:val="28"/>
        </w:rPr>
        <w:t>-П «</w:t>
      </w:r>
      <w:r w:rsidR="005A3E7F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утверждении </w:t>
      </w:r>
      <w:r w:rsidR="005A3E7F">
        <w:rPr>
          <w:rFonts w:ascii="Times New Roman" w:hAnsi="Times New Roman" w:cs="Times New Roman"/>
          <w:color w:val="000000" w:themeColor="text1"/>
          <w:sz w:val="28"/>
          <w:szCs w:val="28"/>
        </w:rPr>
        <w:t>порядка определения платы за оказание услуг (выполнение работ), относящихся к основным видам деятельности муниципальных бюджетных учреждений городского округа Заречный</w:t>
      </w:r>
      <w:r w:rsidR="00664A40">
        <w:rPr>
          <w:rFonts w:ascii="Times New Roman" w:hAnsi="Times New Roman" w:cs="Times New Roman"/>
          <w:color w:val="000000" w:themeColor="text1"/>
          <w:sz w:val="28"/>
          <w:szCs w:val="28"/>
        </w:rPr>
        <w:t>» (с изменениями</w:t>
      </w:r>
      <w:r w:rsidR="005A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12.09.2012 № 1456-П)</w:t>
      </w: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0676" w:rsidRPr="005A3E7F" w:rsidRDefault="00664A40" w:rsidP="00664A4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Контроль за ис</w:t>
      </w:r>
      <w:r w:rsidR="00660676"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полнением настоящего </w:t>
      </w:r>
      <w:r w:rsidR="00253C0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60676"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остановления </w:t>
      </w:r>
      <w:r w:rsidR="00253C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возложить на </w:t>
      </w:r>
      <w:proofErr w:type="spellStart"/>
      <w:r w:rsidR="00253C0A">
        <w:rPr>
          <w:rFonts w:ascii="Times New Roman" w:hAnsi="Times New Roman" w:cs="Times New Roman"/>
          <w:color w:val="000000" w:themeColor="text1"/>
          <w:sz w:val="28"/>
          <w:szCs w:val="28"/>
        </w:rPr>
        <w:t>и.о</w:t>
      </w:r>
      <w:proofErr w:type="spellEnd"/>
      <w:r w:rsidR="00253C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A3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заместителя </w:t>
      </w:r>
      <w:r w:rsidR="00253C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Заречный </w:t>
      </w:r>
      <w:r w:rsidR="00253C0A">
        <w:rPr>
          <w:rFonts w:ascii="Times New Roman" w:hAnsi="Times New Roman" w:cs="Times New Roman"/>
          <w:color w:val="000000" w:themeColor="text1"/>
          <w:sz w:val="28"/>
          <w:szCs w:val="28"/>
        </w:rPr>
        <w:t>по финансово-экономическим вопросам и стратегическому планированию С.М.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3C0A">
        <w:rPr>
          <w:rFonts w:ascii="Times New Roman" w:hAnsi="Times New Roman" w:cs="Times New Roman"/>
          <w:color w:val="000000" w:themeColor="text1"/>
          <w:sz w:val="28"/>
          <w:szCs w:val="28"/>
        </w:rPr>
        <w:t>Сурину</w:t>
      </w:r>
      <w:r w:rsidR="00660676"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0676" w:rsidRPr="005A3E7F" w:rsidRDefault="00664A40" w:rsidP="00664A4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664A40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(www.gorod-zarechny.ru).</w:t>
      </w:r>
    </w:p>
    <w:p w:rsidR="00660676" w:rsidRPr="005A3E7F" w:rsidRDefault="00664A40" w:rsidP="00664A4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Направить настоящее п</w:t>
      </w:r>
      <w:r w:rsidR="00660676"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 в орган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60676"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осуществляющий ведение Свердловского областного регистра МНПА.</w:t>
      </w:r>
    </w:p>
    <w:p w:rsidR="00660676" w:rsidRPr="005A3E7F" w:rsidRDefault="00660676" w:rsidP="00664A40">
      <w:pPr>
        <w:pStyle w:val="ConsPlusNormal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3C0A" w:rsidRDefault="00253C0A" w:rsidP="00664A40">
      <w:pPr>
        <w:pStyle w:val="ConsPlusNormal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4A40" w:rsidRPr="009A5166" w:rsidRDefault="00664A40" w:rsidP="00664A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5166">
        <w:rPr>
          <w:rFonts w:ascii="Times New Roman" w:hAnsi="Times New Roman"/>
          <w:sz w:val="28"/>
          <w:szCs w:val="28"/>
        </w:rPr>
        <w:t xml:space="preserve">Глава </w:t>
      </w:r>
    </w:p>
    <w:p w:rsidR="00664A40" w:rsidRPr="009A5166" w:rsidRDefault="00664A40" w:rsidP="00664A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5166">
        <w:rPr>
          <w:rFonts w:ascii="Times New Roman" w:hAnsi="Times New Roman"/>
          <w:sz w:val="28"/>
          <w:szCs w:val="28"/>
        </w:rPr>
        <w:t xml:space="preserve">городского округа Заречный                                                                    А.В. </w:t>
      </w:r>
      <w:proofErr w:type="spellStart"/>
      <w:r w:rsidRPr="009A5166">
        <w:rPr>
          <w:rFonts w:ascii="Times New Roman" w:hAnsi="Times New Roman"/>
          <w:sz w:val="28"/>
          <w:szCs w:val="28"/>
        </w:rPr>
        <w:t>Захарцев</w:t>
      </w:r>
      <w:proofErr w:type="spellEnd"/>
    </w:p>
    <w:p w:rsidR="00660676" w:rsidRDefault="00660676" w:rsidP="00664A40">
      <w:pPr>
        <w:pStyle w:val="ConsPlusNormal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0640" w:rsidRDefault="00F90640" w:rsidP="00664A40">
      <w:pPr>
        <w:pStyle w:val="ConsPlusNormal"/>
        <w:widowControl/>
        <w:ind w:left="567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0676" w:rsidRPr="00664A40" w:rsidRDefault="00664A40" w:rsidP="00664A40">
      <w:pPr>
        <w:pStyle w:val="ConsPlusNormal"/>
        <w:widowControl/>
        <w:ind w:left="567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A4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УТВЕРЖДЕН</w:t>
      </w:r>
    </w:p>
    <w:p w:rsidR="00660676" w:rsidRPr="00664A40" w:rsidRDefault="00664A40" w:rsidP="00664A40">
      <w:pPr>
        <w:pStyle w:val="ConsPlusNormal"/>
        <w:widowControl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660676" w:rsidRPr="00664A40">
        <w:rPr>
          <w:rFonts w:ascii="Times New Roman" w:hAnsi="Times New Roman" w:cs="Times New Roman"/>
          <w:color w:val="000000" w:themeColor="text1"/>
          <w:sz w:val="24"/>
          <w:szCs w:val="24"/>
        </w:rPr>
        <w:t>остановлением администрации</w:t>
      </w:r>
    </w:p>
    <w:p w:rsidR="00660676" w:rsidRPr="00664A40" w:rsidRDefault="00660676" w:rsidP="00664A40">
      <w:pPr>
        <w:pStyle w:val="ConsPlusNormal"/>
        <w:widowControl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A40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Заречный</w:t>
      </w:r>
    </w:p>
    <w:p w:rsidR="00664A40" w:rsidRPr="00664A40" w:rsidRDefault="00F90640" w:rsidP="00664A40">
      <w:pPr>
        <w:pStyle w:val="ConsPlusNormal"/>
        <w:widowControl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F90640">
        <w:rPr>
          <w:rFonts w:ascii="Times New Roman" w:hAnsi="Times New Roman" w:cs="Times New Roman"/>
          <w:color w:val="000000" w:themeColor="text1"/>
          <w:sz w:val="24"/>
          <w:szCs w:val="24"/>
        </w:rPr>
        <w:t>от___</w:t>
      </w:r>
      <w:r w:rsidRPr="00F9064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07.11.2017</w:t>
      </w:r>
      <w:r w:rsidRPr="00F90640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proofErr w:type="gramStart"/>
      <w:r w:rsidRPr="00F90640">
        <w:rPr>
          <w:rFonts w:ascii="Times New Roman" w:hAnsi="Times New Roman" w:cs="Times New Roman"/>
          <w:color w:val="000000" w:themeColor="text1"/>
          <w:sz w:val="24"/>
          <w:szCs w:val="24"/>
        </w:rPr>
        <w:t>_  №</w:t>
      </w:r>
      <w:proofErr w:type="gramEnd"/>
      <w:r w:rsidRPr="00F90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___</w:t>
      </w:r>
      <w:r w:rsidRPr="00F9064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1175-П</w:t>
      </w:r>
      <w:r w:rsidRPr="00F906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 </w:t>
      </w:r>
      <w:bookmarkEnd w:id="0"/>
      <w:r w:rsidR="00664A4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664A40" w:rsidRPr="00664A40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Порядк</w:t>
      </w:r>
      <w:r w:rsidR="00664A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определения платы за оказание </w:t>
      </w:r>
      <w:r w:rsidR="00664A40" w:rsidRPr="00664A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 (выполнение работ), относящихся к основным видам </w:t>
      </w:r>
    </w:p>
    <w:p w:rsidR="00664A40" w:rsidRPr="00664A40" w:rsidRDefault="00664A40" w:rsidP="00664A40">
      <w:pPr>
        <w:pStyle w:val="ConsPlusNormal"/>
        <w:widowControl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A40">
        <w:rPr>
          <w:rFonts w:ascii="Times New Roman" w:hAnsi="Times New Roman" w:cs="Times New Roman"/>
          <w:color w:val="000000" w:themeColor="text1"/>
          <w:sz w:val="24"/>
          <w:szCs w:val="24"/>
        </w:rPr>
        <w:t>деятел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ьности муниципальных учреждений </w:t>
      </w:r>
      <w:r w:rsidRPr="00664A40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Заречный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660676" w:rsidRDefault="00660676" w:rsidP="00664A40">
      <w:pPr>
        <w:pStyle w:val="ConsPlusNormal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4A40" w:rsidRPr="005A3E7F" w:rsidRDefault="00664A40" w:rsidP="00664A40">
      <w:pPr>
        <w:pStyle w:val="ConsPlusNormal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0676" w:rsidRDefault="00660676" w:rsidP="00664A40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37"/>
      <w:bookmarkEnd w:id="1"/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69290E" w:rsidRPr="005A3E7F" w:rsidRDefault="0069290E" w:rsidP="00664A40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определения платы за оказание</w:t>
      </w:r>
      <w:r w:rsidRPr="006929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услуг</w:t>
      </w:r>
    </w:p>
    <w:p w:rsidR="0069290E" w:rsidRDefault="0069290E" w:rsidP="00664A40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работ</w:t>
      </w: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относящихся к основным видам</w:t>
      </w: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9290E" w:rsidRPr="005A3E7F" w:rsidRDefault="0069290E" w:rsidP="00664A40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 муниципальных учреждений</w:t>
      </w:r>
    </w:p>
    <w:p w:rsidR="0069290E" w:rsidRPr="005A3E7F" w:rsidRDefault="0069290E" w:rsidP="00664A40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Заречный </w:t>
      </w:r>
    </w:p>
    <w:p w:rsidR="0069290E" w:rsidRDefault="0069290E" w:rsidP="00664A4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0676" w:rsidRPr="00FA6AB9" w:rsidRDefault="00660676" w:rsidP="00664A4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Порядок определения платы за оказание услуг (выполнение работ), относящихся к основным видам деятельности муниципальных учреждений городского округа Заречный (далее - Порядок) разработан </w:t>
      </w:r>
      <w:r w:rsidR="0069290E"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</w:t>
      </w:r>
      <w:r w:rsidR="0069290E"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FA6AB9"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</w:t>
      </w:r>
      <w:r w:rsidR="0069290E"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Учреждения), осуществляющи</w:t>
      </w:r>
      <w:r w:rsidR="0069290E"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сверх установленного муниципального задания, а также в пределах установленного муниципального задания, в случаях определенных федеральными законами, оказание услуг (выполнение работ), относя</w:t>
      </w:r>
      <w:r w:rsidR="00664A40"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>щихся в соответствии с Уставом У</w:t>
      </w:r>
      <w:r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>чреждения к его основным видам деятельности, для физических и юридических лиц на платной основе (далее - платные услуги).</w:t>
      </w:r>
    </w:p>
    <w:p w:rsidR="00660676" w:rsidRPr="00FA6AB9" w:rsidRDefault="00660676" w:rsidP="00664A4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>2. Порядок не распространяется на иные виды деятельности Учреждения, не являющиеся основными в соответствии с его уставом.</w:t>
      </w:r>
    </w:p>
    <w:p w:rsidR="00660676" w:rsidRPr="00FA6AB9" w:rsidRDefault="00660676" w:rsidP="00664A4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>3. Порядок разработан в целях установления единого механизма формирования цен на платные услуги.</w:t>
      </w:r>
    </w:p>
    <w:p w:rsidR="00660676" w:rsidRPr="00FA6AB9" w:rsidRDefault="00660676" w:rsidP="00664A4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>4. Платные услуги оказываются Учреждением по ценам, целиком покрывающим издержки Учреждения на оказание данных услуг. В случаях, если предусматривается оказание Учреждением платной услуги в пределах муниципального задания, в том числе для льготных категорий потребителей, такая платная услуга включается в перечень муниципальных услуг, по которым формируется муниципальное задание.</w:t>
      </w:r>
    </w:p>
    <w:p w:rsidR="00660676" w:rsidRPr="00FA6AB9" w:rsidRDefault="00660676" w:rsidP="00664A4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>5. Учреждение самостоятельно определяет возможность оказания платных услуг, сверх установленного муниципального задания, в зависимости от материальной базы, численного состава и квалификации персонала, спроса на услугу (работу).</w:t>
      </w:r>
    </w:p>
    <w:p w:rsidR="00660676" w:rsidRPr="00FA6AB9" w:rsidRDefault="00660676" w:rsidP="00664A4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>6. Учреждение формирует и утверждает перечень платных услуг, а также размер платы за услуги</w:t>
      </w:r>
      <w:r w:rsidR="003A3B60"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(работы)</w:t>
      </w:r>
      <w:r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согласованию с </w:t>
      </w:r>
      <w:r w:rsidR="00C44B08"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</w:t>
      </w:r>
      <w:r w:rsidR="00C44B08"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Заречный.</w:t>
      </w:r>
    </w:p>
    <w:p w:rsidR="00660676" w:rsidRPr="00FA6AB9" w:rsidRDefault="00660676" w:rsidP="00664A4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согласования Учреждение представляет заявление на имя </w:t>
      </w:r>
      <w:r w:rsidR="00B53C97"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>Главы городского округа Заречный</w:t>
      </w:r>
      <w:r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приложением следующих документов:</w:t>
      </w:r>
    </w:p>
    <w:p w:rsidR="00660676" w:rsidRPr="00FA6AB9" w:rsidRDefault="00660676" w:rsidP="00664A4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 перечень платных услуг с указанием платы за каждую услугу</w:t>
      </w:r>
      <w:r w:rsidR="003A3B60"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(работу)</w:t>
      </w:r>
      <w:r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60676" w:rsidRPr="00FA6AB9" w:rsidRDefault="00660676" w:rsidP="00664A4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>2) расчет затрат на оказание платных услуг</w:t>
      </w:r>
      <w:r w:rsidR="003A3B60"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(работ)</w:t>
      </w:r>
      <w:r w:rsidR="00EE48AB"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23562" w:rsidRPr="00FA6AB9" w:rsidRDefault="00EE48AB" w:rsidP="00664A4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>3) копию актуализированного Перечня дополнительных платных услуг (работ), оказываемых муниципальным учреждением, утвержденным нормативно-правовым актом администрации городского округа Заречный</w:t>
      </w:r>
      <w:r w:rsidR="00664A40"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E49DB" w:rsidRPr="00FA6AB9" w:rsidRDefault="00B53C97" w:rsidP="00664A4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>В сфере образования и культуры з</w:t>
      </w:r>
      <w:r w:rsidR="00664A40"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>аявление подается через м</w:t>
      </w:r>
      <w:r w:rsidR="00660676"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униципальное казенное учреждение, обеспечивающее реализацию полномочий органов местного самоуправления в соответствующей сфере д</w:t>
      </w:r>
      <w:r w:rsidR="00D14BC2"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>еятельности</w:t>
      </w:r>
      <w:r w:rsidR="00664A40"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14BC2"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начала формирования бюджета городского округа </w:t>
      </w:r>
      <w:r w:rsidR="00664A40"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D14BC2"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>аречный на очередной ф</w:t>
      </w:r>
      <w:r w:rsidR="002E49DB"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>инансовый год и плановый период, утвержденного нормативно-правовым актом администрации городского округа Заречный.</w:t>
      </w:r>
    </w:p>
    <w:p w:rsidR="00660676" w:rsidRPr="00FA6AB9" w:rsidRDefault="00660676" w:rsidP="00664A4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казенное учреждение, обеспечивающее реализацию полномочий органов местного самоуправления в соответствующей сфере деятельности, в течение </w:t>
      </w:r>
      <w:r w:rsidR="002E49DB"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получения заявления проверяет предоставленные документы и </w:t>
      </w:r>
      <w:r w:rsidR="003A3B60"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экономические </w:t>
      </w:r>
      <w:r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расчеты </w:t>
      </w:r>
      <w:r w:rsidR="003A3B60"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>на предмет соответствия действующему законодательству,</w:t>
      </w:r>
      <w:r w:rsidR="00C71A0D"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</w:t>
      </w:r>
      <w:r w:rsidR="003A3B60"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основным видам деятельности, предусмотренными уставом муниципального учреждения, </w:t>
      </w:r>
      <w:r w:rsidR="00EE48AB"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>лицензи</w:t>
      </w:r>
      <w:r w:rsidR="00123562"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E48AB"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осуществление данных видов деятельности</w:t>
      </w:r>
      <w:r w:rsidR="00664A40"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необходимости)</w:t>
      </w:r>
      <w:r w:rsidR="00EE48AB"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71A0D"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положению об оплате труда работников муниципального учреждения, занятых предоставлением дополнительных платных услуг</w:t>
      </w:r>
      <w:r w:rsidR="003337DF"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необходимости)</w:t>
      </w:r>
      <w:r w:rsidR="002E49DB"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>. Формирует все зая</w:t>
      </w:r>
      <w:r w:rsidR="00664A40"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>вки от муниципальных учреждений</w:t>
      </w:r>
      <w:r w:rsidR="002E49DB"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приложенными документами в единый пакет</w:t>
      </w:r>
      <w:r w:rsidR="003A3B60"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передает их в </w:t>
      </w:r>
      <w:r w:rsidR="00C44B08"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</w:t>
      </w:r>
      <w:r w:rsidR="00C44B08"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Заречный для согласования или возвращает на доработку с указанием причин, послуживших основанием для возврата.</w:t>
      </w:r>
      <w:r w:rsidR="00C71A0D"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4A40"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>Также к пакету заявлений</w:t>
      </w:r>
      <w:r w:rsidR="002E49DB"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приложенными документами м</w:t>
      </w:r>
      <w:r w:rsidR="00C71A0D"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униципальное казенное учреждение, обеспечивающее реализацию полномочий органов местного самоуправления в соответствующей сфере деятельности</w:t>
      </w:r>
      <w:r w:rsidR="00664A40"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71A0D"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49DB"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прилагает </w:t>
      </w:r>
      <w:r w:rsidR="00C71A0D"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>мониторин</w:t>
      </w:r>
      <w:r w:rsidR="00D14BC2"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 цен на платные услуги в своей отрасли </w:t>
      </w:r>
      <w:r w:rsidR="00C71A0D"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>по городскому округу Заречный</w:t>
      </w:r>
      <w:r w:rsidR="002E49DB"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71A0D"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4BC2"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60676" w:rsidRPr="00FA6AB9" w:rsidRDefault="00660676" w:rsidP="00664A4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возвращения документов на доработку Учрежде</w:t>
      </w:r>
      <w:r w:rsidR="00664A40"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>ние в течение трех рабочих дней</w:t>
      </w:r>
      <w:r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устраняет причины, послужившие основанием для возврата, и повторно направляет их на согласование.</w:t>
      </w:r>
    </w:p>
    <w:p w:rsidR="00660676" w:rsidRPr="00FA6AB9" w:rsidRDefault="00664A40" w:rsidP="00664A4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>Если м</w:t>
      </w:r>
      <w:r w:rsidR="00660676"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униципальным казенным учреждением, обеспечивающим реализацию полномочий органов местного самоуправления в соответствующей сфере деятельности, установлены правильность и обоснованность </w:t>
      </w:r>
      <w:r w:rsidR="00EE48AB"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экономических расчетов и соответствие действующему законодательству,</w:t>
      </w:r>
      <w:r w:rsidR="00660676"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 перечни платных услуг</w:t>
      </w:r>
      <w:r w:rsidR="00EE48AB"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(работ)</w:t>
      </w:r>
      <w:r w:rsidR="00660676"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подлежащие согласованию, с сопроводительным письмом направляются в </w:t>
      </w:r>
      <w:r w:rsidR="00C44B08"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="00660676"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Заречный.</w:t>
      </w:r>
    </w:p>
    <w:p w:rsidR="00660676" w:rsidRPr="00FA6AB9" w:rsidRDefault="00C44B08" w:rsidP="00664A4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60676"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</w:t>
      </w:r>
      <w:r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60676"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Заречный осуществляет согласование, на перечне платных услуг</w:t>
      </w:r>
      <w:r w:rsidR="00EE48AB"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(работ)</w:t>
      </w:r>
      <w:r w:rsidR="00660676"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левом верхнем углу ставит отметку "Согласовано", подпись должностного лица и дату согласования.</w:t>
      </w:r>
    </w:p>
    <w:p w:rsidR="00660676" w:rsidRPr="00FA6AB9" w:rsidRDefault="00660676" w:rsidP="00664A4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отказа в согласовании заявителю направляется соответствующий ответ с указанием причин. Срок согласования не более 30 дней с момента получения заявления</w:t>
      </w:r>
      <w:r w:rsidR="00664A40"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сопроводительным письмом от м</w:t>
      </w:r>
      <w:r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униципального казенного учреждения, обеспечивающего реализацию полномочий органов местного самоуправления в соответствующей сфере деятельности</w:t>
      </w:r>
      <w:r w:rsidR="00B53C97"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252A47"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53C97"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>чреждения</w:t>
      </w:r>
      <w:r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0676" w:rsidRPr="00FA6AB9" w:rsidRDefault="00660676" w:rsidP="00664A4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7. Стоимость платных услуг</w:t>
      </w:r>
      <w:r w:rsidR="00252A47"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(работ)</w:t>
      </w:r>
      <w:r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определяется на основании:</w:t>
      </w:r>
    </w:p>
    <w:p w:rsidR="00660676" w:rsidRPr="00FA6AB9" w:rsidRDefault="00660676" w:rsidP="00664A4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>1) установленных нормативными правовыми актами Российской Федерации цен (тарифов) на соответствующие платные услуги</w:t>
      </w:r>
      <w:r w:rsidR="00252A47"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(работы)</w:t>
      </w:r>
      <w:r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основным видам деятельности учреждения (при наличии);</w:t>
      </w:r>
    </w:p>
    <w:p w:rsidR="00660676" w:rsidRPr="00FA6AB9" w:rsidRDefault="00660676" w:rsidP="00664A4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размера расчетных и расчетно-нормативных затрат на оказание учреждением платных услуг </w:t>
      </w:r>
      <w:r w:rsidR="00252A47"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(работ) </w:t>
      </w:r>
      <w:r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>по основным видам деятельности;</w:t>
      </w:r>
    </w:p>
    <w:p w:rsidR="00660676" w:rsidRPr="00FA6AB9" w:rsidRDefault="00660676" w:rsidP="00664A4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>3) размера расчетных затрат на развитие и совершенствование деятельности учреждения в части оказания платных услуг</w:t>
      </w:r>
      <w:r w:rsidR="00252A47"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(работ)</w:t>
      </w:r>
      <w:r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0676" w:rsidRPr="00FA6AB9" w:rsidRDefault="00660676" w:rsidP="00664A4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>При расчете затрат на оказание платных услуг</w:t>
      </w:r>
      <w:r w:rsidR="00252A47"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(работ)</w:t>
      </w:r>
      <w:r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рекомендуется использовать </w:t>
      </w:r>
      <w:hyperlink w:anchor="P93" w:history="1">
        <w:r w:rsidRPr="00FA6AB9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Методику</w:t>
        </w:r>
      </w:hyperlink>
      <w:r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определения цены (стоимости) платных услуг</w:t>
      </w:r>
      <w:r w:rsidR="00252A47"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(работ)</w:t>
      </w:r>
      <w:r w:rsidR="00664A40"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№</w:t>
      </w:r>
      <w:r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1).</w:t>
      </w:r>
    </w:p>
    <w:p w:rsidR="00660676" w:rsidRPr="00FA6AB9" w:rsidRDefault="00660676" w:rsidP="00664A4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>8. При установлении цены (стоимости) платных услуг</w:t>
      </w:r>
      <w:r w:rsidR="00252A47"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(работ)</w:t>
      </w:r>
      <w:r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учитываются следующие факторы:</w:t>
      </w:r>
    </w:p>
    <w:p w:rsidR="00660676" w:rsidRPr="00FA6AB9" w:rsidRDefault="00660676" w:rsidP="00664A4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>1) анализ фактических затрат учреждения на оказание платных услуг</w:t>
      </w:r>
      <w:r w:rsidR="00252A47"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(работ)</w:t>
      </w:r>
      <w:r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основным видам деятельности в предшествующие периоды;</w:t>
      </w:r>
    </w:p>
    <w:p w:rsidR="00660676" w:rsidRPr="00FA6AB9" w:rsidRDefault="00660676" w:rsidP="00664A4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>2) прогнозная информация о динамике изменения уровня цен (тарифов), входящих в состав затрат учреждения на оказание платных услуг</w:t>
      </w:r>
      <w:r w:rsidR="00252A47"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(работ)</w:t>
      </w:r>
      <w:r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основным видам деятельности, включая регулируемые государством цены (тарифы) на товары, работы, услуги субъектов естественных монополий;</w:t>
      </w:r>
    </w:p>
    <w:p w:rsidR="00660676" w:rsidRPr="00FA6AB9" w:rsidRDefault="00660676" w:rsidP="00664A4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>3) анализ существующего и прогнозируемого объема рыночных предложений на аналогичные услуги</w:t>
      </w:r>
      <w:r w:rsidR="00252A47"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(работы)</w:t>
      </w:r>
      <w:r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уровня цен на них;</w:t>
      </w:r>
    </w:p>
    <w:p w:rsidR="00660676" w:rsidRPr="00FA6AB9" w:rsidRDefault="00660676" w:rsidP="00664A4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>4) анализ существующего и прогнозируемого объема спроса на аналогичные услуги</w:t>
      </w:r>
      <w:r w:rsidR="00252A47"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(работы)</w:t>
      </w:r>
      <w:r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0676" w:rsidRPr="00FA6AB9" w:rsidRDefault="00660676" w:rsidP="00664A4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>9. Уровень рентабельности в расчете цены (стоимости) платных услуг</w:t>
      </w:r>
      <w:r w:rsidR="00252A47"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(работ)</w:t>
      </w:r>
      <w:r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закладывается не более 20%.</w:t>
      </w:r>
    </w:p>
    <w:p w:rsidR="00660676" w:rsidRPr="00FA6AB9" w:rsidRDefault="00660676" w:rsidP="00664A4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>10. Администрация городского округа Заречный утверждает перечень социально значимых услуг</w:t>
      </w:r>
      <w:r w:rsidR="00252A47"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(работ)</w:t>
      </w:r>
      <w:r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>, размер платы за которые устанавливается постановлением администрации городского округа Заречный.</w:t>
      </w:r>
    </w:p>
    <w:p w:rsidR="00660676" w:rsidRPr="00FA6AB9" w:rsidRDefault="00660676" w:rsidP="00664A4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>Для установления платы за услуги</w:t>
      </w:r>
      <w:r w:rsidR="00252A47"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(работы)</w:t>
      </w:r>
      <w:r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>, включенные в перечень социально значимых услуг</w:t>
      </w:r>
      <w:r w:rsidR="00252A47"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(работ)</w:t>
      </w:r>
      <w:r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>, Учреждение представляет в администрацию городского округа Заречный заявление с приложением проекта постановления администрации городского округа Заречный об установлении размера платы и расчета платы за оказание данных услуг</w:t>
      </w:r>
      <w:r w:rsidR="00252A47"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(работ)</w:t>
      </w:r>
      <w:r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>. Согласование и принятие постановления администрации городского округа Заречный осуществляется в установленном порядке. Заявление должно быть рассмотрено в срок не более 30 дней.</w:t>
      </w:r>
    </w:p>
    <w:p w:rsidR="00660676" w:rsidRPr="00FA6AB9" w:rsidRDefault="00660676" w:rsidP="00664A4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>11. Учреждение, оказывающее платные услуги</w:t>
      </w:r>
      <w:r w:rsidR="00252A47"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(работы)</w:t>
      </w:r>
      <w:r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>, обязано своевременно размещать необходимую и достоверную информацию о перечне платных услуг</w:t>
      </w:r>
      <w:r w:rsidR="00252A47"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(работ)</w:t>
      </w:r>
      <w:r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>, их стоимости, условиях предоставления платных услуг</w:t>
      </w:r>
      <w:r w:rsidR="00252A47"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(работ)</w:t>
      </w:r>
      <w:r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 льготах для отдельных категорий граждан в доступном для граждан и юридических лиц месте.</w:t>
      </w:r>
    </w:p>
    <w:p w:rsidR="00660676" w:rsidRPr="00FA6AB9" w:rsidRDefault="00660676" w:rsidP="00664A4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>12. Цены на платные услуги</w:t>
      </w:r>
      <w:r w:rsidR="00252A47"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(работы)</w:t>
      </w:r>
      <w:r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изменяться в связи с изменением затрат на оказание услуг</w:t>
      </w:r>
      <w:r w:rsidR="00252A47"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(работ)</w:t>
      </w:r>
      <w:r w:rsidRPr="00FA6AB9">
        <w:rPr>
          <w:rFonts w:ascii="Times New Roman" w:hAnsi="Times New Roman" w:cs="Times New Roman"/>
          <w:color w:val="000000" w:themeColor="text1"/>
          <w:sz w:val="28"/>
          <w:szCs w:val="28"/>
        </w:rPr>
        <w:t>, но не чаще одного раза в год.</w:t>
      </w:r>
    </w:p>
    <w:p w:rsidR="00FA6AB9" w:rsidRDefault="00FA6AB9" w:rsidP="00664A40">
      <w:pPr>
        <w:pStyle w:val="ConsPlusNormal"/>
        <w:widowControl/>
        <w:ind w:left="5670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0676" w:rsidRPr="005A3E7F" w:rsidRDefault="00664A40" w:rsidP="00664A40">
      <w:pPr>
        <w:pStyle w:val="ConsPlusNormal"/>
        <w:widowControl/>
        <w:ind w:left="5670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</w:t>
      </w:r>
      <w:r w:rsidR="00660676"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</w:p>
    <w:p w:rsidR="00660676" w:rsidRPr="005A3E7F" w:rsidRDefault="00660676" w:rsidP="00664A40">
      <w:pPr>
        <w:pStyle w:val="ConsPlusNormal"/>
        <w:widowControl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 определения</w:t>
      </w:r>
    </w:p>
    <w:p w:rsidR="00660676" w:rsidRPr="005A3E7F" w:rsidRDefault="00660676" w:rsidP="00664A40">
      <w:pPr>
        <w:pStyle w:val="ConsPlusNormal"/>
        <w:widowControl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платы за оказание услуг</w:t>
      </w:r>
    </w:p>
    <w:p w:rsidR="00660676" w:rsidRPr="005A3E7F" w:rsidRDefault="00660676" w:rsidP="00664A40">
      <w:pPr>
        <w:pStyle w:val="ConsPlusNormal"/>
        <w:widowControl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(выполнение работ), относящихся</w:t>
      </w:r>
    </w:p>
    <w:p w:rsidR="00660676" w:rsidRPr="005A3E7F" w:rsidRDefault="00660676" w:rsidP="00664A40">
      <w:pPr>
        <w:pStyle w:val="ConsPlusNormal"/>
        <w:widowControl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к основным видам деятельности</w:t>
      </w:r>
    </w:p>
    <w:p w:rsidR="00660676" w:rsidRPr="005A3E7F" w:rsidRDefault="00660676" w:rsidP="00664A40">
      <w:pPr>
        <w:pStyle w:val="ConsPlusNormal"/>
        <w:widowControl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учреждений</w:t>
      </w:r>
    </w:p>
    <w:p w:rsidR="00660676" w:rsidRPr="005A3E7F" w:rsidRDefault="00C44B08" w:rsidP="00664A40">
      <w:pPr>
        <w:pStyle w:val="ConsPlusNormal"/>
        <w:widowControl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Заречный</w:t>
      </w:r>
    </w:p>
    <w:p w:rsidR="00664A40" w:rsidRDefault="00664A40" w:rsidP="00664A40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64A40" w:rsidRDefault="00664A40" w:rsidP="00664A40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4B08" w:rsidRPr="00775FFD" w:rsidRDefault="00252A47" w:rsidP="00664A40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5F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МЕТОДИКА</w:t>
      </w:r>
    </w:p>
    <w:p w:rsidR="00660676" w:rsidRPr="00775FFD" w:rsidRDefault="00FA6AB9" w:rsidP="00664A40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5F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определения цены (стоимости) платной услуги (работы)</w:t>
      </w:r>
    </w:p>
    <w:p w:rsidR="00660676" w:rsidRDefault="00660676" w:rsidP="00664A40">
      <w:pPr>
        <w:pStyle w:val="ConsPlusNormal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37DF" w:rsidRPr="005A3E7F" w:rsidRDefault="003337DF" w:rsidP="003337DF">
      <w:pPr>
        <w:pStyle w:val="ConsPlusNormal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0676" w:rsidRDefault="003337DF" w:rsidP="003337D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660676"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Цена (стоимость) платной услуги</w:t>
      </w:r>
      <w:r w:rsidR="00252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(работы)</w:t>
      </w:r>
      <w:r w:rsidR="00660676"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формируется на основе себестоимости оказания платной услуги</w:t>
      </w:r>
      <w:r w:rsidR="00252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(работы)</w:t>
      </w:r>
      <w:r w:rsidR="00660676"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, с учетом спроса, требований к качеству в соответствии с показателями муниципального задания, а также с учетом положений отраслевых и ведомственных нормативных правовых актов по определению расчетно-нормативных затрат на оказание платной услуги</w:t>
      </w:r>
      <w:r w:rsidR="00252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(работы)</w:t>
      </w:r>
      <w:r w:rsidR="00660676"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0676" w:rsidRPr="005A3E7F" w:rsidRDefault="00660676" w:rsidP="003337D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2. Затраты Учреждения подразделяются на:</w:t>
      </w:r>
    </w:p>
    <w:p w:rsidR="00660676" w:rsidRPr="005A3E7F" w:rsidRDefault="003337DF" w:rsidP="003337D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660676"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затраты, непосредственно связанные с оказанием платной услуги</w:t>
      </w:r>
      <w:r w:rsidR="00252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(работы)</w:t>
      </w:r>
      <w:r w:rsidR="00660676"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потребляемые в процессе ее предоставления (далее - прямые затраты);</w:t>
      </w:r>
    </w:p>
    <w:p w:rsidR="00660676" w:rsidRPr="005A3E7F" w:rsidRDefault="003337DF" w:rsidP="003337D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660676"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затраты, не потребляемые непосредственно в процессе оказания платной услуги</w:t>
      </w:r>
      <w:r w:rsidR="0077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(работы)</w:t>
      </w:r>
      <w:r w:rsidR="00660676"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, но необходимые для обеспечения деятельности Учреждения (далее - накладные затраты).</w:t>
      </w:r>
    </w:p>
    <w:p w:rsidR="00660676" w:rsidRPr="005A3E7F" w:rsidRDefault="00660676" w:rsidP="003337D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3. К прямым затратам относятся:</w:t>
      </w:r>
    </w:p>
    <w:p w:rsidR="00660676" w:rsidRPr="005A3E7F" w:rsidRDefault="003337DF" w:rsidP="003337D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660676"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затраты на основной персонал, т.е. персонал, непосредственно участвующий в процессе оказания платной услуги</w:t>
      </w:r>
      <w:r w:rsidR="0077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(работы)</w:t>
      </w:r>
      <w:r w:rsidR="00660676"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60676" w:rsidRPr="005A3E7F" w:rsidRDefault="003337DF" w:rsidP="003337D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660676"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материальные запасы, полностью потребляемые в процессе оказания платной услуги</w:t>
      </w:r>
      <w:r w:rsidR="0077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(работы)</w:t>
      </w:r>
      <w:r w:rsidR="00660676"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60676" w:rsidRPr="005A3E7F" w:rsidRDefault="003337DF" w:rsidP="003337D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660676"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затраты (амортизация) оборудования, используемого в процессе оказания платной услуги</w:t>
      </w:r>
      <w:r w:rsidR="0077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(работы)</w:t>
      </w:r>
      <w:r w:rsidR="00660676"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60676" w:rsidRPr="005A3E7F" w:rsidRDefault="003337DF" w:rsidP="003337D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 w:rsidR="00660676"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прочие расходы, отражающие специфику оказания платной услуги</w:t>
      </w:r>
      <w:r w:rsidR="0077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(работы)</w:t>
      </w:r>
      <w:r w:rsidR="00660676"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0676" w:rsidRPr="005A3E7F" w:rsidRDefault="00660676" w:rsidP="003337D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4. К накладным затратам относятся:</w:t>
      </w:r>
    </w:p>
    <w:p w:rsidR="00660676" w:rsidRPr="005A3E7F" w:rsidRDefault="003337DF" w:rsidP="003337D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660676"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затраты на административно-управленческий персонал Учреждения, т.е. персонал, не участвующий непосредственно в процессе оказания платной услуги</w:t>
      </w:r>
      <w:r w:rsidR="0077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(работы)</w:t>
      </w:r>
      <w:r w:rsidR="00660676"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60676" w:rsidRPr="005A3E7F" w:rsidRDefault="003337DF" w:rsidP="003337D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660676"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затраты общехозяйственного назначения - расходы, связанные с приобретением материальных запасов, оплата услуг связи, транспортных услуг, коммунальных услуг, обслуживание, ремонт объектов;</w:t>
      </w:r>
    </w:p>
    <w:p w:rsidR="00660676" w:rsidRPr="005A3E7F" w:rsidRDefault="003337DF" w:rsidP="003337D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660676"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затраты на уплату налогов (кроме налогов на фонд оплаты труда), пошлины и иные обязательные платежи;</w:t>
      </w:r>
    </w:p>
    <w:p w:rsidR="00660676" w:rsidRPr="005A3E7F" w:rsidRDefault="003337DF" w:rsidP="003337D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 w:rsidR="00660676"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затраты (амортизация) зданий, сооружений и других основных фондов, непосредственно не связанных с оказанием платной услуги</w:t>
      </w:r>
      <w:r w:rsidR="0077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(работы)</w:t>
      </w:r>
      <w:r w:rsidR="00660676"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0676" w:rsidRPr="005A3E7F" w:rsidRDefault="00660676" w:rsidP="003337D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 Для расчета затрат на оказание платной услуги</w:t>
      </w:r>
      <w:r w:rsidR="0077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(работы)</w:t>
      </w: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использован расчетно-аналитический метод или метод прямого счета.</w:t>
      </w:r>
    </w:p>
    <w:p w:rsidR="00660676" w:rsidRPr="005A3E7F" w:rsidRDefault="00660676" w:rsidP="003337D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Расчетно-аналитический метод применяется в случаях, когда в оказании платной услуги </w:t>
      </w:r>
      <w:r w:rsidR="0077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(работы) </w:t>
      </w: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задействован в равной степени весь основной персонал Учреждения и все материальные ресурсы.</w:t>
      </w:r>
    </w:p>
    <w:p w:rsidR="00660676" w:rsidRPr="005A3E7F" w:rsidRDefault="00660676" w:rsidP="003337D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Данный метод позволяет рассчитать затраты на оказание платной услуги </w:t>
      </w:r>
      <w:r w:rsidR="0077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(работы) </w:t>
      </w: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на основе анализа фактических затрат Учреждения в предшествующие периоды.</w:t>
      </w:r>
    </w:p>
    <w:p w:rsidR="00660676" w:rsidRPr="005A3E7F" w:rsidRDefault="00660676" w:rsidP="003337D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основе расчета затрат на оказание платной услуги </w:t>
      </w:r>
      <w:r w:rsidR="0077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(работы) </w:t>
      </w: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лежит расчет средней стоимости единицы времени (человеко-дня, человеко-часа) и оценка количества единиц времени (человеко-дней, человеко-часов), необходимых для оказания платной услуги</w:t>
      </w:r>
      <w:r w:rsidR="00333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5FFD">
        <w:rPr>
          <w:rFonts w:ascii="Times New Roman" w:hAnsi="Times New Roman" w:cs="Times New Roman"/>
          <w:color w:val="000000" w:themeColor="text1"/>
          <w:sz w:val="28"/>
          <w:szCs w:val="28"/>
        </w:rPr>
        <w:t>(работы)</w:t>
      </w: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0676" w:rsidRPr="005A3E7F" w:rsidRDefault="00660676" w:rsidP="00664A40">
      <w:pPr>
        <w:pStyle w:val="ConsPlusNormal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0676" w:rsidRPr="005A3E7F" w:rsidRDefault="00660676" w:rsidP="00664A4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SUM </w:t>
      </w:r>
      <w:proofErr w:type="spellStart"/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Зучр</w:t>
      </w:r>
      <w:proofErr w:type="spellEnd"/>
    </w:p>
    <w:p w:rsidR="00660676" w:rsidRPr="005A3E7F" w:rsidRDefault="00660676" w:rsidP="00664A4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proofErr w:type="spellStart"/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Зусл</w:t>
      </w:r>
      <w:proofErr w:type="spellEnd"/>
      <w:r w:rsidR="00D27F2F">
        <w:rPr>
          <w:rFonts w:ascii="Times New Roman" w:hAnsi="Times New Roman" w:cs="Times New Roman"/>
          <w:color w:val="000000" w:themeColor="text1"/>
          <w:sz w:val="28"/>
          <w:szCs w:val="28"/>
        </w:rPr>
        <w:t>(раб)</w:t>
      </w: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-------- x </w:t>
      </w:r>
      <w:proofErr w:type="spellStart"/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Тусл</w:t>
      </w:r>
      <w:proofErr w:type="spellEnd"/>
      <w:r w:rsidR="00D27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(раб)</w:t>
      </w: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, где:</w:t>
      </w:r>
    </w:p>
    <w:p w:rsidR="00660676" w:rsidRPr="005A3E7F" w:rsidRDefault="00660676" w:rsidP="00664A4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proofErr w:type="spellStart"/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Фр.вр</w:t>
      </w:r>
      <w:proofErr w:type="spellEnd"/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0676" w:rsidRPr="005A3E7F" w:rsidRDefault="00660676" w:rsidP="00664A40">
      <w:pPr>
        <w:pStyle w:val="ConsPlusNormal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0676" w:rsidRPr="005A3E7F" w:rsidRDefault="00660676" w:rsidP="003337D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Зусл</w:t>
      </w:r>
      <w:proofErr w:type="spellEnd"/>
      <w:r w:rsidR="00D27F2F">
        <w:rPr>
          <w:rFonts w:ascii="Times New Roman" w:hAnsi="Times New Roman" w:cs="Times New Roman"/>
          <w:color w:val="000000" w:themeColor="text1"/>
          <w:sz w:val="28"/>
          <w:szCs w:val="28"/>
        </w:rPr>
        <w:t>(раб)</w:t>
      </w: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- затраты на оказание единицы платной услуги</w:t>
      </w:r>
      <w:r w:rsidR="00D27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(работы)</w:t>
      </w: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60676" w:rsidRPr="005A3E7F" w:rsidRDefault="00660676" w:rsidP="003337D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SUM </w:t>
      </w:r>
      <w:proofErr w:type="spellStart"/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Зучр</w:t>
      </w:r>
      <w:proofErr w:type="spellEnd"/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сумма всех затрат Учреждения за период времени;</w:t>
      </w:r>
    </w:p>
    <w:p w:rsidR="00660676" w:rsidRPr="005A3E7F" w:rsidRDefault="00660676" w:rsidP="003337D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Фр.вр</w:t>
      </w:r>
      <w:proofErr w:type="spellEnd"/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. - фонд рабочего времени основного персонала Учреждения за тот же период времени;</w:t>
      </w:r>
    </w:p>
    <w:p w:rsidR="00660676" w:rsidRPr="005A3E7F" w:rsidRDefault="00660676" w:rsidP="003337D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Тусл</w:t>
      </w:r>
      <w:proofErr w:type="spellEnd"/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27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(раб)</w:t>
      </w: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норма рабочего времени, затрачиваемого основным персоналом на оказание платной услуги</w:t>
      </w:r>
      <w:r w:rsidR="00D27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(работы)</w:t>
      </w: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0676" w:rsidRPr="005A3E7F" w:rsidRDefault="00660676" w:rsidP="003337D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7. Метод прямого счета применяется в случаях, когда оказание платной услуги</w:t>
      </w:r>
      <w:r w:rsidR="00D27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(работы)</w:t>
      </w: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требует использования отдельных специалистов Учреждения и специфических материальных ресурсов, включая материальные запасы и оборудование.</w:t>
      </w:r>
    </w:p>
    <w:p w:rsidR="00660676" w:rsidRPr="005A3E7F" w:rsidRDefault="00660676" w:rsidP="003337D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основе расчета затрат на оказание платной услуги </w:t>
      </w:r>
      <w:r w:rsidR="00D27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(работы) </w:t>
      </w: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лежит прямой учет всех элементов затрат.</w:t>
      </w:r>
    </w:p>
    <w:p w:rsidR="00660676" w:rsidRPr="005A3E7F" w:rsidRDefault="00660676" w:rsidP="00664A40">
      <w:pPr>
        <w:pStyle w:val="ConsPlusNormal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0676" w:rsidRPr="005A3E7F" w:rsidRDefault="00660676" w:rsidP="00664A40">
      <w:pPr>
        <w:pStyle w:val="ConsPlusNormal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Зусл</w:t>
      </w:r>
      <w:proofErr w:type="spellEnd"/>
      <w:r w:rsidR="00D27F2F">
        <w:rPr>
          <w:rFonts w:ascii="Times New Roman" w:hAnsi="Times New Roman" w:cs="Times New Roman"/>
          <w:color w:val="000000" w:themeColor="text1"/>
          <w:sz w:val="28"/>
          <w:szCs w:val="28"/>
        </w:rPr>
        <w:t>(раб)</w:t>
      </w: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proofErr w:type="spellStart"/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Зоп</w:t>
      </w:r>
      <w:proofErr w:type="spellEnd"/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</w:t>
      </w:r>
      <w:proofErr w:type="spellStart"/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Змз</w:t>
      </w:r>
      <w:proofErr w:type="spellEnd"/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</w:t>
      </w:r>
      <w:proofErr w:type="spellStart"/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Аусл</w:t>
      </w:r>
      <w:proofErr w:type="spellEnd"/>
      <w:r w:rsidR="00D27F2F">
        <w:rPr>
          <w:rFonts w:ascii="Times New Roman" w:hAnsi="Times New Roman" w:cs="Times New Roman"/>
          <w:color w:val="000000" w:themeColor="text1"/>
          <w:sz w:val="28"/>
          <w:szCs w:val="28"/>
        </w:rPr>
        <w:t>(раб)</w:t>
      </w: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</w:t>
      </w:r>
      <w:proofErr w:type="spellStart"/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Зн</w:t>
      </w:r>
      <w:proofErr w:type="spellEnd"/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, где:</w:t>
      </w:r>
    </w:p>
    <w:p w:rsidR="00660676" w:rsidRPr="005A3E7F" w:rsidRDefault="00660676" w:rsidP="00664A40">
      <w:pPr>
        <w:pStyle w:val="ConsPlusNormal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0676" w:rsidRPr="005A3E7F" w:rsidRDefault="00660676" w:rsidP="003337D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Зусл</w:t>
      </w:r>
      <w:proofErr w:type="spellEnd"/>
      <w:r w:rsidR="00D27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(раб)</w:t>
      </w: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затраты на оказание платной услуги</w:t>
      </w:r>
      <w:r w:rsidR="00D27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(работы)</w:t>
      </w: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60676" w:rsidRPr="005A3E7F" w:rsidRDefault="00660676" w:rsidP="003337D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Зоп</w:t>
      </w:r>
      <w:proofErr w:type="spellEnd"/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затраты на основной персонал;</w:t>
      </w:r>
    </w:p>
    <w:p w:rsidR="00660676" w:rsidRPr="005A3E7F" w:rsidRDefault="00660676" w:rsidP="003337D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Змз</w:t>
      </w:r>
      <w:proofErr w:type="spellEnd"/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затраты на приобретение материальных запасов, потребляемых в процессе оказания платной услуги</w:t>
      </w:r>
      <w:r w:rsidR="00D27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(работы)</w:t>
      </w: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60676" w:rsidRPr="005A3E7F" w:rsidRDefault="00660676" w:rsidP="003337D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Аусл</w:t>
      </w:r>
      <w:proofErr w:type="spellEnd"/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сумма начисленной амортизации оборудования, используемого при оказании платной услуги</w:t>
      </w:r>
      <w:r w:rsidR="00D27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(работы)</w:t>
      </w: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60676" w:rsidRPr="005A3E7F" w:rsidRDefault="00660676" w:rsidP="003337D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Зн</w:t>
      </w:r>
      <w:proofErr w:type="spellEnd"/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накладные затраты, относимые на стоимость платной услуги</w:t>
      </w:r>
      <w:r w:rsidR="00D27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(работы)</w:t>
      </w: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0676" w:rsidRPr="005A3E7F" w:rsidRDefault="00660676" w:rsidP="003337D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8. Затраты на основной персонал включают в себя:</w:t>
      </w:r>
    </w:p>
    <w:p w:rsidR="00660676" w:rsidRPr="005A3E7F" w:rsidRDefault="003337DF" w:rsidP="003337D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660676"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затраты на оплату труда и начисления на выплаты по оплате труда основного персонала;</w:t>
      </w:r>
    </w:p>
    <w:p w:rsidR="00660676" w:rsidRPr="005A3E7F" w:rsidRDefault="003337DF" w:rsidP="003337D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660676"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затраты на командировки основного персонала, связанные с предоставлением платной услуги</w:t>
      </w:r>
      <w:r w:rsidR="00D27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(работы)</w:t>
      </w:r>
      <w:r w:rsidR="00660676"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60676" w:rsidRPr="005A3E7F" w:rsidRDefault="003337DF" w:rsidP="003337D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3)</w:t>
      </w:r>
      <w:r w:rsidR="00660676"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суммы вознаграждения сотрудников, привлекаемых по гражданско-правовым договорам.</w:t>
      </w:r>
    </w:p>
    <w:p w:rsidR="00660676" w:rsidRPr="005A3E7F" w:rsidRDefault="00660676" w:rsidP="003337D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оплату труда и начисления на выплаты по оплате труда рассчитываются как произведение стоимости единицы рабочего времени (например, человеко-дня, человеко-часа) на количество единиц времени, необходимое для оказания платной услуги</w:t>
      </w:r>
      <w:r w:rsidR="00D27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(работы)</w:t>
      </w: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0676" w:rsidRPr="005A3E7F" w:rsidRDefault="00660676" w:rsidP="003337D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Данный расчет проводится по каждому сотруднику, участвующему в оказании соответствующей платной услуги</w:t>
      </w:r>
      <w:r w:rsidR="0020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(работы)</w:t>
      </w: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, и определяются по формуле:</w:t>
      </w:r>
    </w:p>
    <w:p w:rsidR="00660676" w:rsidRPr="005A3E7F" w:rsidRDefault="00660676" w:rsidP="003337DF">
      <w:pPr>
        <w:pStyle w:val="ConsPlusNormal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0676" w:rsidRPr="005A3E7F" w:rsidRDefault="00660676" w:rsidP="00664A40">
      <w:pPr>
        <w:pStyle w:val="ConsPlusNormal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Зон = SUM </w:t>
      </w:r>
      <w:proofErr w:type="spellStart"/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ОТч</w:t>
      </w:r>
      <w:proofErr w:type="spellEnd"/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x </w:t>
      </w:r>
      <w:proofErr w:type="spellStart"/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Тусл</w:t>
      </w:r>
      <w:proofErr w:type="spellEnd"/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, где:</w:t>
      </w:r>
    </w:p>
    <w:p w:rsidR="00660676" w:rsidRPr="005A3E7F" w:rsidRDefault="00660676" w:rsidP="00664A40">
      <w:pPr>
        <w:pStyle w:val="ConsPlusNormal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0676" w:rsidRPr="005A3E7F" w:rsidRDefault="00660676" w:rsidP="003337D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Зон - затраты на оплату труда и начисления на выплаты по оплате труда основного персонала;</w:t>
      </w:r>
    </w:p>
    <w:p w:rsidR="00660676" w:rsidRPr="005A3E7F" w:rsidRDefault="00660676" w:rsidP="003337D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Тусл</w:t>
      </w:r>
      <w:proofErr w:type="spellEnd"/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норма рабочего времени, затрачиваемого основным персоналом;</w:t>
      </w:r>
    </w:p>
    <w:p w:rsidR="00660676" w:rsidRPr="005A3E7F" w:rsidRDefault="00660676" w:rsidP="003337D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ОТч</w:t>
      </w:r>
      <w:proofErr w:type="spellEnd"/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повременная (часовая, дневная, месячная) ставка по штатному расписанию и по гражданско-правовым договорам сотрудников из числа основного персонала (включая начисления на выплаты по оплате труда).</w:t>
      </w:r>
    </w:p>
    <w:p w:rsidR="00660676" w:rsidRPr="005A3E7F" w:rsidRDefault="00660676" w:rsidP="003337D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Расчет затрат на оплату труда основного персонала приводится по установленной </w:t>
      </w:r>
      <w:hyperlink w:anchor="P220" w:history="1">
        <w:r w:rsidRPr="005A3E7F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N 2).</w:t>
      </w:r>
    </w:p>
    <w:p w:rsidR="00660676" w:rsidRPr="005A3E7F" w:rsidRDefault="00660676" w:rsidP="003337D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9. Затраты на приобретение материальных запасов и услуг, полностью потребляемых в процессе оказания платной услуги</w:t>
      </w:r>
      <w:r w:rsidR="0020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(работы)</w:t>
      </w: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, включают в себя (в зависимости от отраслевой специфики):</w:t>
      </w:r>
    </w:p>
    <w:p w:rsidR="00660676" w:rsidRPr="005A3E7F" w:rsidRDefault="00660676" w:rsidP="003337D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медикаменты и перевязочные средства;</w:t>
      </w:r>
    </w:p>
    <w:p w:rsidR="00660676" w:rsidRPr="005A3E7F" w:rsidRDefault="00660676" w:rsidP="003337D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продукты питания;</w:t>
      </w:r>
    </w:p>
    <w:p w:rsidR="00660676" w:rsidRPr="005A3E7F" w:rsidRDefault="00660676" w:rsidP="003337D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мягкий инвентарь;</w:t>
      </w:r>
    </w:p>
    <w:p w:rsidR="00660676" w:rsidRPr="005A3E7F" w:rsidRDefault="00660676" w:rsidP="003337D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приобретение расходных материалов для оргтехники;</w:t>
      </w:r>
    </w:p>
    <w:p w:rsidR="00660676" w:rsidRPr="005A3E7F" w:rsidRDefault="00660676" w:rsidP="003337D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другие материальные запасы.</w:t>
      </w:r>
    </w:p>
    <w:p w:rsidR="00660676" w:rsidRPr="005A3E7F" w:rsidRDefault="00660676" w:rsidP="003337D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приобретение материальных запасов рассчитываются как произведение средних цен на материальные запасы на их объем потребления в процессе оказания платной услуги</w:t>
      </w:r>
      <w:r w:rsidR="0020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(работы)</w:t>
      </w: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0676" w:rsidRPr="005A3E7F" w:rsidRDefault="00660676" w:rsidP="003337D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приобретение материальных запасов определяются по формуле:</w:t>
      </w:r>
    </w:p>
    <w:p w:rsidR="00660676" w:rsidRPr="005A3E7F" w:rsidRDefault="00660676" w:rsidP="00664A40">
      <w:pPr>
        <w:pStyle w:val="ConsPlusNormal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0676" w:rsidRPr="005A3E7F" w:rsidRDefault="00660676" w:rsidP="00664A40">
      <w:pPr>
        <w:pStyle w:val="ConsPlusNormal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Змз</w:t>
      </w:r>
      <w:proofErr w:type="spellEnd"/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SUM МЗ x Ц, где:</w:t>
      </w:r>
    </w:p>
    <w:p w:rsidR="00660676" w:rsidRPr="005A3E7F" w:rsidRDefault="00660676" w:rsidP="00664A40">
      <w:pPr>
        <w:pStyle w:val="ConsPlusNormal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0676" w:rsidRPr="005A3E7F" w:rsidRDefault="00660676" w:rsidP="003337D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Змз</w:t>
      </w:r>
      <w:proofErr w:type="spellEnd"/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затраты на материальные запасы, потребляемые в процессе оказания платной услуги</w:t>
      </w:r>
      <w:r w:rsidR="0020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(работы)</w:t>
      </w: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60676" w:rsidRPr="005A3E7F" w:rsidRDefault="00660676" w:rsidP="003337D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МЗ - материальные запасы определенного вида;</w:t>
      </w:r>
    </w:p>
    <w:p w:rsidR="00660676" w:rsidRPr="005A3E7F" w:rsidRDefault="00660676" w:rsidP="003337D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Ц - цена приобретаемых материальных запасов.</w:t>
      </w:r>
    </w:p>
    <w:p w:rsidR="00660676" w:rsidRPr="005A3E7F" w:rsidRDefault="00660676" w:rsidP="003337D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Расчет затрат на материальные запасы, непосредственно потребляемые в процессе оказания платной услуги</w:t>
      </w:r>
      <w:r w:rsidR="0020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(работы)</w:t>
      </w: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проводится по установленной </w:t>
      </w:r>
      <w:hyperlink w:anchor="P257" w:history="1">
        <w:r w:rsidRPr="005A3E7F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="00333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№</w:t>
      </w: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3).</w:t>
      </w:r>
    </w:p>
    <w:p w:rsidR="00660676" w:rsidRPr="005A3E7F" w:rsidRDefault="00660676" w:rsidP="003337D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10. Сумма начисленной амортизации оборудования, используемого при оказании платной услуги</w:t>
      </w:r>
      <w:r w:rsidR="0020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(работы)</w:t>
      </w: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определяется исходя из балансовой стоимости </w:t>
      </w: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оборудования, годовой нормы его износа и времени работы оборудования в процессе оказания платной услуги</w:t>
      </w:r>
      <w:r w:rsidR="0020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(работы)</w:t>
      </w: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0676" w:rsidRPr="005A3E7F" w:rsidRDefault="00660676" w:rsidP="003337D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Расчет суммы начисленной амортизации оборудования, используемого при оказании платной услуги</w:t>
      </w:r>
      <w:r w:rsidR="0020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(работы)</w:t>
      </w: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приводится по установленной </w:t>
      </w:r>
      <w:hyperlink w:anchor="P298" w:history="1">
        <w:r w:rsidRPr="005A3E7F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="00333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№</w:t>
      </w: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4).</w:t>
      </w:r>
    </w:p>
    <w:p w:rsidR="00660676" w:rsidRPr="005A3E7F" w:rsidRDefault="00660676" w:rsidP="003337D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11. Объем накладных затрат относится на стоимость платной услуги</w:t>
      </w:r>
      <w:r w:rsidR="0020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(работы) </w:t>
      </w: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пропорционально затратам на оплату труда и начислениям на выплаты по оплате труда основного персонала, непосредственного участвующего в процессе оказания платной услуги</w:t>
      </w:r>
      <w:r w:rsidR="0020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(работы)</w:t>
      </w: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60676" w:rsidRPr="005A3E7F" w:rsidRDefault="00660676" w:rsidP="00664A40">
      <w:pPr>
        <w:pStyle w:val="ConsPlusNormal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0676" w:rsidRPr="005A3E7F" w:rsidRDefault="00660676" w:rsidP="00664A40">
      <w:pPr>
        <w:pStyle w:val="ConsPlusNormal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Зн</w:t>
      </w:r>
      <w:proofErr w:type="spellEnd"/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К x </w:t>
      </w:r>
      <w:proofErr w:type="spellStart"/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Зоп</w:t>
      </w:r>
      <w:proofErr w:type="spellEnd"/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, где:</w:t>
      </w:r>
    </w:p>
    <w:p w:rsidR="00660676" w:rsidRPr="005A3E7F" w:rsidRDefault="00660676" w:rsidP="00664A40">
      <w:pPr>
        <w:pStyle w:val="ConsPlusNormal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0676" w:rsidRPr="005A3E7F" w:rsidRDefault="00660676" w:rsidP="003337D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К - коэффициент накладных затрат, отражающий нагрузку на единицу оплаты труда основного персонала Учреждения.</w:t>
      </w:r>
    </w:p>
    <w:p w:rsidR="00660676" w:rsidRPr="005A3E7F" w:rsidRDefault="00660676" w:rsidP="003337D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Коэффициент накладных затрат рассчитывается на основании отчетных данных за предшествующий период и прогнозируемых изменений в плановом периоде:</w:t>
      </w:r>
    </w:p>
    <w:p w:rsidR="00660676" w:rsidRPr="005A3E7F" w:rsidRDefault="00660676" w:rsidP="00664A40">
      <w:pPr>
        <w:pStyle w:val="ConsPlusNormal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1AD4" w:rsidRDefault="00660676" w:rsidP="00664A4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</w:p>
    <w:p w:rsidR="00660676" w:rsidRPr="005A3E7F" w:rsidRDefault="00CA1AD4" w:rsidP="00664A4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="00660676"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660676"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Зауп</w:t>
      </w:r>
      <w:proofErr w:type="spellEnd"/>
      <w:r w:rsidR="00660676"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</w:t>
      </w:r>
      <w:proofErr w:type="spellStart"/>
      <w:r w:rsidR="00660676"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Зохн</w:t>
      </w:r>
      <w:proofErr w:type="spellEnd"/>
      <w:r w:rsidR="00660676"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</w:t>
      </w:r>
      <w:proofErr w:type="spellStart"/>
      <w:r w:rsidR="00660676"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Аохн</w:t>
      </w:r>
      <w:proofErr w:type="spellEnd"/>
    </w:p>
    <w:p w:rsidR="00660676" w:rsidRPr="005A3E7F" w:rsidRDefault="00660676" w:rsidP="00664A4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К = ------------------, где:</w:t>
      </w:r>
    </w:p>
    <w:p w:rsidR="00660676" w:rsidRPr="005A3E7F" w:rsidRDefault="00660676" w:rsidP="00664A40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SUM </w:t>
      </w:r>
      <w:proofErr w:type="spellStart"/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Зоп</w:t>
      </w:r>
      <w:proofErr w:type="spellEnd"/>
    </w:p>
    <w:p w:rsidR="00660676" w:rsidRPr="005A3E7F" w:rsidRDefault="00660676" w:rsidP="00664A40">
      <w:pPr>
        <w:pStyle w:val="ConsPlusNormal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0676" w:rsidRPr="005A3E7F" w:rsidRDefault="00660676" w:rsidP="003337D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Зауп</w:t>
      </w:r>
      <w:proofErr w:type="spellEnd"/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фактические затраты на административно-управленческий персонал за предшествующий период, скорректированные на прогнозируемое изменение численности административно-управленческого персонала и прогнозируемый рост заработной платы;</w:t>
      </w:r>
    </w:p>
    <w:p w:rsidR="00660676" w:rsidRPr="005A3E7F" w:rsidRDefault="00660676" w:rsidP="003337D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Зохн</w:t>
      </w:r>
      <w:proofErr w:type="spellEnd"/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фактические затраты общехозяйственного назначения за предшествующий период, скорректированные на прогнозируемый инфляционный рост цен, и прогнозируемые затраты на уплату налогов (кроме налогов на фонд оплаты труда), пошлины и иные обязательные платежи с учетом изменения налогового законодательства;</w:t>
      </w:r>
    </w:p>
    <w:p w:rsidR="00660676" w:rsidRPr="005A3E7F" w:rsidRDefault="00660676" w:rsidP="003337D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Аохн</w:t>
      </w:r>
      <w:proofErr w:type="spellEnd"/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прогноз суммы начисленной амортизации имущества общехозяйственного назначения в плановом периоде;</w:t>
      </w:r>
    </w:p>
    <w:p w:rsidR="00660676" w:rsidRPr="005A3E7F" w:rsidRDefault="00660676" w:rsidP="003337D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Зоп</w:t>
      </w:r>
      <w:proofErr w:type="spellEnd"/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фактические затраты на весь основной персонал Учреждения за предшествующий период, скорректированные на прогнозируемое изменение численности основного персонала и прогнозируемый рост заработной платы.</w:t>
      </w:r>
    </w:p>
    <w:p w:rsidR="00660676" w:rsidRPr="005A3E7F" w:rsidRDefault="00660676" w:rsidP="003337D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12. Затраты на административно-управленческий персонал включают в себя:</w:t>
      </w:r>
    </w:p>
    <w:p w:rsidR="00660676" w:rsidRPr="005A3E7F" w:rsidRDefault="003337DF" w:rsidP="003337D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660676"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затраты на оплату труда и начисления на выплаты по оплате труда административно-управленческого персонала;</w:t>
      </w:r>
    </w:p>
    <w:p w:rsidR="00660676" w:rsidRPr="005A3E7F" w:rsidRDefault="003337DF" w:rsidP="003337D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660676"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нормативные затраты на командировки административно-управленческого персонала;</w:t>
      </w:r>
    </w:p>
    <w:p w:rsidR="00660676" w:rsidRPr="005A3E7F" w:rsidRDefault="003337DF" w:rsidP="003337D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660676"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затраты по повышению квалификации основного и административно-управленческого персонала.</w:t>
      </w:r>
    </w:p>
    <w:p w:rsidR="00660676" w:rsidRPr="005A3E7F" w:rsidRDefault="00660676" w:rsidP="003337D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13. Затраты общехозяйственного назначения включают в себя:</w:t>
      </w:r>
    </w:p>
    <w:p w:rsidR="00660676" w:rsidRPr="005A3E7F" w:rsidRDefault="003337DF" w:rsidP="003337D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660676"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затраты на материальные и информационные ресурсы, 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660676" w:rsidRPr="005A3E7F" w:rsidRDefault="003337DF" w:rsidP="003337D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660676"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затраты на коммунальные услуги, услуги связи, транспорта, затраты на услуги банков, прачечных, затраты на прочие услуги, потребляемые Учреждением при оказании платной услуги</w:t>
      </w:r>
      <w:r w:rsidR="0020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(работы)</w:t>
      </w:r>
      <w:r w:rsidR="00660676"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60676" w:rsidRPr="005A3E7F" w:rsidRDefault="003337DF" w:rsidP="003337D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660676"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затраты на содержание недвижимого и особо ценного движимого имущества, в том числе:</w:t>
      </w:r>
    </w:p>
    <w:p w:rsidR="00660676" w:rsidRPr="005A3E7F" w:rsidRDefault="00660676" w:rsidP="003337D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охрану (обслуживание систем видеонаблюдения, тревожных кнопок, контроля доступа в здание и т.п.);</w:t>
      </w:r>
    </w:p>
    <w:p w:rsidR="00660676" w:rsidRPr="005A3E7F" w:rsidRDefault="00660676" w:rsidP="003337D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противопожарную безопасность (обслуживание оборудования, систем охранно-пожарной сигнализации);</w:t>
      </w:r>
    </w:p>
    <w:p w:rsidR="00660676" w:rsidRPr="005A3E7F" w:rsidRDefault="00660676" w:rsidP="003337D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текущий ремонт по видам основных фондов;</w:t>
      </w:r>
    </w:p>
    <w:p w:rsidR="00660676" w:rsidRPr="005A3E7F" w:rsidRDefault="00660676" w:rsidP="003337D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содержание прилегающей территории;</w:t>
      </w:r>
    </w:p>
    <w:p w:rsidR="00660676" w:rsidRPr="005A3E7F" w:rsidRDefault="00660676" w:rsidP="003337D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арендную плату за пользование имуществом (в случае если аренда необходима для оказания платной услуги);</w:t>
      </w:r>
    </w:p>
    <w:p w:rsidR="00660676" w:rsidRPr="005A3E7F" w:rsidRDefault="00660676" w:rsidP="003337D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уборку помещений и санитарную обработку помещений;</w:t>
      </w:r>
    </w:p>
    <w:p w:rsidR="00660676" w:rsidRPr="005A3E7F" w:rsidRDefault="00660676" w:rsidP="003337D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содержание транспорта;</w:t>
      </w:r>
    </w:p>
    <w:p w:rsidR="00660676" w:rsidRPr="005A3E7F" w:rsidRDefault="00660676" w:rsidP="003337D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приобретение топлива и энергоресурсов.</w:t>
      </w:r>
    </w:p>
    <w:p w:rsidR="00660676" w:rsidRPr="005A3E7F" w:rsidRDefault="00660676" w:rsidP="003337D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14. Сумма начисленной амортизации имущества общехозяйственного назначения определяется исходя из балансовой стоимости оборудования и годовой нормы его износа.</w:t>
      </w:r>
    </w:p>
    <w:p w:rsidR="00660676" w:rsidRPr="005A3E7F" w:rsidRDefault="00660676" w:rsidP="003337D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Расчет накладных затрат приводится по установленной </w:t>
      </w:r>
      <w:hyperlink w:anchor="P342" w:history="1">
        <w:r w:rsidRPr="005A3E7F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="00333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№ </w:t>
      </w: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5).</w:t>
      </w:r>
    </w:p>
    <w:p w:rsidR="00660676" w:rsidRPr="005A3E7F" w:rsidRDefault="00660676" w:rsidP="003337D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>16. Расчет цены (стоимости) оказания платных услуг</w:t>
      </w:r>
      <w:r w:rsidR="00203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(работ)</w:t>
      </w: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приводится по установленной </w:t>
      </w:r>
      <w:hyperlink w:anchor="P392" w:history="1">
        <w:r w:rsidRPr="005A3E7F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="00333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№</w:t>
      </w:r>
      <w:r w:rsidRPr="005A3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6).</w:t>
      </w:r>
    </w:p>
    <w:p w:rsidR="00660676" w:rsidRPr="005A3E7F" w:rsidRDefault="00660676" w:rsidP="003337DF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0676" w:rsidRPr="005A3E7F" w:rsidRDefault="00660676" w:rsidP="00664A40">
      <w:pPr>
        <w:pStyle w:val="ConsPlusNormal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0676" w:rsidRPr="005A3E7F" w:rsidRDefault="00660676" w:rsidP="00664A40">
      <w:pPr>
        <w:pStyle w:val="ConsPlusNormal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0676" w:rsidRPr="005A3E7F" w:rsidRDefault="00660676" w:rsidP="00664A40">
      <w:pPr>
        <w:pStyle w:val="ConsPlusNormal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0676" w:rsidRPr="005A3E7F" w:rsidRDefault="00660676" w:rsidP="00664A40">
      <w:pPr>
        <w:pStyle w:val="ConsPlusNormal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1AD4" w:rsidRDefault="00CA1AD4" w:rsidP="00664A40">
      <w:pPr>
        <w:pStyle w:val="ConsPlusNormal"/>
        <w:widowControl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1AD4" w:rsidRDefault="00CA1AD4" w:rsidP="00664A40">
      <w:pPr>
        <w:pStyle w:val="ConsPlusNormal"/>
        <w:widowControl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1AD4" w:rsidRDefault="00CA1AD4" w:rsidP="00664A40">
      <w:pPr>
        <w:pStyle w:val="ConsPlusNormal"/>
        <w:widowControl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1AD4" w:rsidRDefault="00CA1AD4" w:rsidP="00664A40">
      <w:pPr>
        <w:pStyle w:val="ConsPlusNormal"/>
        <w:widowControl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1AD4" w:rsidRDefault="00CA1AD4" w:rsidP="00664A40">
      <w:pPr>
        <w:pStyle w:val="ConsPlusNormal"/>
        <w:widowControl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1AD4" w:rsidRDefault="00CA1AD4" w:rsidP="00664A40">
      <w:pPr>
        <w:pStyle w:val="ConsPlusNormal"/>
        <w:widowControl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1AD4" w:rsidRDefault="00CA1AD4" w:rsidP="00664A40">
      <w:pPr>
        <w:pStyle w:val="ConsPlusNormal"/>
        <w:widowControl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37DF" w:rsidRDefault="003337DF" w:rsidP="00664A40">
      <w:pPr>
        <w:pStyle w:val="ConsPlusNormal"/>
        <w:widowControl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37DF" w:rsidRDefault="003337DF" w:rsidP="00664A40">
      <w:pPr>
        <w:pStyle w:val="ConsPlusNormal"/>
        <w:widowControl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37DF" w:rsidRDefault="003337DF" w:rsidP="00664A40">
      <w:pPr>
        <w:pStyle w:val="ConsPlusNormal"/>
        <w:widowControl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37DF" w:rsidRDefault="003337DF" w:rsidP="00664A40">
      <w:pPr>
        <w:pStyle w:val="ConsPlusNormal"/>
        <w:widowControl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37DF" w:rsidRDefault="003337DF" w:rsidP="00664A40">
      <w:pPr>
        <w:pStyle w:val="ConsPlusNormal"/>
        <w:widowControl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0676" w:rsidRPr="002B3231" w:rsidRDefault="00660676" w:rsidP="003337DF">
      <w:pPr>
        <w:pStyle w:val="ConsPlusNormal"/>
        <w:widowControl/>
        <w:ind w:left="567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23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</w:t>
      </w:r>
      <w:r w:rsidR="003337D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2B32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</w:p>
    <w:p w:rsidR="00660676" w:rsidRPr="002B3231" w:rsidRDefault="00660676" w:rsidP="003337DF">
      <w:pPr>
        <w:pStyle w:val="ConsPlusNormal"/>
        <w:widowControl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231">
        <w:rPr>
          <w:rFonts w:ascii="Times New Roman" w:hAnsi="Times New Roman" w:cs="Times New Roman"/>
          <w:color w:val="000000" w:themeColor="text1"/>
          <w:sz w:val="24"/>
          <w:szCs w:val="24"/>
        </w:rPr>
        <w:t>к Порядку определения</w:t>
      </w:r>
    </w:p>
    <w:p w:rsidR="00660676" w:rsidRPr="002B3231" w:rsidRDefault="00660676" w:rsidP="003337DF">
      <w:pPr>
        <w:pStyle w:val="ConsPlusNormal"/>
        <w:widowControl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231">
        <w:rPr>
          <w:rFonts w:ascii="Times New Roman" w:hAnsi="Times New Roman" w:cs="Times New Roman"/>
          <w:color w:val="000000" w:themeColor="text1"/>
          <w:sz w:val="24"/>
          <w:szCs w:val="24"/>
        </w:rPr>
        <w:t>платы за оказание услуг</w:t>
      </w:r>
    </w:p>
    <w:p w:rsidR="00660676" w:rsidRPr="002B3231" w:rsidRDefault="00660676" w:rsidP="003337DF">
      <w:pPr>
        <w:pStyle w:val="ConsPlusNormal"/>
        <w:widowControl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231">
        <w:rPr>
          <w:rFonts w:ascii="Times New Roman" w:hAnsi="Times New Roman" w:cs="Times New Roman"/>
          <w:color w:val="000000" w:themeColor="text1"/>
          <w:sz w:val="24"/>
          <w:szCs w:val="24"/>
        </w:rPr>
        <w:t>(выполнение работ), относящихся</w:t>
      </w:r>
    </w:p>
    <w:p w:rsidR="00660676" w:rsidRPr="002B3231" w:rsidRDefault="00660676" w:rsidP="003337DF">
      <w:pPr>
        <w:pStyle w:val="ConsPlusNormal"/>
        <w:widowControl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231">
        <w:rPr>
          <w:rFonts w:ascii="Times New Roman" w:hAnsi="Times New Roman" w:cs="Times New Roman"/>
          <w:color w:val="000000" w:themeColor="text1"/>
          <w:sz w:val="24"/>
          <w:szCs w:val="24"/>
        </w:rPr>
        <w:t>к основным видам деятельности</w:t>
      </w:r>
    </w:p>
    <w:p w:rsidR="00660676" w:rsidRPr="002B3231" w:rsidRDefault="00660676" w:rsidP="003337DF">
      <w:pPr>
        <w:pStyle w:val="ConsPlusNormal"/>
        <w:widowControl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23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 учреждений</w:t>
      </w:r>
    </w:p>
    <w:p w:rsidR="00660676" w:rsidRPr="002B3231" w:rsidRDefault="00660676" w:rsidP="003337DF">
      <w:pPr>
        <w:pStyle w:val="ConsPlusNormal"/>
        <w:widowControl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231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Заречный</w:t>
      </w:r>
    </w:p>
    <w:p w:rsidR="00660676" w:rsidRPr="002B3231" w:rsidRDefault="00660676" w:rsidP="00664A40">
      <w:pPr>
        <w:pStyle w:val="ConsPlusNormal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3231" w:rsidRPr="002B3231" w:rsidRDefault="002B3231" w:rsidP="00664A40">
      <w:pPr>
        <w:pStyle w:val="ConsPlusNormal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0676" w:rsidRPr="002B3231" w:rsidRDefault="00660676" w:rsidP="00664A40">
      <w:pPr>
        <w:pStyle w:val="ConsPlusNormal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220"/>
      <w:bookmarkEnd w:id="2"/>
      <w:r w:rsidRPr="002B3231">
        <w:rPr>
          <w:rFonts w:ascii="Times New Roman" w:hAnsi="Times New Roman" w:cs="Times New Roman"/>
          <w:color w:val="000000" w:themeColor="text1"/>
          <w:sz w:val="24"/>
          <w:szCs w:val="24"/>
        </w:rPr>
        <w:t>РАСЧЕТ</w:t>
      </w:r>
    </w:p>
    <w:p w:rsidR="00660676" w:rsidRPr="002B3231" w:rsidRDefault="00660676" w:rsidP="00664A40">
      <w:pPr>
        <w:pStyle w:val="ConsPlusNormal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231">
        <w:rPr>
          <w:rFonts w:ascii="Times New Roman" w:hAnsi="Times New Roman" w:cs="Times New Roman"/>
          <w:color w:val="000000" w:themeColor="text1"/>
          <w:sz w:val="24"/>
          <w:szCs w:val="24"/>
        </w:rPr>
        <w:t>ЗАТРАТ НА ОПЛАТУ ТРУДА ОСНОВНОГО ПЕРСОНАЛА</w:t>
      </w:r>
    </w:p>
    <w:p w:rsidR="00660676" w:rsidRPr="002B3231" w:rsidRDefault="00660676" w:rsidP="00664A40">
      <w:pPr>
        <w:pStyle w:val="ConsPlusNormal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23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</w:t>
      </w:r>
    </w:p>
    <w:p w:rsidR="00660676" w:rsidRPr="002B3231" w:rsidRDefault="00660676" w:rsidP="00664A40">
      <w:pPr>
        <w:pStyle w:val="ConsPlusNormal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231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платной услуги)</w:t>
      </w:r>
    </w:p>
    <w:p w:rsidR="00660676" w:rsidRDefault="00660676" w:rsidP="00664A40">
      <w:pPr>
        <w:pStyle w:val="ConsPlusNormal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6AB9" w:rsidRPr="002B3231" w:rsidRDefault="00FA6AB9" w:rsidP="00664A40">
      <w:pPr>
        <w:pStyle w:val="ConsPlusNormal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923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320"/>
        <w:gridCol w:w="2640"/>
        <w:gridCol w:w="1994"/>
        <w:gridCol w:w="1843"/>
        <w:gridCol w:w="2126"/>
      </w:tblGrid>
      <w:tr w:rsidR="005A3E7F" w:rsidRPr="002B3231" w:rsidTr="003337DF">
        <w:trPr>
          <w:trHeight w:val="240"/>
        </w:trPr>
        <w:tc>
          <w:tcPr>
            <w:tcW w:w="1320" w:type="dxa"/>
          </w:tcPr>
          <w:p w:rsidR="00660676" w:rsidRPr="002B3231" w:rsidRDefault="00660676" w:rsidP="00664A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2640" w:type="dxa"/>
          </w:tcPr>
          <w:p w:rsidR="00660676" w:rsidRPr="002B3231" w:rsidRDefault="00660676" w:rsidP="00664A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должностной</w:t>
            </w:r>
          </w:p>
          <w:p w:rsidR="00660676" w:rsidRPr="002B3231" w:rsidRDefault="00660676" w:rsidP="00664A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оклад в месяц,</w:t>
            </w:r>
          </w:p>
          <w:p w:rsidR="00660676" w:rsidRPr="002B3231" w:rsidRDefault="00660676" w:rsidP="00664A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включая начисления</w:t>
            </w:r>
          </w:p>
          <w:p w:rsidR="00660676" w:rsidRPr="002B3231" w:rsidRDefault="00660676" w:rsidP="00664A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выплаты по оплате</w:t>
            </w:r>
          </w:p>
          <w:p w:rsidR="00660676" w:rsidRPr="002B3231" w:rsidRDefault="00660676" w:rsidP="00664A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труда (руб.)</w:t>
            </w:r>
          </w:p>
        </w:tc>
        <w:tc>
          <w:tcPr>
            <w:tcW w:w="1994" w:type="dxa"/>
          </w:tcPr>
          <w:p w:rsidR="00660676" w:rsidRPr="002B3231" w:rsidRDefault="00660676" w:rsidP="00664A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Месячный</w:t>
            </w:r>
          </w:p>
          <w:p w:rsidR="00660676" w:rsidRPr="002B3231" w:rsidRDefault="00660676" w:rsidP="00664A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фонд</w:t>
            </w:r>
          </w:p>
          <w:p w:rsidR="00660676" w:rsidRPr="002B3231" w:rsidRDefault="00660676" w:rsidP="00664A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рабочего</w:t>
            </w:r>
          </w:p>
          <w:p w:rsidR="00660676" w:rsidRPr="002B3231" w:rsidRDefault="00660676" w:rsidP="00664A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времени,</w:t>
            </w:r>
          </w:p>
          <w:p w:rsidR="00660676" w:rsidRPr="002B3231" w:rsidRDefault="00660676" w:rsidP="00664A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(мин.)</w:t>
            </w:r>
          </w:p>
        </w:tc>
        <w:tc>
          <w:tcPr>
            <w:tcW w:w="1843" w:type="dxa"/>
          </w:tcPr>
          <w:p w:rsidR="00660676" w:rsidRPr="002B3231" w:rsidRDefault="00660676" w:rsidP="00664A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 времени</w:t>
            </w:r>
          </w:p>
          <w:p w:rsidR="00660676" w:rsidRPr="002B3231" w:rsidRDefault="00660676" w:rsidP="00664A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оказание</w:t>
            </w:r>
          </w:p>
          <w:p w:rsidR="00660676" w:rsidRPr="002B3231" w:rsidRDefault="00660676" w:rsidP="00664A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платной</w:t>
            </w:r>
          </w:p>
          <w:p w:rsidR="00660676" w:rsidRPr="002B3231" w:rsidRDefault="00660676" w:rsidP="00664A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</w:t>
            </w:r>
            <w:r w:rsidR="00807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(работы)</w:t>
            </w: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660676" w:rsidRPr="002B3231" w:rsidRDefault="00660676" w:rsidP="00664A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(мин.)</w:t>
            </w:r>
          </w:p>
        </w:tc>
        <w:tc>
          <w:tcPr>
            <w:tcW w:w="2126" w:type="dxa"/>
          </w:tcPr>
          <w:p w:rsidR="00660676" w:rsidRPr="002B3231" w:rsidRDefault="00660676" w:rsidP="00664A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Затраты на оплату</w:t>
            </w:r>
          </w:p>
          <w:p w:rsidR="00660676" w:rsidRPr="002B3231" w:rsidRDefault="00660676" w:rsidP="00664A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труда персонала,</w:t>
            </w:r>
          </w:p>
          <w:p w:rsidR="00660676" w:rsidRPr="002B3231" w:rsidRDefault="00660676" w:rsidP="00664A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 (гр. 5 =</w:t>
            </w:r>
          </w:p>
          <w:p w:rsidR="00660676" w:rsidRPr="002B3231" w:rsidRDefault="00660676" w:rsidP="00664A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гр. 2 / гр. 3 x</w:t>
            </w:r>
          </w:p>
          <w:p w:rsidR="00660676" w:rsidRPr="002B3231" w:rsidRDefault="00660676" w:rsidP="00664A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гр. 4)</w:t>
            </w:r>
          </w:p>
        </w:tc>
      </w:tr>
      <w:tr w:rsidR="005A3E7F" w:rsidRPr="002B3231" w:rsidTr="003337DF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660676" w:rsidRPr="002B3231" w:rsidRDefault="00660676" w:rsidP="003337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nil"/>
            </w:tcBorders>
          </w:tcPr>
          <w:p w:rsidR="00660676" w:rsidRPr="002B3231" w:rsidRDefault="00660676" w:rsidP="003337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94" w:type="dxa"/>
            <w:tcBorders>
              <w:top w:val="nil"/>
            </w:tcBorders>
          </w:tcPr>
          <w:p w:rsidR="00660676" w:rsidRPr="002B3231" w:rsidRDefault="00660676" w:rsidP="003337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</w:tcBorders>
          </w:tcPr>
          <w:p w:rsidR="00660676" w:rsidRPr="002B3231" w:rsidRDefault="00660676" w:rsidP="003337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</w:tcBorders>
          </w:tcPr>
          <w:p w:rsidR="00660676" w:rsidRPr="002B3231" w:rsidRDefault="00660676" w:rsidP="003337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5A3E7F" w:rsidRPr="002B3231" w:rsidTr="003337DF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660676" w:rsidRPr="002B3231" w:rsidRDefault="00660676" w:rsidP="003337DF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40" w:type="dxa"/>
            <w:tcBorders>
              <w:top w:val="nil"/>
            </w:tcBorders>
          </w:tcPr>
          <w:p w:rsidR="00660676" w:rsidRPr="002B3231" w:rsidRDefault="00660676" w:rsidP="00664A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nil"/>
            </w:tcBorders>
          </w:tcPr>
          <w:p w:rsidR="00660676" w:rsidRPr="002B3231" w:rsidRDefault="00660676" w:rsidP="00664A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660676" w:rsidRPr="002B3231" w:rsidRDefault="00660676" w:rsidP="00664A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660676" w:rsidRPr="002B3231" w:rsidRDefault="00660676" w:rsidP="00664A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E7F" w:rsidRPr="002B3231" w:rsidTr="003337DF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660676" w:rsidRPr="002B3231" w:rsidRDefault="00660676" w:rsidP="003337DF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640" w:type="dxa"/>
            <w:tcBorders>
              <w:top w:val="nil"/>
            </w:tcBorders>
          </w:tcPr>
          <w:p w:rsidR="00660676" w:rsidRPr="002B3231" w:rsidRDefault="00660676" w:rsidP="00664A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nil"/>
            </w:tcBorders>
          </w:tcPr>
          <w:p w:rsidR="00660676" w:rsidRPr="002B3231" w:rsidRDefault="00660676" w:rsidP="00664A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660676" w:rsidRPr="002B3231" w:rsidRDefault="00660676" w:rsidP="00664A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660676" w:rsidRPr="002B3231" w:rsidRDefault="00660676" w:rsidP="00664A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E7F" w:rsidRPr="002B3231" w:rsidTr="003337DF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660676" w:rsidRPr="002B3231" w:rsidRDefault="00660676" w:rsidP="003337DF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2640" w:type="dxa"/>
            <w:tcBorders>
              <w:top w:val="nil"/>
            </w:tcBorders>
          </w:tcPr>
          <w:p w:rsidR="00660676" w:rsidRPr="002B3231" w:rsidRDefault="00660676" w:rsidP="00664A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nil"/>
            </w:tcBorders>
          </w:tcPr>
          <w:p w:rsidR="00660676" w:rsidRPr="002B3231" w:rsidRDefault="00660676" w:rsidP="00664A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660676" w:rsidRPr="002B3231" w:rsidRDefault="00660676" w:rsidP="00664A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660676" w:rsidRPr="002B3231" w:rsidRDefault="00660676" w:rsidP="00664A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E7F" w:rsidRPr="002B3231" w:rsidTr="003337DF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660676" w:rsidRPr="002B3231" w:rsidRDefault="00660676" w:rsidP="00664A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    </w:t>
            </w:r>
          </w:p>
        </w:tc>
        <w:tc>
          <w:tcPr>
            <w:tcW w:w="2640" w:type="dxa"/>
            <w:tcBorders>
              <w:top w:val="nil"/>
            </w:tcBorders>
          </w:tcPr>
          <w:p w:rsidR="00660676" w:rsidRPr="002B3231" w:rsidRDefault="00660676" w:rsidP="003337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994" w:type="dxa"/>
            <w:tcBorders>
              <w:top w:val="nil"/>
            </w:tcBorders>
          </w:tcPr>
          <w:p w:rsidR="00660676" w:rsidRPr="002B3231" w:rsidRDefault="00660676" w:rsidP="003337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nil"/>
            </w:tcBorders>
          </w:tcPr>
          <w:p w:rsidR="00660676" w:rsidRPr="002B3231" w:rsidRDefault="00660676" w:rsidP="003337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nil"/>
            </w:tcBorders>
          </w:tcPr>
          <w:p w:rsidR="00660676" w:rsidRPr="002B3231" w:rsidRDefault="00660676" w:rsidP="00664A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60676" w:rsidRPr="002B3231" w:rsidRDefault="00660676" w:rsidP="00664A40">
      <w:pPr>
        <w:pStyle w:val="ConsPlusNormal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0676" w:rsidRPr="002B3231" w:rsidRDefault="00660676" w:rsidP="00664A40">
      <w:pPr>
        <w:pStyle w:val="ConsPlusNormal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0676" w:rsidRPr="002B3231" w:rsidRDefault="00660676" w:rsidP="00664A40">
      <w:pPr>
        <w:pStyle w:val="ConsPlusNormal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3231" w:rsidRDefault="002B3231" w:rsidP="00664A40">
      <w:pPr>
        <w:pStyle w:val="ConsPlusNormal"/>
        <w:widowControl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3231" w:rsidRDefault="002B3231" w:rsidP="00664A40">
      <w:pPr>
        <w:pStyle w:val="ConsPlusNormal"/>
        <w:widowControl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3231" w:rsidRDefault="002B3231" w:rsidP="00664A40">
      <w:pPr>
        <w:pStyle w:val="ConsPlusNormal"/>
        <w:widowControl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3231" w:rsidRDefault="002B3231" w:rsidP="00664A40">
      <w:pPr>
        <w:pStyle w:val="ConsPlusNormal"/>
        <w:widowControl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3231" w:rsidRDefault="002B3231" w:rsidP="00664A40">
      <w:pPr>
        <w:pStyle w:val="ConsPlusNormal"/>
        <w:widowControl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3231" w:rsidRDefault="002B3231" w:rsidP="00664A40">
      <w:pPr>
        <w:pStyle w:val="ConsPlusNormal"/>
        <w:widowControl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3231" w:rsidRDefault="002B3231" w:rsidP="00664A40">
      <w:pPr>
        <w:pStyle w:val="ConsPlusNormal"/>
        <w:widowControl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3231" w:rsidRDefault="002B3231" w:rsidP="00664A40">
      <w:pPr>
        <w:pStyle w:val="ConsPlusNormal"/>
        <w:widowControl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3231" w:rsidRDefault="002B3231" w:rsidP="00664A40">
      <w:pPr>
        <w:pStyle w:val="ConsPlusNormal"/>
        <w:widowControl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3231" w:rsidRDefault="002B3231" w:rsidP="00664A40">
      <w:pPr>
        <w:pStyle w:val="ConsPlusNormal"/>
        <w:widowControl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3231" w:rsidRDefault="002B3231" w:rsidP="00664A40">
      <w:pPr>
        <w:pStyle w:val="ConsPlusNormal"/>
        <w:widowControl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3231" w:rsidRDefault="002B3231" w:rsidP="00664A40">
      <w:pPr>
        <w:pStyle w:val="ConsPlusNormal"/>
        <w:widowControl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3231" w:rsidRDefault="002B3231" w:rsidP="00664A40">
      <w:pPr>
        <w:pStyle w:val="ConsPlusNormal"/>
        <w:widowControl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3231" w:rsidRDefault="002B3231" w:rsidP="00664A40">
      <w:pPr>
        <w:pStyle w:val="ConsPlusNormal"/>
        <w:widowControl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3231" w:rsidRDefault="002B3231" w:rsidP="00664A40">
      <w:pPr>
        <w:pStyle w:val="ConsPlusNormal"/>
        <w:widowControl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3231" w:rsidRDefault="002B3231" w:rsidP="00664A40">
      <w:pPr>
        <w:pStyle w:val="ConsPlusNormal"/>
        <w:widowControl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3231" w:rsidRDefault="002B3231" w:rsidP="00664A40">
      <w:pPr>
        <w:pStyle w:val="ConsPlusNormal"/>
        <w:widowControl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3231" w:rsidRDefault="002B3231" w:rsidP="00664A40">
      <w:pPr>
        <w:pStyle w:val="ConsPlusNormal"/>
        <w:widowControl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3231" w:rsidRDefault="002B3231" w:rsidP="00664A40">
      <w:pPr>
        <w:pStyle w:val="ConsPlusNormal"/>
        <w:widowControl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3231" w:rsidRDefault="002B3231" w:rsidP="00664A40">
      <w:pPr>
        <w:pStyle w:val="ConsPlusNormal"/>
        <w:widowControl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0676" w:rsidRPr="002B3231" w:rsidRDefault="003337DF" w:rsidP="003337DF">
      <w:pPr>
        <w:pStyle w:val="ConsPlusNormal"/>
        <w:widowControl/>
        <w:ind w:left="567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</w:t>
      </w:r>
      <w:r w:rsidR="00660676" w:rsidRPr="002B32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</w:t>
      </w:r>
    </w:p>
    <w:p w:rsidR="00660676" w:rsidRPr="002B3231" w:rsidRDefault="00660676" w:rsidP="003337DF">
      <w:pPr>
        <w:pStyle w:val="ConsPlusNormal"/>
        <w:widowControl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231">
        <w:rPr>
          <w:rFonts w:ascii="Times New Roman" w:hAnsi="Times New Roman" w:cs="Times New Roman"/>
          <w:color w:val="000000" w:themeColor="text1"/>
          <w:sz w:val="24"/>
          <w:szCs w:val="24"/>
        </w:rPr>
        <w:t>к Порядку определения</w:t>
      </w:r>
    </w:p>
    <w:p w:rsidR="00660676" w:rsidRPr="002B3231" w:rsidRDefault="00660676" w:rsidP="003337DF">
      <w:pPr>
        <w:pStyle w:val="ConsPlusNormal"/>
        <w:widowControl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231">
        <w:rPr>
          <w:rFonts w:ascii="Times New Roman" w:hAnsi="Times New Roman" w:cs="Times New Roman"/>
          <w:color w:val="000000" w:themeColor="text1"/>
          <w:sz w:val="24"/>
          <w:szCs w:val="24"/>
        </w:rPr>
        <w:t>платы за оказание услуг</w:t>
      </w:r>
    </w:p>
    <w:p w:rsidR="00660676" w:rsidRPr="002B3231" w:rsidRDefault="00660676" w:rsidP="003337DF">
      <w:pPr>
        <w:pStyle w:val="ConsPlusNormal"/>
        <w:widowControl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231">
        <w:rPr>
          <w:rFonts w:ascii="Times New Roman" w:hAnsi="Times New Roman" w:cs="Times New Roman"/>
          <w:color w:val="000000" w:themeColor="text1"/>
          <w:sz w:val="24"/>
          <w:szCs w:val="24"/>
        </w:rPr>
        <w:t>(выполнение работ), относящихся</w:t>
      </w:r>
    </w:p>
    <w:p w:rsidR="00660676" w:rsidRPr="002B3231" w:rsidRDefault="00660676" w:rsidP="003337DF">
      <w:pPr>
        <w:pStyle w:val="ConsPlusNormal"/>
        <w:widowControl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231">
        <w:rPr>
          <w:rFonts w:ascii="Times New Roman" w:hAnsi="Times New Roman" w:cs="Times New Roman"/>
          <w:color w:val="000000" w:themeColor="text1"/>
          <w:sz w:val="24"/>
          <w:szCs w:val="24"/>
        </w:rPr>
        <w:t>к основным видам деятельности</w:t>
      </w:r>
    </w:p>
    <w:p w:rsidR="00660676" w:rsidRPr="002B3231" w:rsidRDefault="00660676" w:rsidP="003337DF">
      <w:pPr>
        <w:pStyle w:val="ConsPlusNormal"/>
        <w:widowControl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23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 учреждений</w:t>
      </w:r>
    </w:p>
    <w:p w:rsidR="00660676" w:rsidRPr="002B3231" w:rsidRDefault="007C026E" w:rsidP="003337DF">
      <w:pPr>
        <w:pStyle w:val="ConsPlusNormal"/>
        <w:widowControl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231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Заречный</w:t>
      </w:r>
    </w:p>
    <w:p w:rsidR="00660676" w:rsidRPr="002B3231" w:rsidRDefault="00660676" w:rsidP="00664A40">
      <w:pPr>
        <w:pStyle w:val="ConsPlusNormal"/>
        <w:widowControl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0676" w:rsidRPr="002B3231" w:rsidRDefault="00660676" w:rsidP="00664A40">
      <w:pPr>
        <w:pStyle w:val="ConsPlusNormal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0676" w:rsidRPr="002B3231" w:rsidRDefault="00660676" w:rsidP="00664A40">
      <w:pPr>
        <w:pStyle w:val="ConsPlusNormal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257"/>
      <w:bookmarkEnd w:id="3"/>
      <w:r w:rsidRPr="002B3231">
        <w:rPr>
          <w:rFonts w:ascii="Times New Roman" w:hAnsi="Times New Roman" w:cs="Times New Roman"/>
          <w:color w:val="000000" w:themeColor="text1"/>
          <w:sz w:val="24"/>
          <w:szCs w:val="24"/>
        </w:rPr>
        <w:t>РАСЧЕТ</w:t>
      </w:r>
    </w:p>
    <w:p w:rsidR="00660676" w:rsidRPr="002B3231" w:rsidRDefault="00660676" w:rsidP="00664A40">
      <w:pPr>
        <w:pStyle w:val="ConsPlusNormal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231">
        <w:rPr>
          <w:rFonts w:ascii="Times New Roman" w:hAnsi="Times New Roman" w:cs="Times New Roman"/>
          <w:color w:val="000000" w:themeColor="text1"/>
          <w:sz w:val="24"/>
          <w:szCs w:val="24"/>
        </w:rPr>
        <w:t>ЗАТРАТ НА МАТЕРИАЛЬНЫЕ ЗАПАСЫ, НЕПОСРЕДСТВЕННО</w:t>
      </w:r>
    </w:p>
    <w:p w:rsidR="00660676" w:rsidRPr="002B3231" w:rsidRDefault="00660676" w:rsidP="00664A40">
      <w:pPr>
        <w:pStyle w:val="ConsPlusNormal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231">
        <w:rPr>
          <w:rFonts w:ascii="Times New Roman" w:hAnsi="Times New Roman" w:cs="Times New Roman"/>
          <w:color w:val="000000" w:themeColor="text1"/>
          <w:sz w:val="24"/>
          <w:szCs w:val="24"/>
        </w:rPr>
        <w:t>ПОТРЕБЛЯЕМЫЕ В ПРОЦЕССЕ ОКАЗАНИЯ ПЛАТНОЙ УСЛУГИ</w:t>
      </w:r>
      <w:r w:rsidR="008074A6">
        <w:rPr>
          <w:rFonts w:ascii="Times New Roman" w:hAnsi="Times New Roman" w:cs="Times New Roman"/>
          <w:color w:val="000000" w:themeColor="text1"/>
          <w:sz w:val="24"/>
          <w:szCs w:val="24"/>
        </w:rPr>
        <w:t>(РАБОТЫ)</w:t>
      </w:r>
    </w:p>
    <w:p w:rsidR="00660676" w:rsidRPr="002B3231" w:rsidRDefault="00660676" w:rsidP="00664A40">
      <w:pPr>
        <w:pStyle w:val="ConsPlusNormal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23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</w:t>
      </w:r>
    </w:p>
    <w:p w:rsidR="00660676" w:rsidRPr="002B3231" w:rsidRDefault="00660676" w:rsidP="00664A40">
      <w:pPr>
        <w:pStyle w:val="ConsPlusNormal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231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платной услуги)</w:t>
      </w:r>
    </w:p>
    <w:p w:rsidR="00660676" w:rsidRDefault="00660676" w:rsidP="00664A40">
      <w:pPr>
        <w:pStyle w:val="ConsPlusNormal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37DF" w:rsidRPr="002B3231" w:rsidRDefault="003337DF" w:rsidP="00664A40">
      <w:pPr>
        <w:pStyle w:val="ConsPlusNormal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1559"/>
        <w:gridCol w:w="1559"/>
        <w:gridCol w:w="1560"/>
        <w:gridCol w:w="2551"/>
      </w:tblGrid>
      <w:tr w:rsidR="005A3E7F" w:rsidRPr="002B3231" w:rsidTr="003337DF">
        <w:trPr>
          <w:trHeight w:val="240"/>
        </w:trPr>
        <w:tc>
          <w:tcPr>
            <w:tcW w:w="2552" w:type="dxa"/>
          </w:tcPr>
          <w:p w:rsidR="00660676" w:rsidRPr="002B3231" w:rsidRDefault="00660676" w:rsidP="00664A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  <w:p w:rsidR="00660676" w:rsidRPr="002B3231" w:rsidRDefault="00660676" w:rsidP="00664A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материальных</w:t>
            </w:r>
          </w:p>
          <w:p w:rsidR="00660676" w:rsidRPr="002B3231" w:rsidRDefault="00660676" w:rsidP="00664A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запасов</w:t>
            </w:r>
          </w:p>
        </w:tc>
        <w:tc>
          <w:tcPr>
            <w:tcW w:w="1559" w:type="dxa"/>
          </w:tcPr>
          <w:p w:rsidR="00660676" w:rsidRPr="002B3231" w:rsidRDefault="00660676" w:rsidP="00664A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</w:t>
            </w:r>
          </w:p>
          <w:p w:rsidR="00660676" w:rsidRPr="002B3231" w:rsidRDefault="00660676" w:rsidP="00664A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</w:tcPr>
          <w:p w:rsidR="00660676" w:rsidRPr="002B3231" w:rsidRDefault="00660676" w:rsidP="00664A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</w:t>
            </w:r>
          </w:p>
          <w:p w:rsidR="00660676" w:rsidRPr="002B3231" w:rsidRDefault="00660676" w:rsidP="00664A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ед.</w:t>
            </w:r>
          </w:p>
          <w:p w:rsidR="00660676" w:rsidRPr="002B3231" w:rsidRDefault="00660676" w:rsidP="00664A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измерения)</w:t>
            </w:r>
          </w:p>
        </w:tc>
        <w:tc>
          <w:tcPr>
            <w:tcW w:w="1560" w:type="dxa"/>
          </w:tcPr>
          <w:p w:rsidR="00660676" w:rsidRPr="002B3231" w:rsidRDefault="00660676" w:rsidP="00664A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</w:t>
            </w:r>
          </w:p>
          <w:p w:rsidR="00660676" w:rsidRPr="002B3231" w:rsidRDefault="00660676" w:rsidP="00664A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единицу</w:t>
            </w:r>
          </w:p>
          <w:p w:rsidR="00660676" w:rsidRPr="002B3231" w:rsidRDefault="00660676" w:rsidP="00664A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(руб.)</w:t>
            </w:r>
          </w:p>
        </w:tc>
        <w:tc>
          <w:tcPr>
            <w:tcW w:w="2551" w:type="dxa"/>
          </w:tcPr>
          <w:p w:rsidR="00660676" w:rsidRPr="002B3231" w:rsidRDefault="00660676" w:rsidP="00664A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затрат</w:t>
            </w:r>
          </w:p>
          <w:p w:rsidR="00660676" w:rsidRPr="002B3231" w:rsidRDefault="00660676" w:rsidP="00664A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материальных запасов</w:t>
            </w:r>
          </w:p>
          <w:p w:rsidR="00660676" w:rsidRPr="002B3231" w:rsidRDefault="00660676" w:rsidP="00664A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(руб.)</w:t>
            </w:r>
          </w:p>
          <w:p w:rsidR="00660676" w:rsidRPr="002B3231" w:rsidRDefault="00660676" w:rsidP="00664A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(гр. 5 = гр. 3 x гр. 4)</w:t>
            </w:r>
          </w:p>
        </w:tc>
      </w:tr>
      <w:tr w:rsidR="005A3E7F" w:rsidRPr="002B3231" w:rsidTr="003337DF">
        <w:trPr>
          <w:trHeight w:val="240"/>
        </w:trPr>
        <w:tc>
          <w:tcPr>
            <w:tcW w:w="2552" w:type="dxa"/>
            <w:tcBorders>
              <w:top w:val="nil"/>
            </w:tcBorders>
          </w:tcPr>
          <w:p w:rsidR="00660676" w:rsidRPr="002B3231" w:rsidRDefault="00660676" w:rsidP="003337DF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</w:tcBorders>
          </w:tcPr>
          <w:p w:rsidR="00660676" w:rsidRPr="002B3231" w:rsidRDefault="00660676" w:rsidP="003337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</w:tcBorders>
          </w:tcPr>
          <w:p w:rsidR="00660676" w:rsidRPr="002B3231" w:rsidRDefault="00660676" w:rsidP="003337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</w:tcBorders>
          </w:tcPr>
          <w:p w:rsidR="00660676" w:rsidRPr="002B3231" w:rsidRDefault="00660676" w:rsidP="003337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</w:tcBorders>
          </w:tcPr>
          <w:p w:rsidR="00660676" w:rsidRPr="002B3231" w:rsidRDefault="00660676" w:rsidP="003337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5A3E7F" w:rsidRPr="002B3231" w:rsidTr="003337DF">
        <w:trPr>
          <w:trHeight w:val="240"/>
        </w:trPr>
        <w:tc>
          <w:tcPr>
            <w:tcW w:w="2552" w:type="dxa"/>
            <w:tcBorders>
              <w:top w:val="nil"/>
            </w:tcBorders>
          </w:tcPr>
          <w:p w:rsidR="00660676" w:rsidRPr="002B3231" w:rsidRDefault="00660676" w:rsidP="003337DF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nil"/>
            </w:tcBorders>
          </w:tcPr>
          <w:p w:rsidR="00660676" w:rsidRPr="002B3231" w:rsidRDefault="00660676" w:rsidP="00664A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60676" w:rsidRPr="002B3231" w:rsidRDefault="00660676" w:rsidP="00664A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660676" w:rsidRPr="002B3231" w:rsidRDefault="00660676" w:rsidP="00664A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660676" w:rsidRPr="002B3231" w:rsidRDefault="00660676" w:rsidP="00664A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E7F" w:rsidRPr="002B3231" w:rsidTr="003337DF">
        <w:trPr>
          <w:trHeight w:val="240"/>
        </w:trPr>
        <w:tc>
          <w:tcPr>
            <w:tcW w:w="2552" w:type="dxa"/>
            <w:tcBorders>
              <w:top w:val="nil"/>
            </w:tcBorders>
          </w:tcPr>
          <w:p w:rsidR="00660676" w:rsidRPr="002B3231" w:rsidRDefault="00660676" w:rsidP="003337DF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nil"/>
            </w:tcBorders>
          </w:tcPr>
          <w:p w:rsidR="00660676" w:rsidRPr="002B3231" w:rsidRDefault="00660676" w:rsidP="00664A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60676" w:rsidRPr="002B3231" w:rsidRDefault="00660676" w:rsidP="00664A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660676" w:rsidRPr="002B3231" w:rsidRDefault="00660676" w:rsidP="00664A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660676" w:rsidRPr="002B3231" w:rsidRDefault="00660676" w:rsidP="00664A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E7F" w:rsidRPr="002B3231" w:rsidTr="003337DF">
        <w:trPr>
          <w:trHeight w:val="240"/>
        </w:trPr>
        <w:tc>
          <w:tcPr>
            <w:tcW w:w="2552" w:type="dxa"/>
            <w:tcBorders>
              <w:top w:val="nil"/>
            </w:tcBorders>
          </w:tcPr>
          <w:p w:rsidR="00660676" w:rsidRPr="002B3231" w:rsidRDefault="00660676" w:rsidP="003337DF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1559" w:type="dxa"/>
            <w:tcBorders>
              <w:top w:val="nil"/>
            </w:tcBorders>
          </w:tcPr>
          <w:p w:rsidR="00660676" w:rsidRPr="002B3231" w:rsidRDefault="00660676" w:rsidP="00664A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60676" w:rsidRPr="002B3231" w:rsidRDefault="00660676" w:rsidP="00664A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660676" w:rsidRPr="002B3231" w:rsidRDefault="00660676" w:rsidP="00664A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660676" w:rsidRPr="002B3231" w:rsidRDefault="00660676" w:rsidP="00664A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E7F" w:rsidRPr="002B3231" w:rsidTr="003337DF">
        <w:trPr>
          <w:trHeight w:val="240"/>
        </w:trPr>
        <w:tc>
          <w:tcPr>
            <w:tcW w:w="2552" w:type="dxa"/>
            <w:tcBorders>
              <w:top w:val="nil"/>
            </w:tcBorders>
          </w:tcPr>
          <w:p w:rsidR="00660676" w:rsidRPr="002B3231" w:rsidRDefault="00660676" w:rsidP="003337DF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nil"/>
            </w:tcBorders>
          </w:tcPr>
          <w:p w:rsidR="00660676" w:rsidRPr="002B3231" w:rsidRDefault="00660676" w:rsidP="003337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nil"/>
            </w:tcBorders>
          </w:tcPr>
          <w:p w:rsidR="00660676" w:rsidRPr="002B3231" w:rsidRDefault="00660676" w:rsidP="003337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nil"/>
            </w:tcBorders>
          </w:tcPr>
          <w:p w:rsidR="00660676" w:rsidRPr="002B3231" w:rsidRDefault="00660676" w:rsidP="003337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nil"/>
            </w:tcBorders>
          </w:tcPr>
          <w:p w:rsidR="00660676" w:rsidRPr="002B3231" w:rsidRDefault="00660676" w:rsidP="00664A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60676" w:rsidRPr="002B3231" w:rsidRDefault="00660676" w:rsidP="00664A40">
      <w:pPr>
        <w:pStyle w:val="ConsPlusNormal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0676" w:rsidRPr="002B3231" w:rsidRDefault="00660676" w:rsidP="00664A40">
      <w:pPr>
        <w:pStyle w:val="ConsPlusNormal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0676" w:rsidRPr="002B3231" w:rsidRDefault="00660676" w:rsidP="00664A40">
      <w:pPr>
        <w:pStyle w:val="ConsPlusNormal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0676" w:rsidRPr="002B3231" w:rsidRDefault="00660676" w:rsidP="00664A40">
      <w:pPr>
        <w:pStyle w:val="ConsPlusNormal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0676" w:rsidRPr="002B3231" w:rsidRDefault="00660676" w:rsidP="00664A40">
      <w:pPr>
        <w:pStyle w:val="ConsPlusNormal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3C5B" w:rsidRPr="002B3231" w:rsidRDefault="00D73C5B" w:rsidP="00664A40">
      <w:pPr>
        <w:pStyle w:val="ConsPlusNormal"/>
        <w:widowControl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2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D73C5B" w:rsidRPr="002B3231" w:rsidRDefault="00D73C5B" w:rsidP="00664A40">
      <w:pPr>
        <w:pStyle w:val="ConsPlusNormal"/>
        <w:widowControl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3C5B" w:rsidRPr="002B3231" w:rsidRDefault="00D73C5B" w:rsidP="00664A40">
      <w:pPr>
        <w:pStyle w:val="ConsPlusNormal"/>
        <w:widowControl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3C5B" w:rsidRPr="002B3231" w:rsidRDefault="00D73C5B" w:rsidP="00664A40">
      <w:pPr>
        <w:pStyle w:val="ConsPlusNormal"/>
        <w:widowControl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3C5B" w:rsidRPr="002B3231" w:rsidRDefault="00D73C5B" w:rsidP="00664A40">
      <w:pPr>
        <w:pStyle w:val="ConsPlusNormal"/>
        <w:widowControl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3C5B" w:rsidRPr="002B3231" w:rsidRDefault="00D73C5B" w:rsidP="00664A40">
      <w:pPr>
        <w:pStyle w:val="ConsPlusNormal"/>
        <w:widowControl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3C5B" w:rsidRPr="002B3231" w:rsidRDefault="00D73C5B" w:rsidP="00664A40">
      <w:pPr>
        <w:pStyle w:val="ConsPlusNormal"/>
        <w:widowControl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3C5B" w:rsidRPr="002B3231" w:rsidRDefault="00D73C5B" w:rsidP="00664A40">
      <w:pPr>
        <w:pStyle w:val="ConsPlusNormal"/>
        <w:widowControl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3C5B" w:rsidRPr="002B3231" w:rsidRDefault="00D73C5B" w:rsidP="00664A40">
      <w:pPr>
        <w:pStyle w:val="ConsPlusNormal"/>
        <w:widowControl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3C5B" w:rsidRPr="002B3231" w:rsidRDefault="00D73C5B" w:rsidP="00664A40">
      <w:pPr>
        <w:pStyle w:val="ConsPlusNormal"/>
        <w:widowControl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3C5B" w:rsidRPr="002B3231" w:rsidRDefault="00D73C5B" w:rsidP="00664A40">
      <w:pPr>
        <w:pStyle w:val="ConsPlusNormal"/>
        <w:widowControl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3C5B" w:rsidRPr="002B3231" w:rsidRDefault="00D73C5B" w:rsidP="00664A40">
      <w:pPr>
        <w:pStyle w:val="ConsPlusNormal"/>
        <w:widowControl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3C5B" w:rsidRPr="002B3231" w:rsidRDefault="00D73C5B" w:rsidP="00664A40">
      <w:pPr>
        <w:pStyle w:val="ConsPlusNormal"/>
        <w:widowControl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3C5B" w:rsidRPr="002B3231" w:rsidRDefault="00D73C5B" w:rsidP="00664A40">
      <w:pPr>
        <w:pStyle w:val="ConsPlusNormal"/>
        <w:widowControl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3231" w:rsidRPr="002B3231" w:rsidRDefault="002B3231" w:rsidP="00664A40">
      <w:pPr>
        <w:pStyle w:val="ConsPlusNormal"/>
        <w:widowControl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3231" w:rsidRDefault="002B3231" w:rsidP="00664A40">
      <w:pPr>
        <w:pStyle w:val="ConsPlusNormal"/>
        <w:widowControl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3231" w:rsidRDefault="002B3231" w:rsidP="00664A40">
      <w:pPr>
        <w:pStyle w:val="ConsPlusNormal"/>
        <w:widowControl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3231" w:rsidRDefault="002B3231" w:rsidP="00664A40">
      <w:pPr>
        <w:pStyle w:val="ConsPlusNormal"/>
        <w:widowControl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0676" w:rsidRPr="002B3231" w:rsidRDefault="00660676" w:rsidP="003337DF">
      <w:pPr>
        <w:pStyle w:val="ConsPlusNormal"/>
        <w:widowControl/>
        <w:ind w:left="567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23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</w:t>
      </w:r>
      <w:r w:rsidR="003337D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2B32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</w:t>
      </w:r>
    </w:p>
    <w:p w:rsidR="00660676" w:rsidRPr="002B3231" w:rsidRDefault="00660676" w:rsidP="003337DF">
      <w:pPr>
        <w:pStyle w:val="ConsPlusNormal"/>
        <w:widowControl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231">
        <w:rPr>
          <w:rFonts w:ascii="Times New Roman" w:hAnsi="Times New Roman" w:cs="Times New Roman"/>
          <w:color w:val="000000" w:themeColor="text1"/>
          <w:sz w:val="24"/>
          <w:szCs w:val="24"/>
        </w:rPr>
        <w:t>к Порядку определения</w:t>
      </w:r>
    </w:p>
    <w:p w:rsidR="00660676" w:rsidRPr="002B3231" w:rsidRDefault="00660676" w:rsidP="003337DF">
      <w:pPr>
        <w:pStyle w:val="ConsPlusNormal"/>
        <w:widowControl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231">
        <w:rPr>
          <w:rFonts w:ascii="Times New Roman" w:hAnsi="Times New Roman" w:cs="Times New Roman"/>
          <w:color w:val="000000" w:themeColor="text1"/>
          <w:sz w:val="24"/>
          <w:szCs w:val="24"/>
        </w:rPr>
        <w:t>платы за оказание услуг</w:t>
      </w:r>
    </w:p>
    <w:p w:rsidR="00660676" w:rsidRPr="002B3231" w:rsidRDefault="00660676" w:rsidP="003337DF">
      <w:pPr>
        <w:pStyle w:val="ConsPlusNormal"/>
        <w:widowControl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231">
        <w:rPr>
          <w:rFonts w:ascii="Times New Roman" w:hAnsi="Times New Roman" w:cs="Times New Roman"/>
          <w:color w:val="000000" w:themeColor="text1"/>
          <w:sz w:val="24"/>
          <w:szCs w:val="24"/>
        </w:rPr>
        <w:t>(выполнение работ), относящихся</w:t>
      </w:r>
    </w:p>
    <w:p w:rsidR="00660676" w:rsidRPr="002B3231" w:rsidRDefault="00660676" w:rsidP="003337DF">
      <w:pPr>
        <w:pStyle w:val="ConsPlusNormal"/>
        <w:widowControl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231">
        <w:rPr>
          <w:rFonts w:ascii="Times New Roman" w:hAnsi="Times New Roman" w:cs="Times New Roman"/>
          <w:color w:val="000000" w:themeColor="text1"/>
          <w:sz w:val="24"/>
          <w:szCs w:val="24"/>
        </w:rPr>
        <w:t>к основным видам деятельности</w:t>
      </w:r>
    </w:p>
    <w:p w:rsidR="00660676" w:rsidRPr="002B3231" w:rsidRDefault="00660676" w:rsidP="003337DF">
      <w:pPr>
        <w:pStyle w:val="ConsPlusNormal"/>
        <w:widowControl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23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 учреждений</w:t>
      </w:r>
    </w:p>
    <w:p w:rsidR="00660676" w:rsidRPr="002B3231" w:rsidRDefault="00660676" w:rsidP="003337DF">
      <w:pPr>
        <w:pStyle w:val="ConsPlusNormal"/>
        <w:widowControl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231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Заречный</w:t>
      </w:r>
    </w:p>
    <w:p w:rsidR="00D73C5B" w:rsidRPr="002B3231" w:rsidRDefault="00D73C5B" w:rsidP="00664A40">
      <w:pPr>
        <w:pStyle w:val="ConsPlusNormal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298"/>
      <w:bookmarkEnd w:id="4"/>
    </w:p>
    <w:p w:rsidR="00D73C5B" w:rsidRPr="002B3231" w:rsidRDefault="00D73C5B" w:rsidP="00664A40">
      <w:pPr>
        <w:pStyle w:val="ConsPlusNormal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0676" w:rsidRPr="002B3231" w:rsidRDefault="00660676" w:rsidP="00664A40">
      <w:pPr>
        <w:pStyle w:val="ConsPlusNormal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231">
        <w:rPr>
          <w:rFonts w:ascii="Times New Roman" w:hAnsi="Times New Roman" w:cs="Times New Roman"/>
          <w:color w:val="000000" w:themeColor="text1"/>
          <w:sz w:val="24"/>
          <w:szCs w:val="24"/>
        </w:rPr>
        <w:t>РАСЧЕТ</w:t>
      </w:r>
    </w:p>
    <w:p w:rsidR="00660676" w:rsidRPr="002B3231" w:rsidRDefault="00660676" w:rsidP="00664A40">
      <w:pPr>
        <w:pStyle w:val="ConsPlusNormal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231">
        <w:rPr>
          <w:rFonts w:ascii="Times New Roman" w:hAnsi="Times New Roman" w:cs="Times New Roman"/>
          <w:color w:val="000000" w:themeColor="text1"/>
          <w:sz w:val="24"/>
          <w:szCs w:val="24"/>
        </w:rPr>
        <w:t>СУММЫ НАЧИСЛЕННОЙ АМОРТИЗАЦИИ ОБОРУДОВАНИЯ,</w:t>
      </w:r>
    </w:p>
    <w:p w:rsidR="00660676" w:rsidRPr="002B3231" w:rsidRDefault="00660676" w:rsidP="00664A40">
      <w:pPr>
        <w:pStyle w:val="ConsPlusNormal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231">
        <w:rPr>
          <w:rFonts w:ascii="Times New Roman" w:hAnsi="Times New Roman" w:cs="Times New Roman"/>
          <w:color w:val="000000" w:themeColor="text1"/>
          <w:sz w:val="24"/>
          <w:szCs w:val="24"/>
        </w:rPr>
        <w:t>ИСПОЛЬЗУЕМОГО ПРИ ОКАЗАНИИ ПЛАТНОЙ УСЛУГИ</w:t>
      </w:r>
      <w:r w:rsidR="008074A6">
        <w:rPr>
          <w:rFonts w:ascii="Times New Roman" w:hAnsi="Times New Roman" w:cs="Times New Roman"/>
          <w:color w:val="000000" w:themeColor="text1"/>
          <w:sz w:val="24"/>
          <w:szCs w:val="24"/>
        </w:rPr>
        <w:t>(РАБОТЫ)</w:t>
      </w:r>
    </w:p>
    <w:p w:rsidR="00660676" w:rsidRPr="002B3231" w:rsidRDefault="00660676" w:rsidP="00664A40">
      <w:pPr>
        <w:pStyle w:val="ConsPlusNormal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23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</w:t>
      </w:r>
    </w:p>
    <w:p w:rsidR="00660676" w:rsidRPr="002B3231" w:rsidRDefault="00660676" w:rsidP="00664A40">
      <w:pPr>
        <w:pStyle w:val="ConsPlusNormal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231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платной услуги)</w:t>
      </w:r>
    </w:p>
    <w:p w:rsidR="00660676" w:rsidRDefault="00660676" w:rsidP="00664A40">
      <w:pPr>
        <w:pStyle w:val="ConsPlusNormal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37DF" w:rsidRPr="002B3231" w:rsidRDefault="003337DF" w:rsidP="00664A40">
      <w:pPr>
        <w:pStyle w:val="ConsPlusNormal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923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1440"/>
        <w:gridCol w:w="1558"/>
        <w:gridCol w:w="1701"/>
        <w:gridCol w:w="1701"/>
        <w:gridCol w:w="1843"/>
      </w:tblGrid>
      <w:tr w:rsidR="005A3E7F" w:rsidRPr="002B3231" w:rsidTr="003337DF">
        <w:trPr>
          <w:trHeight w:val="240"/>
        </w:trPr>
        <w:tc>
          <w:tcPr>
            <w:tcW w:w="1680" w:type="dxa"/>
          </w:tcPr>
          <w:p w:rsidR="00660676" w:rsidRPr="002B3231" w:rsidRDefault="00660676" w:rsidP="00664A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  <w:p w:rsidR="00660676" w:rsidRPr="002B3231" w:rsidRDefault="00660676" w:rsidP="00664A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</w:t>
            </w:r>
          </w:p>
        </w:tc>
        <w:tc>
          <w:tcPr>
            <w:tcW w:w="1440" w:type="dxa"/>
          </w:tcPr>
          <w:p w:rsidR="00660676" w:rsidRPr="002B3231" w:rsidRDefault="00660676" w:rsidP="00664A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Балансовая</w:t>
            </w:r>
          </w:p>
          <w:p w:rsidR="00660676" w:rsidRPr="002B3231" w:rsidRDefault="00660676" w:rsidP="00664A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стоимость</w:t>
            </w:r>
          </w:p>
        </w:tc>
        <w:tc>
          <w:tcPr>
            <w:tcW w:w="1558" w:type="dxa"/>
          </w:tcPr>
          <w:p w:rsidR="00660676" w:rsidRPr="002B3231" w:rsidRDefault="00660676" w:rsidP="00664A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Годовая</w:t>
            </w:r>
          </w:p>
          <w:p w:rsidR="00660676" w:rsidRPr="002B3231" w:rsidRDefault="00660676" w:rsidP="00664A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</w:t>
            </w:r>
          </w:p>
          <w:p w:rsidR="00660676" w:rsidRPr="002B3231" w:rsidRDefault="00660676" w:rsidP="00664A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износа</w:t>
            </w:r>
          </w:p>
          <w:p w:rsidR="00660676" w:rsidRPr="002B3231" w:rsidRDefault="00660676" w:rsidP="00664A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(%)</w:t>
            </w:r>
          </w:p>
        </w:tc>
        <w:tc>
          <w:tcPr>
            <w:tcW w:w="1701" w:type="dxa"/>
          </w:tcPr>
          <w:p w:rsidR="00660676" w:rsidRPr="002B3231" w:rsidRDefault="00660676" w:rsidP="00664A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Годовая</w:t>
            </w:r>
          </w:p>
          <w:p w:rsidR="00660676" w:rsidRPr="002B3231" w:rsidRDefault="00660676" w:rsidP="00664A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</w:t>
            </w:r>
          </w:p>
          <w:p w:rsidR="00660676" w:rsidRPr="002B3231" w:rsidRDefault="00660676" w:rsidP="00664A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времени</w:t>
            </w:r>
          </w:p>
          <w:p w:rsidR="00660676" w:rsidRPr="002B3231" w:rsidRDefault="00660676" w:rsidP="00664A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</w:t>
            </w:r>
          </w:p>
          <w:p w:rsidR="00660676" w:rsidRPr="002B3231" w:rsidRDefault="00660676" w:rsidP="00664A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</w:t>
            </w:r>
          </w:p>
          <w:p w:rsidR="00660676" w:rsidRPr="002B3231" w:rsidRDefault="00660676" w:rsidP="00664A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(час.)</w:t>
            </w:r>
          </w:p>
        </w:tc>
        <w:tc>
          <w:tcPr>
            <w:tcW w:w="1701" w:type="dxa"/>
          </w:tcPr>
          <w:p w:rsidR="00660676" w:rsidRPr="002B3231" w:rsidRDefault="00660676" w:rsidP="00664A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 работы</w:t>
            </w:r>
          </w:p>
          <w:p w:rsidR="00660676" w:rsidRPr="002B3231" w:rsidRDefault="00660676" w:rsidP="00664A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</w:t>
            </w:r>
          </w:p>
          <w:p w:rsidR="00660676" w:rsidRPr="002B3231" w:rsidRDefault="00660676" w:rsidP="00664A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процессе</w:t>
            </w:r>
          </w:p>
          <w:p w:rsidR="00660676" w:rsidRPr="002B3231" w:rsidRDefault="00660676" w:rsidP="00664A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оказания</w:t>
            </w:r>
          </w:p>
          <w:p w:rsidR="00660676" w:rsidRPr="002B3231" w:rsidRDefault="00660676" w:rsidP="00664A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платной</w:t>
            </w:r>
          </w:p>
          <w:p w:rsidR="00660676" w:rsidRPr="002B3231" w:rsidRDefault="00660676" w:rsidP="00664A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услуги,</w:t>
            </w:r>
          </w:p>
          <w:p w:rsidR="00660676" w:rsidRPr="002B3231" w:rsidRDefault="00660676" w:rsidP="00664A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(час.)</w:t>
            </w:r>
          </w:p>
        </w:tc>
        <w:tc>
          <w:tcPr>
            <w:tcW w:w="1843" w:type="dxa"/>
          </w:tcPr>
          <w:p w:rsidR="00660676" w:rsidRPr="002B3231" w:rsidRDefault="00660676" w:rsidP="00664A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</w:t>
            </w:r>
          </w:p>
          <w:p w:rsidR="00660676" w:rsidRPr="002B3231" w:rsidRDefault="00660676" w:rsidP="00664A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начисленной</w:t>
            </w:r>
          </w:p>
          <w:p w:rsidR="00660676" w:rsidRPr="002B3231" w:rsidRDefault="00660676" w:rsidP="00664A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амортизации,</w:t>
            </w:r>
          </w:p>
          <w:p w:rsidR="00660676" w:rsidRPr="002B3231" w:rsidRDefault="00660676" w:rsidP="00664A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 (гр. 6 =</w:t>
            </w:r>
          </w:p>
          <w:p w:rsidR="00660676" w:rsidRPr="002B3231" w:rsidRDefault="00660676" w:rsidP="00664A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гр. 2 x гр. 3 x</w:t>
            </w:r>
          </w:p>
          <w:p w:rsidR="00660676" w:rsidRPr="002B3231" w:rsidRDefault="00660676" w:rsidP="00664A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(гр. 4 / гр. 5))</w:t>
            </w:r>
          </w:p>
        </w:tc>
      </w:tr>
      <w:tr w:rsidR="005A3E7F" w:rsidRPr="002B3231" w:rsidTr="003337DF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660676" w:rsidRPr="002B3231" w:rsidRDefault="00660676" w:rsidP="003337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660676" w:rsidRPr="002B3231" w:rsidRDefault="00660676" w:rsidP="003337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nil"/>
            </w:tcBorders>
          </w:tcPr>
          <w:p w:rsidR="00660676" w:rsidRPr="002B3231" w:rsidRDefault="00660676" w:rsidP="003337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</w:tcBorders>
          </w:tcPr>
          <w:p w:rsidR="00660676" w:rsidRPr="002B3231" w:rsidRDefault="00660676" w:rsidP="003337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</w:tcBorders>
          </w:tcPr>
          <w:p w:rsidR="00660676" w:rsidRPr="002B3231" w:rsidRDefault="00660676" w:rsidP="003337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</w:tcBorders>
          </w:tcPr>
          <w:p w:rsidR="00660676" w:rsidRPr="002B3231" w:rsidRDefault="00660676" w:rsidP="003337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5A3E7F" w:rsidRPr="002B3231" w:rsidTr="003337DF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660676" w:rsidRPr="002B3231" w:rsidRDefault="00660676" w:rsidP="00664A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60676" w:rsidRPr="002B3231" w:rsidRDefault="00660676" w:rsidP="00664A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660676" w:rsidRPr="002B3231" w:rsidRDefault="00660676" w:rsidP="00664A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60676" w:rsidRPr="002B3231" w:rsidRDefault="00660676" w:rsidP="00664A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60676" w:rsidRPr="002B3231" w:rsidRDefault="00660676" w:rsidP="00664A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660676" w:rsidRPr="002B3231" w:rsidRDefault="00660676" w:rsidP="00664A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E7F" w:rsidRPr="002B3231" w:rsidTr="003337DF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660676" w:rsidRPr="002B3231" w:rsidRDefault="00660676" w:rsidP="00664A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60676" w:rsidRPr="002B3231" w:rsidRDefault="00660676" w:rsidP="00664A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660676" w:rsidRPr="002B3231" w:rsidRDefault="00660676" w:rsidP="00664A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60676" w:rsidRPr="002B3231" w:rsidRDefault="00660676" w:rsidP="00664A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60676" w:rsidRPr="002B3231" w:rsidRDefault="00660676" w:rsidP="00664A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660676" w:rsidRPr="002B3231" w:rsidRDefault="00660676" w:rsidP="00664A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E7F" w:rsidRPr="002B3231" w:rsidTr="003337DF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660676" w:rsidRPr="002B3231" w:rsidRDefault="00660676" w:rsidP="00664A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...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60676" w:rsidRPr="002B3231" w:rsidRDefault="00660676" w:rsidP="00664A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660676" w:rsidRPr="002B3231" w:rsidRDefault="00660676" w:rsidP="00664A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60676" w:rsidRPr="002B3231" w:rsidRDefault="00660676" w:rsidP="00664A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60676" w:rsidRPr="002B3231" w:rsidRDefault="00660676" w:rsidP="00664A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660676" w:rsidRPr="002B3231" w:rsidRDefault="00660676" w:rsidP="00664A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E7F" w:rsidRPr="002B3231" w:rsidTr="003337DF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660676" w:rsidRPr="002B3231" w:rsidRDefault="00660676" w:rsidP="00664A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60676" w:rsidRPr="002B3231" w:rsidRDefault="00660676" w:rsidP="00664A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x     </w:t>
            </w:r>
          </w:p>
        </w:tc>
        <w:tc>
          <w:tcPr>
            <w:tcW w:w="1558" w:type="dxa"/>
            <w:tcBorders>
              <w:top w:val="nil"/>
            </w:tcBorders>
          </w:tcPr>
          <w:p w:rsidR="00660676" w:rsidRPr="002B3231" w:rsidRDefault="00660676" w:rsidP="00664A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x   </w:t>
            </w:r>
          </w:p>
        </w:tc>
        <w:tc>
          <w:tcPr>
            <w:tcW w:w="1701" w:type="dxa"/>
            <w:tcBorders>
              <w:top w:val="nil"/>
            </w:tcBorders>
          </w:tcPr>
          <w:p w:rsidR="00660676" w:rsidRPr="002B3231" w:rsidRDefault="00660676" w:rsidP="00664A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x      </w:t>
            </w:r>
          </w:p>
        </w:tc>
        <w:tc>
          <w:tcPr>
            <w:tcW w:w="1701" w:type="dxa"/>
            <w:tcBorders>
              <w:top w:val="nil"/>
            </w:tcBorders>
          </w:tcPr>
          <w:p w:rsidR="00660676" w:rsidRPr="002B3231" w:rsidRDefault="00660676" w:rsidP="00664A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x     </w:t>
            </w:r>
          </w:p>
        </w:tc>
        <w:tc>
          <w:tcPr>
            <w:tcW w:w="1843" w:type="dxa"/>
            <w:tcBorders>
              <w:top w:val="nil"/>
            </w:tcBorders>
          </w:tcPr>
          <w:p w:rsidR="00660676" w:rsidRPr="002B3231" w:rsidRDefault="00660676" w:rsidP="00664A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60676" w:rsidRPr="002B3231" w:rsidRDefault="00660676" w:rsidP="00664A40">
      <w:pPr>
        <w:pStyle w:val="ConsPlusNormal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0676" w:rsidRPr="002B3231" w:rsidRDefault="00660676" w:rsidP="00664A40">
      <w:pPr>
        <w:pStyle w:val="ConsPlusNormal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0676" w:rsidRPr="002B3231" w:rsidRDefault="00660676" w:rsidP="00664A40">
      <w:pPr>
        <w:pStyle w:val="ConsPlusNormal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0676" w:rsidRPr="002B3231" w:rsidRDefault="00660676" w:rsidP="00664A40">
      <w:pPr>
        <w:pStyle w:val="ConsPlusNormal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3C5B" w:rsidRPr="002B3231" w:rsidRDefault="00D73C5B" w:rsidP="00664A40">
      <w:pPr>
        <w:pStyle w:val="ConsPlusNormal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3C5B" w:rsidRPr="002B3231" w:rsidRDefault="00D73C5B" w:rsidP="00664A40">
      <w:pPr>
        <w:pStyle w:val="ConsPlusNormal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3C5B" w:rsidRPr="002B3231" w:rsidRDefault="00D73C5B" w:rsidP="00664A40">
      <w:pPr>
        <w:pStyle w:val="ConsPlusNormal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3C5B" w:rsidRPr="002B3231" w:rsidRDefault="00D73C5B" w:rsidP="00664A40">
      <w:pPr>
        <w:pStyle w:val="ConsPlusNormal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3C5B" w:rsidRPr="002B3231" w:rsidRDefault="00D73C5B" w:rsidP="00664A40">
      <w:pPr>
        <w:pStyle w:val="ConsPlusNormal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3C5B" w:rsidRPr="002B3231" w:rsidRDefault="00D73C5B" w:rsidP="00664A40">
      <w:pPr>
        <w:pStyle w:val="ConsPlusNormal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3C5B" w:rsidRPr="002B3231" w:rsidRDefault="00D73C5B" w:rsidP="00664A40">
      <w:pPr>
        <w:pStyle w:val="ConsPlusNormal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3C5B" w:rsidRPr="002B3231" w:rsidRDefault="00D73C5B" w:rsidP="00664A40">
      <w:pPr>
        <w:pStyle w:val="ConsPlusNormal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3C5B" w:rsidRPr="002B3231" w:rsidRDefault="00D73C5B" w:rsidP="00664A40">
      <w:pPr>
        <w:pStyle w:val="ConsPlusNormal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3C5B" w:rsidRPr="002B3231" w:rsidRDefault="00D73C5B" w:rsidP="00664A40">
      <w:pPr>
        <w:pStyle w:val="ConsPlusNormal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3C5B" w:rsidRPr="002B3231" w:rsidRDefault="00D73C5B" w:rsidP="00664A40">
      <w:pPr>
        <w:pStyle w:val="ConsPlusNormal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3C5B" w:rsidRPr="002B3231" w:rsidRDefault="00D73C5B" w:rsidP="00664A40">
      <w:pPr>
        <w:pStyle w:val="ConsPlusNormal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3231" w:rsidRPr="002B3231" w:rsidRDefault="002B3231" w:rsidP="00664A40">
      <w:pPr>
        <w:pStyle w:val="ConsPlusNormal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3231" w:rsidRDefault="002B3231" w:rsidP="00664A40">
      <w:pPr>
        <w:pStyle w:val="ConsPlusNormal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3231" w:rsidRDefault="002B3231" w:rsidP="00664A40">
      <w:pPr>
        <w:pStyle w:val="ConsPlusNormal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3231" w:rsidRDefault="002B3231" w:rsidP="00664A40">
      <w:pPr>
        <w:pStyle w:val="ConsPlusNormal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0676" w:rsidRPr="002B3231" w:rsidRDefault="00660676" w:rsidP="003337DF">
      <w:pPr>
        <w:pStyle w:val="ConsPlusNormal"/>
        <w:widowControl/>
        <w:ind w:left="567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23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</w:t>
      </w:r>
      <w:r w:rsidR="003337D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2B32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</w:t>
      </w:r>
    </w:p>
    <w:p w:rsidR="00660676" w:rsidRPr="002B3231" w:rsidRDefault="00660676" w:rsidP="003337DF">
      <w:pPr>
        <w:pStyle w:val="ConsPlusNormal"/>
        <w:widowControl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231">
        <w:rPr>
          <w:rFonts w:ascii="Times New Roman" w:hAnsi="Times New Roman" w:cs="Times New Roman"/>
          <w:color w:val="000000" w:themeColor="text1"/>
          <w:sz w:val="24"/>
          <w:szCs w:val="24"/>
        </w:rPr>
        <w:t>к Порядку определения</w:t>
      </w:r>
    </w:p>
    <w:p w:rsidR="00660676" w:rsidRPr="002B3231" w:rsidRDefault="00660676" w:rsidP="003337DF">
      <w:pPr>
        <w:pStyle w:val="ConsPlusNormal"/>
        <w:widowControl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231">
        <w:rPr>
          <w:rFonts w:ascii="Times New Roman" w:hAnsi="Times New Roman" w:cs="Times New Roman"/>
          <w:color w:val="000000" w:themeColor="text1"/>
          <w:sz w:val="24"/>
          <w:szCs w:val="24"/>
        </w:rPr>
        <w:t>платы за оказание услуг</w:t>
      </w:r>
    </w:p>
    <w:p w:rsidR="00660676" w:rsidRPr="002B3231" w:rsidRDefault="00660676" w:rsidP="003337DF">
      <w:pPr>
        <w:pStyle w:val="ConsPlusNormal"/>
        <w:widowControl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231">
        <w:rPr>
          <w:rFonts w:ascii="Times New Roman" w:hAnsi="Times New Roman" w:cs="Times New Roman"/>
          <w:color w:val="000000" w:themeColor="text1"/>
          <w:sz w:val="24"/>
          <w:szCs w:val="24"/>
        </w:rPr>
        <w:t>(выполнение работ), относящихся</w:t>
      </w:r>
    </w:p>
    <w:p w:rsidR="00660676" w:rsidRPr="002B3231" w:rsidRDefault="00660676" w:rsidP="003337DF">
      <w:pPr>
        <w:pStyle w:val="ConsPlusNormal"/>
        <w:widowControl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231">
        <w:rPr>
          <w:rFonts w:ascii="Times New Roman" w:hAnsi="Times New Roman" w:cs="Times New Roman"/>
          <w:color w:val="000000" w:themeColor="text1"/>
          <w:sz w:val="24"/>
          <w:szCs w:val="24"/>
        </w:rPr>
        <w:t>к основным видам деятельности</w:t>
      </w:r>
    </w:p>
    <w:p w:rsidR="00660676" w:rsidRPr="002B3231" w:rsidRDefault="00660676" w:rsidP="003337DF">
      <w:pPr>
        <w:pStyle w:val="ConsPlusNormal"/>
        <w:widowControl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23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 учреждений</w:t>
      </w:r>
    </w:p>
    <w:p w:rsidR="00D73C5B" w:rsidRPr="002B3231" w:rsidRDefault="00660676" w:rsidP="003337DF">
      <w:pPr>
        <w:pStyle w:val="ConsPlusNormal"/>
        <w:widowControl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231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Заречный</w:t>
      </w:r>
    </w:p>
    <w:p w:rsidR="00660676" w:rsidRPr="002B3231" w:rsidRDefault="00660676" w:rsidP="00664A40">
      <w:pPr>
        <w:pStyle w:val="ConsPlusNormal"/>
        <w:widowControl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0676" w:rsidRPr="002B3231" w:rsidRDefault="00660676" w:rsidP="00664A40">
      <w:pPr>
        <w:pStyle w:val="ConsPlusNormal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0676" w:rsidRPr="002B3231" w:rsidRDefault="00660676" w:rsidP="00664A40">
      <w:pPr>
        <w:pStyle w:val="ConsPlusNormal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342"/>
      <w:bookmarkEnd w:id="5"/>
      <w:r w:rsidRPr="002B3231">
        <w:rPr>
          <w:rFonts w:ascii="Times New Roman" w:hAnsi="Times New Roman" w:cs="Times New Roman"/>
          <w:color w:val="000000" w:themeColor="text1"/>
          <w:sz w:val="24"/>
          <w:szCs w:val="24"/>
        </w:rPr>
        <w:t>РАСЧЕТ</w:t>
      </w:r>
    </w:p>
    <w:p w:rsidR="00660676" w:rsidRPr="002B3231" w:rsidRDefault="00660676" w:rsidP="00664A40">
      <w:pPr>
        <w:pStyle w:val="ConsPlusNormal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231">
        <w:rPr>
          <w:rFonts w:ascii="Times New Roman" w:hAnsi="Times New Roman" w:cs="Times New Roman"/>
          <w:color w:val="000000" w:themeColor="text1"/>
          <w:sz w:val="24"/>
          <w:szCs w:val="24"/>
        </w:rPr>
        <w:t>НАКЛАДНЫХ ЗАТРАТ</w:t>
      </w:r>
    </w:p>
    <w:p w:rsidR="00660676" w:rsidRPr="002B3231" w:rsidRDefault="00660676" w:rsidP="00664A40">
      <w:pPr>
        <w:pStyle w:val="ConsPlusNormal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23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</w:p>
    <w:p w:rsidR="00660676" w:rsidRPr="002B3231" w:rsidRDefault="00660676" w:rsidP="00664A40">
      <w:pPr>
        <w:pStyle w:val="ConsPlusNormal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231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платной услуги)</w:t>
      </w:r>
    </w:p>
    <w:p w:rsidR="00660676" w:rsidRPr="002B3231" w:rsidRDefault="00660676" w:rsidP="00664A40">
      <w:pPr>
        <w:pStyle w:val="ConsPlusNormal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379"/>
        <w:gridCol w:w="2835"/>
      </w:tblGrid>
      <w:tr w:rsidR="005A3E7F" w:rsidRPr="002B3231" w:rsidTr="003337DF">
        <w:trPr>
          <w:trHeight w:val="240"/>
        </w:trPr>
        <w:tc>
          <w:tcPr>
            <w:tcW w:w="567" w:type="dxa"/>
          </w:tcPr>
          <w:p w:rsidR="00660676" w:rsidRPr="002B3231" w:rsidRDefault="00660676" w:rsidP="003337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  <w:p w:rsidR="00660676" w:rsidRPr="002B3231" w:rsidRDefault="00660676" w:rsidP="003337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6379" w:type="dxa"/>
          </w:tcPr>
          <w:p w:rsidR="00660676" w:rsidRPr="002B3231" w:rsidRDefault="00660676" w:rsidP="003337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</w:tcPr>
          <w:p w:rsidR="00660676" w:rsidRPr="002B3231" w:rsidRDefault="00660676" w:rsidP="003337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показателя</w:t>
            </w:r>
          </w:p>
        </w:tc>
      </w:tr>
      <w:tr w:rsidR="005A3E7F" w:rsidRPr="002B3231" w:rsidTr="003337DF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660676" w:rsidRPr="002B3231" w:rsidRDefault="00660676" w:rsidP="003337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E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nil"/>
            </w:tcBorders>
          </w:tcPr>
          <w:p w:rsidR="00660676" w:rsidRPr="002B3231" w:rsidRDefault="00660676" w:rsidP="00664A40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Прогноз затрат                            </w:t>
            </w:r>
          </w:p>
          <w:p w:rsidR="00660676" w:rsidRPr="002B3231" w:rsidRDefault="00660676" w:rsidP="00664A40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административно-управленческий персонал</w:t>
            </w:r>
          </w:p>
          <w:p w:rsidR="00660676" w:rsidRPr="002B3231" w:rsidRDefault="00660676" w:rsidP="00664A40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(руб.)                                    </w:t>
            </w:r>
          </w:p>
        </w:tc>
        <w:tc>
          <w:tcPr>
            <w:tcW w:w="2835" w:type="dxa"/>
            <w:tcBorders>
              <w:top w:val="nil"/>
            </w:tcBorders>
          </w:tcPr>
          <w:p w:rsidR="00660676" w:rsidRPr="002B3231" w:rsidRDefault="00660676" w:rsidP="00664A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6" w:name="P351"/>
            <w:bookmarkEnd w:id="6"/>
          </w:p>
        </w:tc>
      </w:tr>
      <w:tr w:rsidR="005A3E7F" w:rsidRPr="002B3231" w:rsidTr="003337DF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660676" w:rsidRPr="002B3231" w:rsidRDefault="00660676" w:rsidP="003337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E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nil"/>
            </w:tcBorders>
          </w:tcPr>
          <w:p w:rsidR="00660676" w:rsidRPr="002B3231" w:rsidRDefault="00660676" w:rsidP="00664A40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Прогноз затрат общехозяйственного         </w:t>
            </w:r>
          </w:p>
          <w:p w:rsidR="00660676" w:rsidRPr="002B3231" w:rsidRDefault="00660676" w:rsidP="00664A40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назначения (руб.)                         </w:t>
            </w:r>
          </w:p>
        </w:tc>
        <w:tc>
          <w:tcPr>
            <w:tcW w:w="2835" w:type="dxa"/>
            <w:tcBorders>
              <w:top w:val="nil"/>
            </w:tcBorders>
          </w:tcPr>
          <w:p w:rsidR="00660676" w:rsidRPr="002B3231" w:rsidRDefault="00660676" w:rsidP="00664A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7" w:name="P355"/>
            <w:bookmarkEnd w:id="7"/>
          </w:p>
        </w:tc>
      </w:tr>
      <w:tr w:rsidR="005A3E7F" w:rsidRPr="002B3231" w:rsidTr="003337DF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660676" w:rsidRPr="002B3231" w:rsidRDefault="00660676" w:rsidP="003337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DE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nil"/>
            </w:tcBorders>
          </w:tcPr>
          <w:p w:rsidR="00660676" w:rsidRPr="002B3231" w:rsidRDefault="00660676" w:rsidP="00664A40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Прогноз суммы начисленной амортизации     </w:t>
            </w:r>
          </w:p>
          <w:p w:rsidR="00660676" w:rsidRPr="002B3231" w:rsidRDefault="00660676" w:rsidP="00664A40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имущества общехозяйственного назначения   </w:t>
            </w:r>
          </w:p>
          <w:p w:rsidR="00660676" w:rsidRPr="002B3231" w:rsidRDefault="00660676" w:rsidP="00664A40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(руб.)                                    </w:t>
            </w:r>
          </w:p>
        </w:tc>
        <w:tc>
          <w:tcPr>
            <w:tcW w:w="2835" w:type="dxa"/>
            <w:tcBorders>
              <w:top w:val="nil"/>
            </w:tcBorders>
          </w:tcPr>
          <w:p w:rsidR="00660676" w:rsidRPr="002B3231" w:rsidRDefault="00660676" w:rsidP="00664A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8" w:name="P358"/>
            <w:bookmarkEnd w:id="8"/>
          </w:p>
        </w:tc>
      </w:tr>
      <w:tr w:rsidR="005A3E7F" w:rsidRPr="002B3231" w:rsidTr="003337DF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660676" w:rsidRPr="002B3231" w:rsidRDefault="00660676" w:rsidP="003337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DE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nil"/>
            </w:tcBorders>
          </w:tcPr>
          <w:p w:rsidR="00660676" w:rsidRPr="002B3231" w:rsidRDefault="00660676" w:rsidP="00664A40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Прогноз суммарного фонда оплаты труда     </w:t>
            </w:r>
          </w:p>
          <w:p w:rsidR="00660676" w:rsidRPr="002B3231" w:rsidRDefault="00660676" w:rsidP="00664A40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основного персонала (руб.)                </w:t>
            </w:r>
          </w:p>
        </w:tc>
        <w:tc>
          <w:tcPr>
            <w:tcW w:w="2835" w:type="dxa"/>
            <w:tcBorders>
              <w:top w:val="nil"/>
            </w:tcBorders>
          </w:tcPr>
          <w:p w:rsidR="00660676" w:rsidRPr="002B3231" w:rsidRDefault="00660676" w:rsidP="00664A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9" w:name="P362"/>
            <w:bookmarkEnd w:id="9"/>
          </w:p>
        </w:tc>
      </w:tr>
      <w:tr w:rsidR="005A3E7F" w:rsidRPr="002B3231" w:rsidTr="003337DF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660676" w:rsidRPr="002B3231" w:rsidRDefault="00660676" w:rsidP="003337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DE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nil"/>
            </w:tcBorders>
          </w:tcPr>
          <w:p w:rsidR="00660676" w:rsidRPr="002B3231" w:rsidRDefault="00660676" w:rsidP="00664A40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Коэффициент накладных затрат              </w:t>
            </w:r>
          </w:p>
        </w:tc>
        <w:tc>
          <w:tcPr>
            <w:tcW w:w="2835" w:type="dxa"/>
            <w:tcBorders>
              <w:top w:val="nil"/>
            </w:tcBorders>
          </w:tcPr>
          <w:p w:rsidR="00660676" w:rsidRPr="002B3231" w:rsidRDefault="00660676" w:rsidP="00664A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0" w:name="P365"/>
            <w:bookmarkEnd w:id="10"/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5 = (</w:t>
            </w:r>
            <w:hyperlink w:anchor="P351" w:history="1">
              <w:r w:rsidRPr="002B323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стр. 1</w:t>
              </w:r>
            </w:hyperlink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       </w:t>
            </w:r>
          </w:p>
          <w:p w:rsidR="00660676" w:rsidRPr="002B3231" w:rsidRDefault="00E04DAF" w:rsidP="00664A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355" w:history="1">
              <w:r w:rsidR="00660676" w:rsidRPr="002B323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стр. 2</w:t>
              </w:r>
            </w:hyperlink>
            <w:r w:rsidR="00660676"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 </w:t>
            </w:r>
            <w:hyperlink w:anchor="P358" w:history="1">
              <w:r w:rsidR="00660676" w:rsidRPr="002B323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стр. 3</w:t>
              </w:r>
            </w:hyperlink>
            <w:r w:rsidR="00660676"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/ </w:t>
            </w:r>
            <w:hyperlink w:anchor="P362" w:history="1">
              <w:r w:rsidR="00660676" w:rsidRPr="002B323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стр. 4</w:t>
              </w:r>
            </w:hyperlink>
          </w:p>
        </w:tc>
      </w:tr>
      <w:tr w:rsidR="005A3E7F" w:rsidRPr="002B3231" w:rsidTr="003337DF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660676" w:rsidRPr="002B3231" w:rsidRDefault="00660676" w:rsidP="003337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DE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nil"/>
            </w:tcBorders>
          </w:tcPr>
          <w:p w:rsidR="00660676" w:rsidRPr="002B3231" w:rsidRDefault="00660676" w:rsidP="00664A40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Затраты на основной персонал, участвующий </w:t>
            </w:r>
          </w:p>
          <w:p w:rsidR="00660676" w:rsidRPr="002B3231" w:rsidRDefault="00660676" w:rsidP="00664A40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предоставлении платной услуги</w:t>
            </w:r>
            <w:r w:rsidR="00807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(работы)</w:t>
            </w: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(руб.)    </w:t>
            </w:r>
          </w:p>
        </w:tc>
        <w:tc>
          <w:tcPr>
            <w:tcW w:w="2835" w:type="dxa"/>
            <w:tcBorders>
              <w:top w:val="nil"/>
            </w:tcBorders>
          </w:tcPr>
          <w:p w:rsidR="00660676" w:rsidRPr="002B3231" w:rsidRDefault="00660676" w:rsidP="00664A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1" w:name="P368"/>
            <w:bookmarkEnd w:id="11"/>
          </w:p>
        </w:tc>
      </w:tr>
      <w:tr w:rsidR="005A3E7F" w:rsidRPr="002B3231" w:rsidTr="003337DF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660676" w:rsidRPr="002B3231" w:rsidRDefault="00660676" w:rsidP="003337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DE40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nil"/>
            </w:tcBorders>
          </w:tcPr>
          <w:p w:rsidR="00660676" w:rsidRPr="002B3231" w:rsidRDefault="00660676" w:rsidP="00664A40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 накладные затраты (руб.)            </w:t>
            </w:r>
          </w:p>
        </w:tc>
        <w:tc>
          <w:tcPr>
            <w:tcW w:w="2835" w:type="dxa"/>
            <w:tcBorders>
              <w:top w:val="nil"/>
            </w:tcBorders>
          </w:tcPr>
          <w:p w:rsidR="00660676" w:rsidRPr="002B3231" w:rsidRDefault="00660676" w:rsidP="00664A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стр. 7 = </w:t>
            </w:r>
            <w:hyperlink w:anchor="P365" w:history="1">
              <w:r w:rsidRPr="002B323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стр. 5</w:t>
              </w:r>
            </w:hyperlink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x </w:t>
            </w:r>
            <w:hyperlink w:anchor="P368" w:history="1">
              <w:r w:rsidRPr="002B323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стр. 6</w:t>
              </w:r>
            </w:hyperlink>
          </w:p>
        </w:tc>
      </w:tr>
    </w:tbl>
    <w:p w:rsidR="00660676" w:rsidRPr="002B3231" w:rsidRDefault="00660676" w:rsidP="00664A40">
      <w:pPr>
        <w:pStyle w:val="ConsPlusNormal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0676" w:rsidRPr="002B3231" w:rsidRDefault="00660676" w:rsidP="00664A40">
      <w:pPr>
        <w:pStyle w:val="ConsPlusNormal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0676" w:rsidRPr="002B3231" w:rsidRDefault="00660676" w:rsidP="00664A40">
      <w:pPr>
        <w:pStyle w:val="ConsPlusNormal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0676" w:rsidRPr="002B3231" w:rsidRDefault="00660676" w:rsidP="00664A40">
      <w:pPr>
        <w:pStyle w:val="ConsPlusNormal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0676" w:rsidRPr="002B3231" w:rsidRDefault="00660676" w:rsidP="00664A40">
      <w:pPr>
        <w:pStyle w:val="ConsPlusNormal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3C5B" w:rsidRPr="002B3231" w:rsidRDefault="00D73C5B" w:rsidP="00664A40">
      <w:pPr>
        <w:pStyle w:val="ConsPlusNormal"/>
        <w:widowControl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3C5B" w:rsidRDefault="00D73C5B" w:rsidP="00664A40">
      <w:pPr>
        <w:pStyle w:val="ConsPlusNormal"/>
        <w:widowControl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3231" w:rsidRDefault="002B3231" w:rsidP="00664A40">
      <w:pPr>
        <w:pStyle w:val="ConsPlusNormal"/>
        <w:widowControl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3231" w:rsidRDefault="002B3231" w:rsidP="00664A40">
      <w:pPr>
        <w:pStyle w:val="ConsPlusNormal"/>
        <w:widowControl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3231" w:rsidRDefault="002B3231" w:rsidP="00664A40">
      <w:pPr>
        <w:pStyle w:val="ConsPlusNormal"/>
        <w:widowControl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3231" w:rsidRDefault="002B3231" w:rsidP="00664A40">
      <w:pPr>
        <w:pStyle w:val="ConsPlusNormal"/>
        <w:widowControl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3231" w:rsidRDefault="002B3231" w:rsidP="00664A40">
      <w:pPr>
        <w:pStyle w:val="ConsPlusNormal"/>
        <w:widowControl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3231" w:rsidRDefault="002B3231" w:rsidP="00664A40">
      <w:pPr>
        <w:pStyle w:val="ConsPlusNormal"/>
        <w:widowControl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3231" w:rsidRDefault="002B3231" w:rsidP="00664A40">
      <w:pPr>
        <w:pStyle w:val="ConsPlusNormal"/>
        <w:widowControl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3231" w:rsidRDefault="002B3231" w:rsidP="00664A40">
      <w:pPr>
        <w:pStyle w:val="ConsPlusNormal"/>
        <w:widowControl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3231" w:rsidRDefault="002B3231" w:rsidP="00664A40">
      <w:pPr>
        <w:pStyle w:val="ConsPlusNormal"/>
        <w:widowControl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0676" w:rsidRPr="002B3231" w:rsidRDefault="00271D85" w:rsidP="00271D85">
      <w:pPr>
        <w:pStyle w:val="ConsPlusNormal"/>
        <w:widowControl/>
        <w:ind w:left="567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</w:t>
      </w:r>
      <w:r w:rsidR="00660676" w:rsidRPr="002B32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</w:t>
      </w:r>
    </w:p>
    <w:p w:rsidR="00660676" w:rsidRPr="002B3231" w:rsidRDefault="00660676" w:rsidP="00271D85">
      <w:pPr>
        <w:pStyle w:val="ConsPlusNormal"/>
        <w:widowControl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231">
        <w:rPr>
          <w:rFonts w:ascii="Times New Roman" w:hAnsi="Times New Roman" w:cs="Times New Roman"/>
          <w:color w:val="000000" w:themeColor="text1"/>
          <w:sz w:val="24"/>
          <w:szCs w:val="24"/>
        </w:rPr>
        <w:t>к Порядку определения</w:t>
      </w:r>
    </w:p>
    <w:p w:rsidR="00660676" w:rsidRPr="002B3231" w:rsidRDefault="00660676" w:rsidP="00271D85">
      <w:pPr>
        <w:pStyle w:val="ConsPlusNormal"/>
        <w:widowControl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231">
        <w:rPr>
          <w:rFonts w:ascii="Times New Roman" w:hAnsi="Times New Roman" w:cs="Times New Roman"/>
          <w:color w:val="000000" w:themeColor="text1"/>
          <w:sz w:val="24"/>
          <w:szCs w:val="24"/>
        </w:rPr>
        <w:t>платы за оказание услуг</w:t>
      </w:r>
    </w:p>
    <w:p w:rsidR="00660676" w:rsidRPr="002B3231" w:rsidRDefault="00660676" w:rsidP="00271D85">
      <w:pPr>
        <w:pStyle w:val="ConsPlusNormal"/>
        <w:widowControl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231">
        <w:rPr>
          <w:rFonts w:ascii="Times New Roman" w:hAnsi="Times New Roman" w:cs="Times New Roman"/>
          <w:color w:val="000000" w:themeColor="text1"/>
          <w:sz w:val="24"/>
          <w:szCs w:val="24"/>
        </w:rPr>
        <w:t>(выполнение работ), относящихся</w:t>
      </w:r>
    </w:p>
    <w:p w:rsidR="00660676" w:rsidRPr="002B3231" w:rsidRDefault="00660676" w:rsidP="00271D85">
      <w:pPr>
        <w:pStyle w:val="ConsPlusNormal"/>
        <w:widowControl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231">
        <w:rPr>
          <w:rFonts w:ascii="Times New Roman" w:hAnsi="Times New Roman" w:cs="Times New Roman"/>
          <w:color w:val="000000" w:themeColor="text1"/>
          <w:sz w:val="24"/>
          <w:szCs w:val="24"/>
        </w:rPr>
        <w:t>к основным видам деятельности</w:t>
      </w:r>
    </w:p>
    <w:p w:rsidR="00660676" w:rsidRPr="002B3231" w:rsidRDefault="00660676" w:rsidP="00271D85">
      <w:pPr>
        <w:pStyle w:val="ConsPlusNormal"/>
        <w:widowControl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23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 учреждений</w:t>
      </w:r>
    </w:p>
    <w:p w:rsidR="00660676" w:rsidRPr="002B3231" w:rsidRDefault="00660676" w:rsidP="00271D85">
      <w:pPr>
        <w:pStyle w:val="ConsPlusNormal"/>
        <w:widowControl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231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Заречный</w:t>
      </w:r>
    </w:p>
    <w:p w:rsidR="00660676" w:rsidRPr="002B3231" w:rsidRDefault="00660676" w:rsidP="00664A40">
      <w:pPr>
        <w:pStyle w:val="ConsPlusNormal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3C5B" w:rsidRPr="002B3231" w:rsidRDefault="00D73C5B" w:rsidP="00664A40">
      <w:pPr>
        <w:pStyle w:val="ConsPlusNormal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0676" w:rsidRPr="002B3231" w:rsidRDefault="00660676" w:rsidP="00664A40">
      <w:pPr>
        <w:pStyle w:val="ConsPlusNormal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P392"/>
      <w:bookmarkEnd w:id="12"/>
      <w:r w:rsidRPr="002B3231">
        <w:rPr>
          <w:rFonts w:ascii="Times New Roman" w:hAnsi="Times New Roman" w:cs="Times New Roman"/>
          <w:color w:val="000000" w:themeColor="text1"/>
          <w:sz w:val="24"/>
          <w:szCs w:val="24"/>
        </w:rPr>
        <w:t>РАСЧЕТ</w:t>
      </w:r>
    </w:p>
    <w:p w:rsidR="00660676" w:rsidRPr="002B3231" w:rsidRDefault="00660676" w:rsidP="00664A40">
      <w:pPr>
        <w:pStyle w:val="ConsPlusNormal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231">
        <w:rPr>
          <w:rFonts w:ascii="Times New Roman" w:hAnsi="Times New Roman" w:cs="Times New Roman"/>
          <w:color w:val="000000" w:themeColor="text1"/>
          <w:sz w:val="24"/>
          <w:szCs w:val="24"/>
        </w:rPr>
        <w:t>ЦЕНЫ (СТОИМОСТИ) ОКАЗАНИЯ ПЛАТНОЙ УСЛУГИ</w:t>
      </w:r>
      <w:r w:rsidR="008074A6">
        <w:rPr>
          <w:rFonts w:ascii="Times New Roman" w:hAnsi="Times New Roman" w:cs="Times New Roman"/>
          <w:color w:val="000000" w:themeColor="text1"/>
          <w:sz w:val="24"/>
          <w:szCs w:val="24"/>
        </w:rPr>
        <w:t>(РАБОТЫ)</w:t>
      </w:r>
    </w:p>
    <w:p w:rsidR="00660676" w:rsidRPr="002B3231" w:rsidRDefault="00660676" w:rsidP="00664A40">
      <w:pPr>
        <w:pStyle w:val="ConsPlusNormal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23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</w:t>
      </w:r>
    </w:p>
    <w:p w:rsidR="00660676" w:rsidRPr="002B3231" w:rsidRDefault="00660676" w:rsidP="00664A40">
      <w:pPr>
        <w:pStyle w:val="ConsPlusNormal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231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платной услуги)</w:t>
      </w:r>
    </w:p>
    <w:p w:rsidR="00660676" w:rsidRDefault="00660676" w:rsidP="00664A40">
      <w:pPr>
        <w:pStyle w:val="ConsPlusNormal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1D85" w:rsidRPr="002B3231" w:rsidRDefault="00271D85" w:rsidP="00664A40">
      <w:pPr>
        <w:pStyle w:val="ConsPlusNormal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923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7080"/>
        <w:gridCol w:w="2243"/>
      </w:tblGrid>
      <w:tr w:rsidR="005A3E7F" w:rsidRPr="002B3231" w:rsidTr="00271D85">
        <w:trPr>
          <w:trHeight w:val="240"/>
        </w:trPr>
        <w:tc>
          <w:tcPr>
            <w:tcW w:w="600" w:type="dxa"/>
          </w:tcPr>
          <w:p w:rsidR="00660676" w:rsidRPr="002B3231" w:rsidRDefault="00660676" w:rsidP="00271D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  <w:p w:rsidR="00660676" w:rsidRPr="002B3231" w:rsidRDefault="00660676" w:rsidP="00271D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7080" w:type="dxa"/>
          </w:tcPr>
          <w:p w:rsidR="00660676" w:rsidRPr="002B3231" w:rsidRDefault="00660676" w:rsidP="00271D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статей затрат</w:t>
            </w:r>
          </w:p>
        </w:tc>
        <w:tc>
          <w:tcPr>
            <w:tcW w:w="2243" w:type="dxa"/>
          </w:tcPr>
          <w:p w:rsidR="00660676" w:rsidRPr="002B3231" w:rsidRDefault="00660676" w:rsidP="00271D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</w:t>
            </w:r>
          </w:p>
          <w:p w:rsidR="00660676" w:rsidRPr="002B3231" w:rsidRDefault="00660676" w:rsidP="00271D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(руб.)</w:t>
            </w:r>
          </w:p>
        </w:tc>
      </w:tr>
      <w:tr w:rsidR="005A3E7F" w:rsidRPr="002B3231" w:rsidTr="00271D8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60676" w:rsidRPr="002B3231" w:rsidRDefault="00660676" w:rsidP="00271D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64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80" w:type="dxa"/>
            <w:tcBorders>
              <w:top w:val="nil"/>
            </w:tcBorders>
          </w:tcPr>
          <w:p w:rsidR="00660676" w:rsidRPr="002B3231" w:rsidRDefault="00660676" w:rsidP="00664A40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Затраты на оплату труда основного персонала              </w:t>
            </w:r>
          </w:p>
        </w:tc>
        <w:tc>
          <w:tcPr>
            <w:tcW w:w="2243" w:type="dxa"/>
            <w:tcBorders>
              <w:top w:val="nil"/>
            </w:tcBorders>
          </w:tcPr>
          <w:p w:rsidR="00660676" w:rsidRPr="002B3231" w:rsidRDefault="00660676" w:rsidP="00664A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E7F" w:rsidRPr="002B3231" w:rsidTr="00271D8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60676" w:rsidRPr="002B3231" w:rsidRDefault="00660676" w:rsidP="00271D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64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80" w:type="dxa"/>
            <w:tcBorders>
              <w:top w:val="nil"/>
            </w:tcBorders>
          </w:tcPr>
          <w:p w:rsidR="00660676" w:rsidRPr="002B3231" w:rsidRDefault="00660676" w:rsidP="00664A40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Затраты материальных запасов                             </w:t>
            </w:r>
          </w:p>
        </w:tc>
        <w:tc>
          <w:tcPr>
            <w:tcW w:w="2243" w:type="dxa"/>
            <w:tcBorders>
              <w:top w:val="nil"/>
            </w:tcBorders>
          </w:tcPr>
          <w:p w:rsidR="00660676" w:rsidRPr="002B3231" w:rsidRDefault="00660676" w:rsidP="00664A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E7F" w:rsidRPr="002B3231" w:rsidTr="00271D8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60676" w:rsidRPr="002B3231" w:rsidRDefault="00660676" w:rsidP="00271D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64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80" w:type="dxa"/>
            <w:tcBorders>
              <w:top w:val="nil"/>
            </w:tcBorders>
          </w:tcPr>
          <w:p w:rsidR="00660676" w:rsidRPr="002B3231" w:rsidRDefault="00660676" w:rsidP="00664A40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 начисленной амортизации оборудования, используемого</w:t>
            </w:r>
          </w:p>
          <w:p w:rsidR="00660676" w:rsidRPr="002B3231" w:rsidRDefault="008074A6" w:rsidP="00664A40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оказании платной услуги 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работы)</w:t>
            </w:r>
            <w:r w:rsidR="00660676"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proofErr w:type="gramEnd"/>
            <w:r w:rsidR="00660676"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243" w:type="dxa"/>
            <w:tcBorders>
              <w:top w:val="nil"/>
            </w:tcBorders>
          </w:tcPr>
          <w:p w:rsidR="00660676" w:rsidRPr="002B3231" w:rsidRDefault="00660676" w:rsidP="00664A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E7F" w:rsidRPr="002B3231" w:rsidTr="00271D8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60676" w:rsidRPr="002B3231" w:rsidRDefault="00660676" w:rsidP="00271D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364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80" w:type="dxa"/>
            <w:tcBorders>
              <w:top w:val="nil"/>
            </w:tcBorders>
          </w:tcPr>
          <w:p w:rsidR="00660676" w:rsidRPr="002B3231" w:rsidRDefault="00660676" w:rsidP="00664A40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Накладные затраты, относимые на платную услугу </w:t>
            </w:r>
            <w:r w:rsidR="00807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="00807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работу)</w:t>
            </w: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proofErr w:type="gramEnd"/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</w:p>
        </w:tc>
        <w:tc>
          <w:tcPr>
            <w:tcW w:w="2243" w:type="dxa"/>
            <w:tcBorders>
              <w:top w:val="nil"/>
            </w:tcBorders>
          </w:tcPr>
          <w:p w:rsidR="00660676" w:rsidRPr="002B3231" w:rsidRDefault="00660676" w:rsidP="00664A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E7F" w:rsidRPr="002B3231" w:rsidTr="00271D8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60676" w:rsidRPr="002B3231" w:rsidRDefault="00660676" w:rsidP="00271D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64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80" w:type="dxa"/>
            <w:tcBorders>
              <w:top w:val="nil"/>
            </w:tcBorders>
          </w:tcPr>
          <w:p w:rsidR="00660676" w:rsidRPr="002B3231" w:rsidRDefault="00660676" w:rsidP="00664A40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 затрат                                             </w:t>
            </w:r>
          </w:p>
        </w:tc>
        <w:tc>
          <w:tcPr>
            <w:tcW w:w="2243" w:type="dxa"/>
            <w:tcBorders>
              <w:top w:val="nil"/>
            </w:tcBorders>
          </w:tcPr>
          <w:p w:rsidR="00660676" w:rsidRPr="002B3231" w:rsidRDefault="00660676" w:rsidP="00664A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E7F" w:rsidRPr="002B3231" w:rsidTr="00271D8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60676" w:rsidRPr="002B3231" w:rsidRDefault="00660676" w:rsidP="00271D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364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80" w:type="dxa"/>
            <w:tcBorders>
              <w:top w:val="nil"/>
            </w:tcBorders>
          </w:tcPr>
          <w:p w:rsidR="00660676" w:rsidRPr="002B3231" w:rsidRDefault="00660676" w:rsidP="00664A40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</w:t>
            </w:r>
            <w:r w:rsidR="00364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ена (стоимость) платной услуги </w:t>
            </w:r>
            <w:r w:rsidR="00807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="00807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работы)</w:t>
            </w:r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proofErr w:type="gramEnd"/>
            <w:r w:rsidRPr="002B3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</w:t>
            </w:r>
          </w:p>
        </w:tc>
        <w:tc>
          <w:tcPr>
            <w:tcW w:w="2243" w:type="dxa"/>
            <w:tcBorders>
              <w:top w:val="nil"/>
            </w:tcBorders>
          </w:tcPr>
          <w:p w:rsidR="00660676" w:rsidRPr="002B3231" w:rsidRDefault="00660676" w:rsidP="00664A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60676" w:rsidRPr="002B3231" w:rsidRDefault="00660676" w:rsidP="00271D85">
      <w:pPr>
        <w:pStyle w:val="ConsPlusNormal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60676" w:rsidRPr="002B3231" w:rsidSect="00372149">
      <w:headerReference w:type="default" r:id="rId9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DAF" w:rsidRDefault="00E04DAF" w:rsidP="00372149">
      <w:pPr>
        <w:spacing w:after="0" w:line="240" w:lineRule="auto"/>
      </w:pPr>
      <w:r>
        <w:separator/>
      </w:r>
    </w:p>
  </w:endnote>
  <w:endnote w:type="continuationSeparator" w:id="0">
    <w:p w:rsidR="00E04DAF" w:rsidRDefault="00E04DAF" w:rsidP="0037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DAF" w:rsidRDefault="00E04DAF" w:rsidP="00372149">
      <w:pPr>
        <w:spacing w:after="0" w:line="240" w:lineRule="auto"/>
      </w:pPr>
      <w:r>
        <w:separator/>
      </w:r>
    </w:p>
  </w:footnote>
  <w:footnote w:type="continuationSeparator" w:id="0">
    <w:p w:rsidR="00E04DAF" w:rsidRDefault="00E04DAF" w:rsidP="00372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88324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372149" w:rsidRPr="00372149" w:rsidRDefault="00372149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372149">
          <w:rPr>
            <w:rFonts w:ascii="Times New Roman" w:hAnsi="Times New Roman" w:cs="Times New Roman"/>
            <w:sz w:val="28"/>
          </w:rPr>
          <w:fldChar w:fldCharType="begin"/>
        </w:r>
        <w:r w:rsidRPr="00372149">
          <w:rPr>
            <w:rFonts w:ascii="Times New Roman" w:hAnsi="Times New Roman" w:cs="Times New Roman"/>
            <w:sz w:val="28"/>
          </w:rPr>
          <w:instrText>PAGE   \* MERGEFORMAT</w:instrText>
        </w:r>
        <w:r w:rsidRPr="00372149">
          <w:rPr>
            <w:rFonts w:ascii="Times New Roman" w:hAnsi="Times New Roman" w:cs="Times New Roman"/>
            <w:sz w:val="28"/>
          </w:rPr>
          <w:fldChar w:fldCharType="separate"/>
        </w:r>
        <w:r w:rsidR="00F90640">
          <w:rPr>
            <w:rFonts w:ascii="Times New Roman" w:hAnsi="Times New Roman" w:cs="Times New Roman"/>
            <w:noProof/>
            <w:sz w:val="28"/>
          </w:rPr>
          <w:t>14</w:t>
        </w:r>
        <w:r w:rsidRPr="00372149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72149" w:rsidRPr="00FA6AB9" w:rsidRDefault="00372149">
    <w:pPr>
      <w:pStyle w:val="a5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95619"/>
    <w:multiLevelType w:val="hybridMultilevel"/>
    <w:tmpl w:val="F8383E40"/>
    <w:lvl w:ilvl="0" w:tplc="FC6C5B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76"/>
    <w:rsid w:val="0005569A"/>
    <w:rsid w:val="00123562"/>
    <w:rsid w:val="002016B0"/>
    <w:rsid w:val="00203386"/>
    <w:rsid w:val="00252A47"/>
    <w:rsid w:val="00253C0A"/>
    <w:rsid w:val="00271D85"/>
    <w:rsid w:val="002857AB"/>
    <w:rsid w:val="002B3231"/>
    <w:rsid w:val="002E49DB"/>
    <w:rsid w:val="003337DF"/>
    <w:rsid w:val="00356632"/>
    <w:rsid w:val="00364D90"/>
    <w:rsid w:val="00372149"/>
    <w:rsid w:val="003A3B60"/>
    <w:rsid w:val="0054737D"/>
    <w:rsid w:val="005A3E7F"/>
    <w:rsid w:val="00626BF9"/>
    <w:rsid w:val="00660676"/>
    <w:rsid w:val="00664A40"/>
    <w:rsid w:val="0069290E"/>
    <w:rsid w:val="00775FFD"/>
    <w:rsid w:val="007C026E"/>
    <w:rsid w:val="008074A6"/>
    <w:rsid w:val="00B53C97"/>
    <w:rsid w:val="00C44B08"/>
    <w:rsid w:val="00C71A0D"/>
    <w:rsid w:val="00CA1AD4"/>
    <w:rsid w:val="00D14BC2"/>
    <w:rsid w:val="00D27F2F"/>
    <w:rsid w:val="00D73C5B"/>
    <w:rsid w:val="00DE00D2"/>
    <w:rsid w:val="00DE40A7"/>
    <w:rsid w:val="00E04DAF"/>
    <w:rsid w:val="00EB231E"/>
    <w:rsid w:val="00EE48AB"/>
    <w:rsid w:val="00F90640"/>
    <w:rsid w:val="00FA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499EC-B3BD-4365-BD61-54AA32D4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6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06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06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06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57A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72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2149"/>
  </w:style>
  <w:style w:type="paragraph" w:styleId="a7">
    <w:name w:val="footer"/>
    <w:basedOn w:val="a"/>
    <w:link w:val="a8"/>
    <w:uiPriority w:val="99"/>
    <w:unhideWhenUsed/>
    <w:rsid w:val="00372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2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91868DE7F98AA4CFE30E46285DBAC5C2B3A0BC941FC24BA6B804104BF1DFA0N0B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91868DE7F98AA4CFE30E46285DBAC5C2B3A0BC9317C24EA6B6591A43A8D3A2038877095AC0858C253D4B19NAB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3587</Words>
  <Characters>20450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Kostromina_OA</dc:creator>
  <cp:keywords/>
  <dc:description/>
  <cp:lastModifiedBy>Izmodenova</cp:lastModifiedBy>
  <cp:revision>2</cp:revision>
  <cp:lastPrinted>2017-10-26T06:08:00Z</cp:lastPrinted>
  <dcterms:created xsi:type="dcterms:W3CDTF">2017-11-08T06:19:00Z</dcterms:created>
  <dcterms:modified xsi:type="dcterms:W3CDTF">2017-11-08T06:19:00Z</dcterms:modified>
</cp:coreProperties>
</file>