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2" w:rsidRPr="00377895" w:rsidRDefault="007F0372" w:rsidP="007F0372">
      <w:pPr>
        <w:ind w:firstLine="708"/>
        <w:jc w:val="both"/>
        <w:rPr>
          <w:sz w:val="28"/>
          <w:szCs w:val="28"/>
        </w:rPr>
      </w:pPr>
      <w:r w:rsidRPr="00377895">
        <w:rPr>
          <w:sz w:val="28"/>
          <w:szCs w:val="28"/>
        </w:rPr>
        <w:t>Меж</w:t>
      </w:r>
      <w:r>
        <w:rPr>
          <w:sz w:val="28"/>
          <w:szCs w:val="28"/>
        </w:rPr>
        <w:t>районная инспекция ФНС России №29 по</w:t>
      </w:r>
      <w:r w:rsidRPr="00377895">
        <w:rPr>
          <w:sz w:val="28"/>
          <w:szCs w:val="28"/>
        </w:rPr>
        <w:t xml:space="preserve"> </w:t>
      </w:r>
      <w:r w:rsidRPr="00377895">
        <w:rPr>
          <w:sz w:val="28"/>
          <w:szCs w:val="28"/>
        </w:rPr>
        <w:tab/>
        <w:t xml:space="preserve">Свердловской области обращает Ваше внимание на </w:t>
      </w:r>
      <w:r w:rsidRPr="00377895">
        <w:rPr>
          <w:b/>
          <w:sz w:val="28"/>
          <w:szCs w:val="28"/>
        </w:rPr>
        <w:t xml:space="preserve">представление налоговой и бухгалтерской отчетности через Интернет.      </w:t>
      </w:r>
    </w:p>
    <w:p w:rsidR="007F0372" w:rsidRPr="00377895" w:rsidRDefault="007F0372" w:rsidP="007F0372">
      <w:pPr>
        <w:jc w:val="both"/>
        <w:rPr>
          <w:sz w:val="28"/>
          <w:szCs w:val="28"/>
        </w:rPr>
      </w:pPr>
      <w:r w:rsidRPr="00377895">
        <w:rPr>
          <w:b/>
          <w:sz w:val="28"/>
          <w:szCs w:val="28"/>
        </w:rPr>
        <w:tab/>
      </w:r>
      <w:r w:rsidRPr="00377895">
        <w:rPr>
          <w:sz w:val="28"/>
          <w:szCs w:val="28"/>
        </w:rPr>
        <w:t>В настоящее время руководители ценят оперативность, точность и скорость в принятии решений и подготовке необходимых документов. В реализации данной потребности выступает способ представления отчетности через Интернет.</w:t>
      </w:r>
    </w:p>
    <w:p w:rsidR="007F0372" w:rsidRPr="00377895" w:rsidRDefault="007F0372" w:rsidP="007F0372">
      <w:pPr>
        <w:jc w:val="both"/>
        <w:rPr>
          <w:sz w:val="28"/>
          <w:szCs w:val="28"/>
        </w:rPr>
      </w:pPr>
      <w:r w:rsidRPr="00377895">
        <w:rPr>
          <w:sz w:val="28"/>
          <w:szCs w:val="28"/>
        </w:rPr>
        <w:tab/>
        <w:t xml:space="preserve">Во времена передовых технологий данный способ приобретает все больше сторонников. </w:t>
      </w:r>
      <w:r w:rsidRPr="00377895">
        <w:rPr>
          <w:b/>
          <w:sz w:val="28"/>
          <w:szCs w:val="28"/>
        </w:rPr>
        <w:t>Одним из несомненных преимуществ</w:t>
      </w:r>
      <w:r w:rsidRPr="00377895">
        <w:rPr>
          <w:sz w:val="28"/>
          <w:szCs w:val="28"/>
        </w:rPr>
        <w:t xml:space="preserve"> представления</w:t>
      </w:r>
      <w:r w:rsidRPr="00377895">
        <w:rPr>
          <w:b/>
          <w:sz w:val="28"/>
          <w:szCs w:val="28"/>
        </w:rPr>
        <w:t xml:space="preserve"> </w:t>
      </w:r>
      <w:r w:rsidRPr="00377895">
        <w:rPr>
          <w:sz w:val="28"/>
          <w:szCs w:val="28"/>
        </w:rPr>
        <w:t xml:space="preserve">отчетности по Интернет является возможность </w:t>
      </w:r>
      <w:r w:rsidRPr="00377895">
        <w:rPr>
          <w:b/>
          <w:sz w:val="28"/>
          <w:szCs w:val="28"/>
        </w:rPr>
        <w:t xml:space="preserve">передачи отчета в любой налоговый орган Российской Федерации, не покидая рабочего места. Еще один плюс – возможность сдавать налоговую отчетность круглосуточно, 7 дней в неделю.      </w:t>
      </w:r>
    </w:p>
    <w:p w:rsidR="007F0372" w:rsidRPr="00377895" w:rsidRDefault="007F0372" w:rsidP="007F0372">
      <w:pPr>
        <w:jc w:val="both"/>
        <w:rPr>
          <w:b/>
          <w:sz w:val="28"/>
          <w:szCs w:val="28"/>
        </w:rPr>
      </w:pPr>
      <w:r w:rsidRPr="00377895">
        <w:rPr>
          <w:sz w:val="28"/>
          <w:szCs w:val="28"/>
        </w:rPr>
        <w:tab/>
        <w:t xml:space="preserve">Вместе с тем, у налогоплательщиков, представляющих отчетность через Интернет, есть возможность </w:t>
      </w:r>
      <w:r w:rsidRPr="00377895">
        <w:rPr>
          <w:b/>
          <w:sz w:val="28"/>
          <w:szCs w:val="28"/>
        </w:rPr>
        <w:t xml:space="preserve">в кратчайшие сроки получать и обмениваться информацией с налоговым органом, заказывать справки об отсутствии/наличии задолженности, выписки из ЕГРЮЛ, ЕГРИП, сверки расчетов с бюджетом.  </w:t>
      </w:r>
    </w:p>
    <w:p w:rsidR="007F0372" w:rsidRPr="00377895" w:rsidRDefault="007F0372" w:rsidP="007F0372">
      <w:pPr>
        <w:ind w:firstLine="709"/>
        <w:jc w:val="both"/>
        <w:rPr>
          <w:color w:val="000000"/>
          <w:sz w:val="28"/>
          <w:szCs w:val="28"/>
        </w:rPr>
      </w:pPr>
      <w:r w:rsidRPr="00377895">
        <w:rPr>
          <w:color w:val="000000"/>
          <w:sz w:val="28"/>
          <w:szCs w:val="28"/>
        </w:rPr>
        <w:t xml:space="preserve">Представление деклараций по Интернету  через телекоммуникационные каналы связи осуществляется операторами электронного документооборота. </w:t>
      </w:r>
    </w:p>
    <w:p w:rsidR="007F0372" w:rsidRPr="00377895" w:rsidRDefault="007F0372" w:rsidP="007F0372">
      <w:pPr>
        <w:ind w:firstLine="709"/>
        <w:jc w:val="both"/>
        <w:rPr>
          <w:b/>
          <w:sz w:val="28"/>
          <w:szCs w:val="28"/>
        </w:rPr>
      </w:pPr>
      <w:r w:rsidRPr="00377895">
        <w:rPr>
          <w:color w:val="000000"/>
          <w:sz w:val="28"/>
          <w:szCs w:val="28"/>
        </w:rPr>
        <w:t xml:space="preserve">Если установить специальное программное обеспечение на компьютер,  можно направлять отчетность через сайт Федеральной налоговой службы  с помощью сервиса «Представление налоговой и бухгалтерской отчетности в электронном виде» или через операторов электронного документооборота (перечень операторов приведен на официальном сайте ФНС России </w:t>
      </w:r>
      <w:hyperlink r:id="rId5" w:history="1">
        <w:r w:rsidRPr="00377895">
          <w:rPr>
            <w:rStyle w:val="a3"/>
            <w:sz w:val="28"/>
            <w:szCs w:val="28"/>
          </w:rPr>
          <w:t>www.nalog.ru</w:t>
        </w:r>
      </w:hyperlink>
      <w:r w:rsidRPr="00377895">
        <w:rPr>
          <w:color w:val="000000"/>
          <w:sz w:val="28"/>
          <w:szCs w:val="28"/>
        </w:rPr>
        <w:t xml:space="preserve"> в разделе «Представление налоговой и бухгалтерской отчетности»</w:t>
      </w:r>
      <w:r w:rsidRPr="00377895">
        <w:rPr>
          <w:sz w:val="28"/>
          <w:szCs w:val="28"/>
        </w:rPr>
        <w:t xml:space="preserve"> </w:t>
      </w:r>
      <w:r w:rsidRPr="00377895">
        <w:rPr>
          <w:color w:val="000000"/>
          <w:sz w:val="28"/>
          <w:szCs w:val="28"/>
        </w:rPr>
        <w:t>на странице «Организации - операторы электронного документооборота»(</w:t>
      </w:r>
      <w:hyperlink r:id="rId6" w:history="1">
        <w:r w:rsidRPr="00377895">
          <w:rPr>
            <w:rStyle w:val="a3"/>
            <w:sz w:val="28"/>
            <w:szCs w:val="28"/>
          </w:rPr>
          <w:t>https://www.nalog.ru/rn66/taxation/submission_statements/operations/</w:t>
        </w:r>
      </w:hyperlink>
      <w:r w:rsidRPr="00377895">
        <w:rPr>
          <w:color w:val="000000"/>
          <w:sz w:val="28"/>
          <w:szCs w:val="28"/>
        </w:rPr>
        <w:t xml:space="preserve"> )).</w:t>
      </w:r>
    </w:p>
    <w:p w:rsidR="007F0372" w:rsidRPr="00377895" w:rsidRDefault="007F0372" w:rsidP="007F0372">
      <w:pPr>
        <w:jc w:val="both"/>
        <w:rPr>
          <w:b/>
          <w:sz w:val="28"/>
          <w:szCs w:val="28"/>
        </w:rPr>
      </w:pPr>
      <w:r w:rsidRPr="00377895">
        <w:rPr>
          <w:b/>
          <w:sz w:val="28"/>
          <w:szCs w:val="28"/>
        </w:rPr>
        <w:t xml:space="preserve">     </w:t>
      </w:r>
    </w:p>
    <w:p w:rsidR="007F0372" w:rsidRPr="00377895" w:rsidRDefault="007F0372" w:rsidP="007F0372">
      <w:pPr>
        <w:jc w:val="both"/>
        <w:rPr>
          <w:b/>
          <w:sz w:val="28"/>
          <w:szCs w:val="28"/>
        </w:rPr>
      </w:pPr>
    </w:p>
    <w:p w:rsidR="007F0372" w:rsidRPr="00377895" w:rsidRDefault="007F0372" w:rsidP="007F0372">
      <w:pPr>
        <w:jc w:val="both"/>
        <w:rPr>
          <w:i/>
          <w:sz w:val="28"/>
          <w:szCs w:val="28"/>
        </w:rPr>
      </w:pPr>
      <w:r w:rsidRPr="00377895">
        <w:rPr>
          <w:b/>
          <w:sz w:val="28"/>
          <w:szCs w:val="28"/>
        </w:rPr>
        <w:tab/>
      </w:r>
    </w:p>
    <w:p w:rsidR="007F0372" w:rsidRPr="00377895" w:rsidRDefault="007F0372" w:rsidP="007F0372">
      <w:pPr>
        <w:jc w:val="both"/>
        <w:rPr>
          <w:i/>
          <w:sz w:val="28"/>
          <w:szCs w:val="28"/>
        </w:rPr>
      </w:pPr>
      <w:r w:rsidRPr="00377895">
        <w:rPr>
          <w:i/>
          <w:sz w:val="28"/>
          <w:szCs w:val="28"/>
        </w:rPr>
        <w:t xml:space="preserve">     </w:t>
      </w:r>
    </w:p>
    <w:p w:rsidR="007F0372" w:rsidRPr="00377895" w:rsidRDefault="007F0372" w:rsidP="007F0372">
      <w:pPr>
        <w:rPr>
          <w:sz w:val="28"/>
          <w:szCs w:val="28"/>
        </w:rPr>
      </w:pPr>
    </w:p>
    <w:p w:rsidR="00853714" w:rsidRDefault="00853714">
      <w:bookmarkStart w:id="0" w:name="_GoBack"/>
      <w:bookmarkEnd w:id="0"/>
    </w:p>
    <w:sectPr w:rsidR="0085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2"/>
    <w:rsid w:val="007F0372"/>
    <w:rsid w:val="008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7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7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66/taxation/submission_statements/operations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2018-06-14T10:51:00Z</dcterms:created>
  <dcterms:modified xsi:type="dcterms:W3CDTF">2018-06-14T10:52:00Z</dcterms:modified>
</cp:coreProperties>
</file>