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894E38">
        <w:rPr>
          <w:rFonts w:ascii="Liberation Serif" w:hAnsi="Liberation Serif" w:cs="Arial"/>
          <w:sz w:val="28"/>
          <w:szCs w:val="28"/>
        </w:rPr>
        <w:t>1</w:t>
      </w:r>
      <w:r w:rsidR="00B71005">
        <w:rPr>
          <w:rFonts w:ascii="Liberation Serif" w:hAnsi="Liberation Serif" w:cs="Arial"/>
          <w:sz w:val="28"/>
          <w:szCs w:val="28"/>
        </w:rPr>
        <w:t>5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250B12" w:rsidRPr="00564495" w:rsidRDefault="00250B12" w:rsidP="00564495">
      <w:pPr>
        <w:rPr>
          <w:rFonts w:ascii="Liberation Serif" w:hAnsi="Liberation Serif"/>
          <w:sz w:val="28"/>
          <w:szCs w:val="28"/>
        </w:rPr>
      </w:pPr>
    </w:p>
    <w:p w:rsidR="00B71005" w:rsidRPr="00B71005" w:rsidRDefault="00B71005" w:rsidP="00B71005">
      <w:pPr>
        <w:ind w:right="4818"/>
        <w:jc w:val="both"/>
        <w:rPr>
          <w:rFonts w:ascii="Liberation Serif" w:hAnsi="Liberation Serif"/>
          <w:sz w:val="28"/>
          <w:szCs w:val="28"/>
        </w:rPr>
      </w:pPr>
      <w:bookmarkStart w:id="0" w:name="_Hlk503939999"/>
      <w:r w:rsidRPr="00B71005">
        <w:rPr>
          <w:rFonts w:ascii="Liberation Serif" w:hAnsi="Liberation Serif"/>
          <w:sz w:val="28"/>
          <w:szCs w:val="28"/>
        </w:rPr>
        <w:t xml:space="preserve">О </w:t>
      </w:r>
      <w:bookmarkEnd w:id="0"/>
      <w:r w:rsidRPr="00B71005">
        <w:rPr>
          <w:rFonts w:ascii="Liberation Serif" w:hAnsi="Liberation Serif"/>
          <w:sz w:val="28"/>
          <w:szCs w:val="28"/>
        </w:rPr>
        <w:t xml:space="preserve">внесении изменений в Положение </w:t>
      </w:r>
      <w:bookmarkStart w:id="1" w:name="_Hlk98942070"/>
      <w:r w:rsidRPr="00B71005">
        <w:rPr>
          <w:rFonts w:ascii="Liberation Serif" w:hAnsi="Liberation Serif"/>
          <w:sz w:val="28"/>
          <w:szCs w:val="28"/>
        </w:rPr>
        <w:t>о порядке передачи муниципального имущества городского округа Заречный</w:t>
      </w:r>
      <w:bookmarkEnd w:id="1"/>
      <w:r w:rsidRPr="00B71005">
        <w:rPr>
          <w:rFonts w:ascii="Liberation Serif" w:hAnsi="Liberation Serif"/>
          <w:sz w:val="28"/>
          <w:szCs w:val="28"/>
        </w:rPr>
        <w:t xml:space="preserve"> в безвозмездное пользование, утвержденное решением Думы городского округа Заречный от 17.12.2015 № 169-Р</w:t>
      </w:r>
    </w:p>
    <w:p w:rsidR="00B71005" w:rsidRPr="00B71005" w:rsidRDefault="00B71005" w:rsidP="00B71005">
      <w:pPr>
        <w:rPr>
          <w:rFonts w:ascii="Liberation Serif" w:hAnsi="Liberation Serif"/>
          <w:sz w:val="28"/>
          <w:szCs w:val="28"/>
        </w:rPr>
      </w:pPr>
    </w:p>
    <w:p w:rsidR="00B71005" w:rsidRDefault="00B71005" w:rsidP="00B71005">
      <w:pPr>
        <w:pStyle w:val="a9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В соответствии с Гражданским кодексом Российской Федерации, Федеральным законом от 26.07.2006 № 135-ФЗ «О защите конкуренции», Положением о порядке управления муниципальным имуществом в городском округе Заречный, утвержденным решением Думы городского округа Заречный от 27.02.2014 № 10-Р, учитывая экспертное заключение Государственно – правового Департамента Губернатора Свердловской области и Правительства Свердловской области от 28.12.2023 № 833-ЭЗ, на основании ст. 25 Устава городского округа Заречный</w:t>
      </w:r>
    </w:p>
    <w:p w:rsidR="00B71005" w:rsidRPr="00B71005" w:rsidRDefault="00B71005" w:rsidP="00B71005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B71005" w:rsidRDefault="00B71005" w:rsidP="00B71005">
      <w:pPr>
        <w:pStyle w:val="a9"/>
        <w:spacing w:after="0"/>
        <w:rPr>
          <w:rFonts w:ascii="Liberation Serif" w:hAnsi="Liberation Serif"/>
          <w:b/>
          <w:bCs/>
          <w:sz w:val="28"/>
          <w:szCs w:val="28"/>
        </w:rPr>
      </w:pPr>
      <w:r w:rsidRPr="00B71005">
        <w:rPr>
          <w:rFonts w:ascii="Liberation Serif" w:hAnsi="Liberation Serif"/>
          <w:b/>
          <w:bCs/>
          <w:sz w:val="28"/>
          <w:szCs w:val="28"/>
        </w:rPr>
        <w:tab/>
        <w:t>Дума решила:</w:t>
      </w:r>
    </w:p>
    <w:p w:rsidR="00B71005" w:rsidRPr="00B71005" w:rsidRDefault="00B71005" w:rsidP="00B71005">
      <w:pPr>
        <w:pStyle w:val="a9"/>
        <w:spacing w:after="0"/>
        <w:rPr>
          <w:rFonts w:ascii="Liberation Serif" w:hAnsi="Liberation Serif"/>
          <w:b/>
          <w:bCs/>
          <w:sz w:val="28"/>
          <w:szCs w:val="28"/>
        </w:rPr>
      </w:pPr>
    </w:p>
    <w:p w:rsidR="00B71005" w:rsidRPr="00B71005" w:rsidRDefault="00B71005" w:rsidP="00B71005">
      <w:pPr>
        <w:numPr>
          <w:ilvl w:val="0"/>
          <w:numId w:val="3"/>
        </w:numPr>
        <w:tabs>
          <w:tab w:val="left" w:pos="-142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Внести в Положение о порядке передачи муниципального имущества городского округа Заречный в безвозмездное пользование, утвержденное решением Думы городского округа Заречный от 17.12.2015 № 169-Р в действующей редакции (далее – Положение), следующие изменения:</w:t>
      </w:r>
    </w:p>
    <w:p w:rsidR="00B71005" w:rsidRPr="00B71005" w:rsidRDefault="00B71005" w:rsidP="00B71005">
      <w:pPr>
        <w:tabs>
          <w:tab w:val="left" w:pos="-142"/>
        </w:tabs>
        <w:ind w:left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1.1. Пункт 4 статьи 4 признать утратившим силу.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 xml:space="preserve">1.2. Приложение № 1 к Положению признать утратившим силу, исключив соответствующие ссылки на него по тексту Положения. 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1.3. Подпункты 2.1. и 2.2. пункта 2 статьи 4 Положения изложить в следующей редакции: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«2.1. Протокол оценки и сопоставления заявок на участие в конкурсе или протокол подведения итогов аукциона.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2.2. Протокол о признании конкурса или аукциона несостоявшимся по причине подачи на участие в конкурсе или аукционе только одной заявки.».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1.4. В пункте 2 статьи 2, пункте 1 статьи 4 слова «Администрация городского округа Заречный» заменить словами «Администрация», в пунктах 2.3. и 2.4. статьи 4 слова «администрации городского округа» заменить словами «Администрации».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1.5. В наименовании статьи 2 слова «Распределений правомочий» заменить словами «Распределение полномочий».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1.6. В подпункте 3.2. пункта 3 статьи 2 слова «главе администрации городского округа Заречный» заменить словами «Главе городского округа Заречный».</w:t>
      </w:r>
    </w:p>
    <w:p w:rsidR="00B71005" w:rsidRPr="00B71005" w:rsidRDefault="00B71005" w:rsidP="00B71005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 xml:space="preserve">Опубликовать настоящее решение в установленном порядке и разместить на официальном сайте городского округа Заречный. </w:t>
      </w:r>
    </w:p>
    <w:p w:rsidR="00B71005" w:rsidRPr="00B71005" w:rsidRDefault="00B71005" w:rsidP="00B71005">
      <w:pPr>
        <w:tabs>
          <w:tab w:val="left" w:pos="-142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71005" w:rsidRPr="00B71005" w:rsidRDefault="00B71005" w:rsidP="00B71005">
      <w:pPr>
        <w:jc w:val="both"/>
        <w:rPr>
          <w:rFonts w:ascii="Liberation Serif" w:hAnsi="Liberation Serif"/>
          <w:sz w:val="28"/>
          <w:szCs w:val="28"/>
        </w:rPr>
      </w:pPr>
    </w:p>
    <w:p w:rsidR="00B71005" w:rsidRPr="00B71005" w:rsidRDefault="00B71005" w:rsidP="00B71005">
      <w:pPr>
        <w:jc w:val="both"/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</w:t>
      </w:r>
      <w:r w:rsidRPr="00B71005">
        <w:rPr>
          <w:rFonts w:ascii="Liberation Serif" w:hAnsi="Liberation Serif"/>
          <w:sz w:val="28"/>
          <w:szCs w:val="28"/>
        </w:rPr>
        <w:tab/>
        <w:t>А.А. Кузнецов</w:t>
      </w:r>
    </w:p>
    <w:p w:rsidR="00B71005" w:rsidRPr="00B71005" w:rsidRDefault="00B71005" w:rsidP="00B71005">
      <w:pPr>
        <w:rPr>
          <w:rFonts w:ascii="Liberation Serif" w:hAnsi="Liberation Serif"/>
          <w:sz w:val="28"/>
          <w:szCs w:val="28"/>
        </w:rPr>
      </w:pPr>
      <w:bookmarkStart w:id="2" w:name="_Hlk159415928"/>
    </w:p>
    <w:p w:rsidR="00B71005" w:rsidRPr="00B71005" w:rsidRDefault="00B71005" w:rsidP="00B71005">
      <w:pPr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p w:rsidR="00B71005" w:rsidRPr="00B71005" w:rsidRDefault="00B71005" w:rsidP="00B71005">
      <w:pPr>
        <w:rPr>
          <w:rFonts w:ascii="Liberation Serif" w:hAnsi="Liberation Serif"/>
          <w:sz w:val="28"/>
          <w:szCs w:val="28"/>
        </w:rPr>
      </w:pPr>
      <w:r w:rsidRPr="00B71005">
        <w:rPr>
          <w:rFonts w:ascii="Liberation Serif" w:hAnsi="Liberation Serif"/>
          <w:sz w:val="28"/>
          <w:szCs w:val="28"/>
        </w:rPr>
        <w:t>Глава городского округа</w:t>
      </w:r>
      <w:r w:rsidRPr="00B71005">
        <w:rPr>
          <w:rFonts w:ascii="Liberation Serif" w:hAnsi="Liberation Serif"/>
          <w:sz w:val="28"/>
          <w:szCs w:val="28"/>
        </w:rPr>
        <w:tab/>
      </w:r>
      <w:r w:rsidRPr="00B71005">
        <w:rPr>
          <w:rFonts w:ascii="Liberation Serif" w:hAnsi="Liberation Serif"/>
          <w:sz w:val="28"/>
          <w:szCs w:val="28"/>
        </w:rPr>
        <w:tab/>
      </w:r>
      <w:r w:rsidRPr="00B71005">
        <w:rPr>
          <w:rFonts w:ascii="Liberation Serif" w:hAnsi="Liberation Serif"/>
          <w:sz w:val="28"/>
          <w:szCs w:val="28"/>
        </w:rPr>
        <w:tab/>
      </w:r>
      <w:r w:rsidRPr="00B71005">
        <w:rPr>
          <w:rFonts w:ascii="Liberation Serif" w:hAnsi="Liberation Serif"/>
          <w:sz w:val="28"/>
          <w:szCs w:val="28"/>
        </w:rPr>
        <w:tab/>
      </w:r>
      <w:r w:rsidRPr="00B71005">
        <w:rPr>
          <w:rFonts w:ascii="Liberation Serif" w:hAnsi="Liberation Serif"/>
          <w:sz w:val="28"/>
          <w:szCs w:val="28"/>
        </w:rPr>
        <w:tab/>
      </w:r>
      <w:r w:rsidRPr="00B71005">
        <w:rPr>
          <w:rFonts w:ascii="Liberation Serif" w:hAnsi="Liberation Serif"/>
          <w:sz w:val="28"/>
          <w:szCs w:val="28"/>
        </w:rPr>
        <w:tab/>
        <w:t xml:space="preserve">А.В. </w:t>
      </w:r>
      <w:proofErr w:type="spellStart"/>
      <w:r w:rsidRPr="00B71005">
        <w:rPr>
          <w:rFonts w:ascii="Liberation Serif" w:hAnsi="Liberation Serif"/>
          <w:sz w:val="28"/>
          <w:szCs w:val="28"/>
        </w:rPr>
        <w:t>Захарцев</w:t>
      </w:r>
      <w:proofErr w:type="spellEnd"/>
    </w:p>
    <w:bookmarkEnd w:id="2"/>
    <w:p w:rsidR="00502185" w:rsidRPr="00B71005" w:rsidRDefault="00502185" w:rsidP="00B7100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P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</w:p>
    <w:p w:rsidR="00502185" w:rsidRDefault="00502185" w:rsidP="00502185">
      <w:pPr>
        <w:jc w:val="both"/>
        <w:rPr>
          <w:rFonts w:ascii="Liberation Serif" w:hAnsi="Liberation Serif"/>
          <w:sz w:val="28"/>
          <w:szCs w:val="28"/>
        </w:rPr>
      </w:pPr>
      <w:r w:rsidRPr="0050218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</w:t>
      </w:r>
    </w:p>
    <w:p w:rsidR="00502185" w:rsidRPr="00741B81" w:rsidRDefault="00502185" w:rsidP="00B7100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9F7EE6" w:rsidRDefault="009F7EE6" w:rsidP="00C37B2F">
      <w:pPr>
        <w:ind w:right="5102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</w:p>
    <w:sectPr w:rsidR="009F7EE6" w:rsidSect="00856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D58ED"/>
    <w:multiLevelType w:val="multilevel"/>
    <w:tmpl w:val="85385704"/>
    <w:lvl w:ilvl="0">
      <w:start w:val="2"/>
      <w:numFmt w:val="decimal"/>
      <w:lvlText w:val="%1.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C4B1D2C"/>
    <w:multiLevelType w:val="multilevel"/>
    <w:tmpl w:val="A53C8CDE"/>
    <w:lvl w:ilvl="0">
      <w:start w:val="1"/>
      <w:numFmt w:val="decimal"/>
      <w:lvlText w:val="%1."/>
      <w:lvlJc w:val="left"/>
      <w:pPr>
        <w:ind w:left="1155" w:hanging="43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1270E6"/>
    <w:rsid w:val="001464BF"/>
    <w:rsid w:val="0016368B"/>
    <w:rsid w:val="00221330"/>
    <w:rsid w:val="00250B12"/>
    <w:rsid w:val="002C0EEA"/>
    <w:rsid w:val="0036148A"/>
    <w:rsid w:val="00385A74"/>
    <w:rsid w:val="003E4BA9"/>
    <w:rsid w:val="00406EE6"/>
    <w:rsid w:val="00435720"/>
    <w:rsid w:val="004D24A6"/>
    <w:rsid w:val="00502185"/>
    <w:rsid w:val="00564495"/>
    <w:rsid w:val="00631389"/>
    <w:rsid w:val="006545AA"/>
    <w:rsid w:val="006F2ED3"/>
    <w:rsid w:val="007438ED"/>
    <w:rsid w:val="00756EAE"/>
    <w:rsid w:val="007849E9"/>
    <w:rsid w:val="007E2A34"/>
    <w:rsid w:val="007E508A"/>
    <w:rsid w:val="00817A2E"/>
    <w:rsid w:val="00837D6B"/>
    <w:rsid w:val="00856765"/>
    <w:rsid w:val="00894E38"/>
    <w:rsid w:val="008C54A5"/>
    <w:rsid w:val="008F6C9D"/>
    <w:rsid w:val="009F7EE6"/>
    <w:rsid w:val="00A0499C"/>
    <w:rsid w:val="00A33FF8"/>
    <w:rsid w:val="00A73F9F"/>
    <w:rsid w:val="00B173B1"/>
    <w:rsid w:val="00B71005"/>
    <w:rsid w:val="00B80381"/>
    <w:rsid w:val="00BC45C3"/>
    <w:rsid w:val="00C37B2F"/>
    <w:rsid w:val="00C47FFC"/>
    <w:rsid w:val="00D6531E"/>
    <w:rsid w:val="00DF5A07"/>
    <w:rsid w:val="00E36365"/>
    <w:rsid w:val="00E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3EB2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B71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1005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2024-03-01T05:37:00Z</cp:lastPrinted>
  <dcterms:created xsi:type="dcterms:W3CDTF">2024-03-01T05:38:00Z</dcterms:created>
  <dcterms:modified xsi:type="dcterms:W3CDTF">2024-03-01T05:40:00Z</dcterms:modified>
</cp:coreProperties>
</file>