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C5200" w:rsidRDefault="000C5200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Вопрос-ответ от Управления 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Росреестр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а </w:t>
      </w:r>
    </w:p>
    <w:p w:rsidR="007F5346" w:rsidRPr="000F2862" w:rsidRDefault="000C5200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по Свердловской области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E87699" w:rsidRPr="000F2862" w:rsidRDefault="00E87699" w:rsidP="00403DEC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5261" w:rsidRPr="00C716E9" w:rsidRDefault="00605261" w:rsidP="00403DEC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Анонс: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Работа с обращениями граждан – приоритетное направление деятельности Управления </w:t>
      </w:r>
      <w:proofErr w:type="spellStart"/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по </w:t>
      </w:r>
      <w:r w:rsidR="001B70B2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Свердловской области.</w:t>
      </w:r>
    </w:p>
    <w:p w:rsidR="007F5346" w:rsidRPr="00C716E9" w:rsidRDefault="000067D0" w:rsidP="00251031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C02FB1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Свердловской области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продолжает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инфо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рмировать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граждан по вопросам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государственной регистрации прав, государственного земельного надзора землеустройства и мониторинга земель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и других направлений деятельности Управления через интернет-портал Росреестра rossreestr.ru, а также посредством средств массовой информации и информационных сетевых ресурсов. </w:t>
      </w:r>
    </w:p>
    <w:p w:rsidR="000C5200" w:rsidRPr="00C716E9" w:rsidRDefault="000C5200" w:rsidP="00FF17FE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Сегодня публикуем вопрос, поступивший от</w:t>
      </w:r>
      <w:r w:rsidR="00FF17F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Ирины С.</w:t>
      </w:r>
      <w:r w:rsidR="0000383B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FF17F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о земельном участке.</w:t>
      </w:r>
    </w:p>
    <w:p w:rsidR="00FF17FE" w:rsidRPr="00FF17FE" w:rsidRDefault="000C5200" w:rsidP="00FF17FE">
      <w:pPr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 w:rsidRPr="00FF17FE">
        <w:rPr>
          <w:rFonts w:ascii="Segoe UI" w:hAnsi="Segoe UI" w:cs="Segoe UI"/>
          <w:sz w:val="24"/>
          <w:szCs w:val="24"/>
        </w:rPr>
        <w:t xml:space="preserve">Вопрос: </w:t>
      </w:r>
      <w:r w:rsidR="00FF17FE" w:rsidRPr="00FF17FE">
        <w:rPr>
          <w:rFonts w:ascii="Segoe UI" w:hAnsi="Segoe UI" w:cs="Segoe UI"/>
          <w:sz w:val="24"/>
          <w:szCs w:val="24"/>
          <w:u w:val="single"/>
        </w:rPr>
        <w:t xml:space="preserve">На  публичной кадастровой карте нет границ моего земельного участка. </w:t>
      </w:r>
    </w:p>
    <w:p w:rsidR="00FF17FE" w:rsidRPr="00FF17FE" w:rsidRDefault="00FF17FE" w:rsidP="00FF17FE">
      <w:pPr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 w:rsidRPr="00FF17FE">
        <w:rPr>
          <w:rFonts w:ascii="Segoe UI" w:hAnsi="Segoe UI" w:cs="Segoe UI"/>
          <w:sz w:val="24"/>
          <w:szCs w:val="24"/>
          <w:u w:val="single"/>
        </w:rPr>
        <w:t xml:space="preserve">Участок существует давно.  Что делать?  </w:t>
      </w:r>
    </w:p>
    <w:p w:rsidR="00FF17FE" w:rsidRPr="00FF17FE" w:rsidRDefault="00FF17FE" w:rsidP="00FF17F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F06DA9" w:rsidRPr="00C716E9" w:rsidRDefault="0000383B" w:rsidP="00FF17FE">
      <w:pPr>
        <w:spacing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716E9">
        <w:rPr>
          <w:rFonts w:ascii="Segoe UI" w:hAnsi="Segoe UI" w:cs="Segoe UI"/>
          <w:b/>
          <w:bCs/>
          <w:sz w:val="24"/>
          <w:szCs w:val="24"/>
        </w:rPr>
        <w:t>На вопрос отвечает</w:t>
      </w:r>
      <w:r w:rsidRPr="00C716E9">
        <w:rPr>
          <w:rFonts w:ascii="Segoe UI" w:hAnsi="Segoe UI" w:cs="Segoe UI"/>
          <w:bCs/>
          <w:sz w:val="24"/>
          <w:szCs w:val="24"/>
        </w:rPr>
        <w:t xml:space="preserve"> </w:t>
      </w:r>
      <w:r w:rsidR="00A37E15" w:rsidRPr="00C716E9">
        <w:rPr>
          <w:rFonts w:ascii="Segoe UI" w:hAnsi="Segoe UI" w:cs="Segoe UI"/>
          <w:bCs/>
          <w:sz w:val="24"/>
          <w:szCs w:val="24"/>
        </w:rPr>
        <w:t xml:space="preserve">начальник отдела </w:t>
      </w:r>
      <w:r w:rsidR="00FF17FE">
        <w:rPr>
          <w:rFonts w:ascii="Segoe UI" w:hAnsi="Segoe UI" w:cs="Segoe UI"/>
          <w:bCs/>
          <w:sz w:val="24"/>
          <w:szCs w:val="24"/>
        </w:rPr>
        <w:t xml:space="preserve">землеустройства и мониторинга земель </w:t>
      </w:r>
      <w:r w:rsidR="001B70B2" w:rsidRPr="00C716E9">
        <w:rPr>
          <w:rFonts w:ascii="Segoe UI" w:hAnsi="Segoe UI" w:cs="Segoe UI"/>
          <w:bCs/>
          <w:sz w:val="24"/>
          <w:szCs w:val="24"/>
        </w:rPr>
        <w:t xml:space="preserve">Управления </w:t>
      </w:r>
      <w:proofErr w:type="spellStart"/>
      <w:r w:rsidR="001B70B2" w:rsidRPr="00C716E9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FF17FE">
        <w:rPr>
          <w:rFonts w:ascii="Segoe UI" w:hAnsi="Segoe UI" w:cs="Segoe UI"/>
          <w:bCs/>
          <w:sz w:val="24"/>
          <w:szCs w:val="24"/>
        </w:rPr>
        <w:t xml:space="preserve"> Наталья Михайловна </w:t>
      </w:r>
      <w:proofErr w:type="spellStart"/>
      <w:r w:rsidR="00FF17FE">
        <w:rPr>
          <w:rFonts w:ascii="Segoe UI" w:hAnsi="Segoe UI" w:cs="Segoe UI"/>
          <w:bCs/>
          <w:sz w:val="24"/>
          <w:szCs w:val="24"/>
        </w:rPr>
        <w:t>Коробкова</w:t>
      </w:r>
      <w:proofErr w:type="spellEnd"/>
      <w:r w:rsidR="001B70B2" w:rsidRPr="00C716E9">
        <w:rPr>
          <w:rFonts w:ascii="Segoe UI" w:hAnsi="Segoe UI" w:cs="Segoe UI"/>
          <w:bCs/>
          <w:sz w:val="24"/>
          <w:szCs w:val="24"/>
        </w:rPr>
        <w:t>.</w:t>
      </w:r>
    </w:p>
    <w:p w:rsidR="00FF17FE" w:rsidRPr="00FF17FE" w:rsidRDefault="00FF17FE" w:rsidP="00FF17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F17FE">
        <w:rPr>
          <w:rFonts w:ascii="Segoe UI" w:hAnsi="Segoe UI" w:cs="Segoe UI"/>
          <w:sz w:val="24"/>
          <w:szCs w:val="24"/>
        </w:rPr>
        <w:t xml:space="preserve">Отсутствие сведений  о границах земельного участка свидетельствует о том, что  на момент внесения сведений в </w:t>
      </w:r>
      <w:r>
        <w:rPr>
          <w:rFonts w:ascii="Segoe UI" w:hAnsi="Segoe UI" w:cs="Segoe UI"/>
          <w:sz w:val="24"/>
          <w:szCs w:val="24"/>
        </w:rPr>
        <w:t xml:space="preserve">Единый государственный реестр недвижимости (далее – </w:t>
      </w:r>
      <w:r w:rsidRPr="00FF17FE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)</w:t>
      </w:r>
      <w:r w:rsidRPr="00FF17FE">
        <w:rPr>
          <w:rFonts w:ascii="Segoe UI" w:hAnsi="Segoe UI" w:cs="Segoe UI"/>
          <w:sz w:val="24"/>
          <w:szCs w:val="24"/>
        </w:rPr>
        <w:t xml:space="preserve">  каталогов  координат, описывающих местоположение границ,   не имелось. </w:t>
      </w:r>
    </w:p>
    <w:p w:rsidR="00FF17FE" w:rsidRDefault="00FF17FE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Рекомендуем провести кадастровые работы по уточнению местоположения границ и площади земельного участка  и   внести   изменения в ЕГРН.  После этого   границы земельного участка будут отражены  и на   публичной кадастровой карте.</w:t>
      </w:r>
    </w:p>
    <w:p w:rsidR="00921517" w:rsidRPr="00921517" w:rsidRDefault="00921517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21517">
        <w:rPr>
          <w:rFonts w:ascii="Segoe UI" w:hAnsi="Segoe UI" w:cs="Segoe UI"/>
          <w:sz w:val="24"/>
          <w:szCs w:val="24"/>
          <w:shd w:val="clear" w:color="auto" w:fill="FFFFFF"/>
        </w:rPr>
        <w:t xml:space="preserve">Работы по подготовке документов, содержащих необходимые для государственного кадастрового учета сведения о недвижимом имуществе, проводят кадастровые инженеры – физические лица, являющиеся членами </w:t>
      </w:r>
      <w:proofErr w:type="spellStart"/>
      <w:r w:rsidRPr="00921517">
        <w:rPr>
          <w:rFonts w:ascii="Segoe UI" w:hAnsi="Segoe UI" w:cs="Segoe UI"/>
          <w:sz w:val="24"/>
          <w:szCs w:val="24"/>
          <w:shd w:val="clear" w:color="auto" w:fill="FFFFFF"/>
        </w:rPr>
        <w:t>саморегулируемой</w:t>
      </w:r>
      <w:proofErr w:type="spellEnd"/>
      <w:r w:rsidRPr="00921517">
        <w:rPr>
          <w:rFonts w:ascii="Segoe UI" w:hAnsi="Segoe UI" w:cs="Segoe UI"/>
          <w:sz w:val="24"/>
          <w:szCs w:val="24"/>
          <w:shd w:val="clear" w:color="auto" w:fill="FFFFFF"/>
        </w:rPr>
        <w:t xml:space="preserve"> организации кадастровых инженеров.</w:t>
      </w:r>
    </w:p>
    <w:p w:rsidR="00921517" w:rsidRPr="00921517" w:rsidRDefault="00921517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921517">
        <w:rPr>
          <w:rFonts w:ascii="Segoe UI" w:hAnsi="Segoe UI" w:cs="Segoe UI"/>
          <w:sz w:val="24"/>
          <w:szCs w:val="24"/>
          <w:shd w:val="clear" w:color="auto" w:fill="FFFFFF"/>
        </w:rPr>
        <w:t>Росреестр</w:t>
      </w:r>
      <w:proofErr w:type="spellEnd"/>
      <w:r w:rsidRPr="00921517">
        <w:rPr>
          <w:rFonts w:ascii="Segoe UI" w:hAnsi="Segoe UI" w:cs="Segoe UI"/>
          <w:sz w:val="24"/>
          <w:szCs w:val="24"/>
          <w:shd w:val="clear" w:color="auto" w:fill="FFFFFF"/>
        </w:rPr>
        <w:t xml:space="preserve"> рекомендует проверять сведения о кадастровом инженере перед заключением договора на выполнение работ. Сведения о кадастровых инженерах содержатся в реестрах членов </w:t>
      </w:r>
      <w:proofErr w:type="spellStart"/>
      <w:r w:rsidRPr="00921517">
        <w:rPr>
          <w:rFonts w:ascii="Segoe UI" w:hAnsi="Segoe UI" w:cs="Segoe UI"/>
          <w:sz w:val="24"/>
          <w:szCs w:val="24"/>
          <w:shd w:val="clear" w:color="auto" w:fill="FFFFFF"/>
        </w:rPr>
        <w:t>саморегулируемых</w:t>
      </w:r>
      <w:proofErr w:type="spellEnd"/>
      <w:r w:rsidRPr="00921517">
        <w:rPr>
          <w:rFonts w:ascii="Segoe UI" w:hAnsi="Segoe UI" w:cs="Segoe UI"/>
          <w:sz w:val="24"/>
          <w:szCs w:val="24"/>
          <w:shd w:val="clear" w:color="auto" w:fill="FFFFFF"/>
        </w:rPr>
        <w:t xml:space="preserve"> организаций кадастровых инженеров, публикуемых на их официальных сайтах в сети «Интернет», а также в </w:t>
      </w:r>
      <w:hyperlink r:id="rId5" w:history="1">
        <w:r w:rsidRPr="00921517">
          <w:rPr>
            <w:rStyle w:val="a3"/>
            <w:rFonts w:ascii="Segoe UI" w:hAnsi="Segoe UI" w:cs="Segoe UI"/>
            <w:color w:val="auto"/>
            <w:sz w:val="24"/>
            <w:szCs w:val="24"/>
            <w:shd w:val="clear" w:color="auto" w:fill="FFFFFF"/>
          </w:rPr>
          <w:t xml:space="preserve">государственном реестре кадастровых </w:t>
        </w:r>
        <w:proofErr w:type="gramStart"/>
        <w:r w:rsidRPr="00921517">
          <w:rPr>
            <w:rStyle w:val="a3"/>
            <w:rFonts w:ascii="Segoe UI" w:hAnsi="Segoe UI" w:cs="Segoe UI"/>
            <w:color w:val="auto"/>
            <w:sz w:val="24"/>
            <w:szCs w:val="24"/>
            <w:shd w:val="clear" w:color="auto" w:fill="FFFFFF"/>
          </w:rPr>
          <w:t>инженеро</w:t>
        </w:r>
      </w:hyperlink>
      <w:r w:rsidRPr="00921517">
        <w:rPr>
          <w:rFonts w:ascii="Segoe UI" w:hAnsi="Segoe UI" w:cs="Segoe UI"/>
          <w:sz w:val="24"/>
          <w:szCs w:val="24"/>
          <w:shd w:val="clear" w:color="auto" w:fill="FFFFFF"/>
        </w:rPr>
        <w:t>в</w:t>
      </w:r>
      <w:proofErr w:type="gramEnd"/>
      <w:r w:rsidRPr="00921517">
        <w:rPr>
          <w:rFonts w:ascii="Segoe UI" w:hAnsi="Segoe UI" w:cs="Segoe UI"/>
          <w:sz w:val="24"/>
          <w:szCs w:val="24"/>
          <w:shd w:val="clear" w:color="auto" w:fill="FFFFFF"/>
        </w:rPr>
        <w:t xml:space="preserve">, размещенном на официальном сайте </w:t>
      </w:r>
      <w:proofErr w:type="spellStart"/>
      <w:r w:rsidRPr="00921517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921517">
        <w:rPr>
          <w:rFonts w:ascii="Segoe UI" w:hAnsi="Segoe UI" w:cs="Segoe UI"/>
          <w:sz w:val="24"/>
          <w:szCs w:val="24"/>
          <w:shd w:val="clear" w:color="auto" w:fill="FFFFFF"/>
        </w:rPr>
        <w:t>. </w:t>
      </w:r>
    </w:p>
    <w:p w:rsidR="00FF17FE" w:rsidRPr="00921517" w:rsidRDefault="00565326" w:rsidP="00F22787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65326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Кадастровые инженеры оформляют </w:t>
      </w:r>
      <w:r w:rsidR="00F22787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565326">
        <w:rPr>
          <w:rFonts w:ascii="Segoe UI" w:eastAsia="Times New Roman" w:hAnsi="Segoe UI" w:cs="Segoe UI"/>
          <w:sz w:val="24"/>
          <w:szCs w:val="24"/>
          <w:lang w:eastAsia="ru-RU"/>
        </w:rPr>
        <w:t>ежевой план – при подготовке документов для постановки на учет одного или нескольких земельных участков, учета изменений или учета части земельного участка.</w:t>
      </w:r>
    </w:p>
    <w:p w:rsidR="00FF17FE" w:rsidRPr="00FF17FE" w:rsidRDefault="00FF17FE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9A5CEA" w:rsidRPr="00FB4C83" w:rsidRDefault="00607457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607457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37E15" w:rsidRPr="00F424D1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EE0408" w:rsidRDefault="00EE0408" w:rsidP="00EE0408">
      <w:pPr>
        <w:ind w:firstLine="709"/>
        <w:jc w:val="both"/>
        <w:rPr>
          <w:rFonts w:ascii="Segoe UI" w:hAnsi="Segoe UI" w:cs="Segoe UI"/>
          <w:b/>
          <w:color w:val="000000"/>
          <w:sz w:val="16"/>
          <w:szCs w:val="16"/>
        </w:rPr>
      </w:pPr>
      <w:r>
        <w:rPr>
          <w:rFonts w:ascii="Segoe UI" w:hAnsi="Segoe UI" w:cs="Segoe UI"/>
          <w:b/>
          <w:color w:val="000000"/>
          <w:sz w:val="16"/>
          <w:szCs w:val="16"/>
        </w:rPr>
        <w:t>Контакты для СМИ</w:t>
      </w:r>
    </w:p>
    <w:p w:rsidR="00EE0408" w:rsidRDefault="00EE0408" w:rsidP="00EE0408">
      <w:pPr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по Свердловской области </w:t>
      </w:r>
    </w:p>
    <w:p w:rsidR="00EE0408" w:rsidRDefault="00EE0408" w:rsidP="00EE0408">
      <w:pPr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proofErr w:type="spellStart"/>
      <w:r>
        <w:rPr>
          <w:rFonts w:ascii="Segoe UI" w:hAnsi="Segoe UI" w:cs="Segoe UI"/>
          <w:color w:val="000000"/>
          <w:sz w:val="16"/>
          <w:szCs w:val="16"/>
        </w:rPr>
        <w:t>Зилалова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Галина Петровна, </w:t>
      </w:r>
    </w:p>
    <w:p w:rsidR="00EE0408" w:rsidRDefault="00EE0408" w:rsidP="00EE0408">
      <w:pPr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специалист - эксперт</w:t>
      </w:r>
    </w:p>
    <w:p w:rsidR="00EE0408" w:rsidRDefault="00EE0408" w:rsidP="00EE0408">
      <w:pPr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тел. 8 (343) 375-40-81       </w:t>
      </w:r>
    </w:p>
    <w:p w:rsidR="00EE0408" w:rsidRDefault="00EE0408" w:rsidP="00EE04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              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эл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. почта: </w:t>
      </w:r>
      <w:proofErr w:type="spellStart"/>
      <w:r>
        <w:rPr>
          <w:rFonts w:ascii="Segoe UI" w:hAnsi="Segoe UI" w:cs="Segoe UI"/>
          <w:color w:val="0070C0"/>
          <w:sz w:val="16"/>
          <w:szCs w:val="16"/>
          <w:u w:val="single"/>
          <w:lang w:val="en-US"/>
        </w:rPr>
        <w:t>pressa</w:t>
      </w:r>
      <w:proofErr w:type="spellEnd"/>
      <w:hyperlink r:id="rId6" w:history="1">
        <w:r>
          <w:rPr>
            <w:rStyle w:val="a3"/>
            <w:rFonts w:ascii="Segoe UI" w:hAnsi="Segoe UI" w:cs="Segoe UI"/>
            <w:color w:val="0070C0"/>
            <w:sz w:val="16"/>
            <w:szCs w:val="16"/>
          </w:rPr>
          <w:t>@frs66.ru</w:t>
        </w:r>
      </w:hyperlink>
    </w:p>
    <w:p w:rsidR="00A37E15" w:rsidRPr="00FB4C83" w:rsidRDefault="00A37E15" w:rsidP="00FB4C83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A37E15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67D0"/>
    <w:rsid w:val="0002586D"/>
    <w:rsid w:val="00053648"/>
    <w:rsid w:val="000618A1"/>
    <w:rsid w:val="00080D28"/>
    <w:rsid w:val="000A6946"/>
    <w:rsid w:val="000C5200"/>
    <w:rsid w:val="000F2862"/>
    <w:rsid w:val="00117F63"/>
    <w:rsid w:val="00175209"/>
    <w:rsid w:val="001A34CC"/>
    <w:rsid w:val="001B70B2"/>
    <w:rsid w:val="001F629B"/>
    <w:rsid w:val="00251031"/>
    <w:rsid w:val="00254889"/>
    <w:rsid w:val="00274052"/>
    <w:rsid w:val="00295B4E"/>
    <w:rsid w:val="002B6EBD"/>
    <w:rsid w:val="002C7C30"/>
    <w:rsid w:val="003258B1"/>
    <w:rsid w:val="00355CB1"/>
    <w:rsid w:val="00367D08"/>
    <w:rsid w:val="00382EDC"/>
    <w:rsid w:val="00390BF0"/>
    <w:rsid w:val="003A3CA5"/>
    <w:rsid w:val="003B2666"/>
    <w:rsid w:val="003D3FF7"/>
    <w:rsid w:val="00401B13"/>
    <w:rsid w:val="00403DEC"/>
    <w:rsid w:val="00444F8D"/>
    <w:rsid w:val="00467786"/>
    <w:rsid w:val="004930FB"/>
    <w:rsid w:val="004A3FC9"/>
    <w:rsid w:val="00512EA3"/>
    <w:rsid w:val="005461FC"/>
    <w:rsid w:val="00565326"/>
    <w:rsid w:val="005A06E7"/>
    <w:rsid w:val="005D14DA"/>
    <w:rsid w:val="005F29D2"/>
    <w:rsid w:val="0060144C"/>
    <w:rsid w:val="00601F8E"/>
    <w:rsid w:val="00605261"/>
    <w:rsid w:val="00607457"/>
    <w:rsid w:val="00613C2D"/>
    <w:rsid w:val="006175EF"/>
    <w:rsid w:val="006204A0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419D"/>
    <w:rsid w:val="0078300F"/>
    <w:rsid w:val="007D3FF4"/>
    <w:rsid w:val="007F5346"/>
    <w:rsid w:val="007F5B3A"/>
    <w:rsid w:val="00813AE5"/>
    <w:rsid w:val="008143C8"/>
    <w:rsid w:val="00841B64"/>
    <w:rsid w:val="00866A9D"/>
    <w:rsid w:val="00867CF6"/>
    <w:rsid w:val="008C5C1E"/>
    <w:rsid w:val="008E4DCB"/>
    <w:rsid w:val="008F1A62"/>
    <w:rsid w:val="0090343E"/>
    <w:rsid w:val="00921517"/>
    <w:rsid w:val="0096092F"/>
    <w:rsid w:val="009A5CEA"/>
    <w:rsid w:val="009F7C5E"/>
    <w:rsid w:val="00A37E15"/>
    <w:rsid w:val="00A50207"/>
    <w:rsid w:val="00A70281"/>
    <w:rsid w:val="00AE3E66"/>
    <w:rsid w:val="00B63A9F"/>
    <w:rsid w:val="00BA5F31"/>
    <w:rsid w:val="00BC26B9"/>
    <w:rsid w:val="00C02FB1"/>
    <w:rsid w:val="00C716E9"/>
    <w:rsid w:val="00C7300C"/>
    <w:rsid w:val="00CD6704"/>
    <w:rsid w:val="00CE19D3"/>
    <w:rsid w:val="00D32655"/>
    <w:rsid w:val="00D60169"/>
    <w:rsid w:val="00DA7190"/>
    <w:rsid w:val="00DB09AD"/>
    <w:rsid w:val="00DD062B"/>
    <w:rsid w:val="00DF0A0D"/>
    <w:rsid w:val="00DF478F"/>
    <w:rsid w:val="00E0530C"/>
    <w:rsid w:val="00E2179D"/>
    <w:rsid w:val="00E40B23"/>
    <w:rsid w:val="00E40B7C"/>
    <w:rsid w:val="00E421AA"/>
    <w:rsid w:val="00E603A9"/>
    <w:rsid w:val="00E77631"/>
    <w:rsid w:val="00E815ED"/>
    <w:rsid w:val="00E86FAA"/>
    <w:rsid w:val="00E87699"/>
    <w:rsid w:val="00E90D3D"/>
    <w:rsid w:val="00EB79DF"/>
    <w:rsid w:val="00EC1B2F"/>
    <w:rsid w:val="00EE0408"/>
    <w:rsid w:val="00F01354"/>
    <w:rsid w:val="00F044F1"/>
    <w:rsid w:val="00F06DA9"/>
    <w:rsid w:val="00F22787"/>
    <w:rsid w:val="00F227FE"/>
    <w:rsid w:val="00F3393C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semiHidden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@frs66.ru" TargetMode="Externa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7</cp:revision>
  <cp:lastPrinted>2017-02-03T07:54:00Z</cp:lastPrinted>
  <dcterms:created xsi:type="dcterms:W3CDTF">2018-05-16T07:13:00Z</dcterms:created>
  <dcterms:modified xsi:type="dcterms:W3CDTF">2018-05-18T05:35:00Z</dcterms:modified>
</cp:coreProperties>
</file>