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7C" w:rsidRDefault="0024743D" w:rsidP="00D85814">
      <w:pPr>
        <w:spacing w:after="0" w:line="312" w:lineRule="auto"/>
        <w:jc w:val="center"/>
      </w:pPr>
      <w:r>
        <w:rPr>
          <w:rFonts w:ascii="Liberation Serif" w:eastAsia="Times New Roman" w:hAnsi="Liberation Serif"/>
          <w:noProof/>
          <w:sz w:val="24"/>
          <w:szCs w:val="20"/>
          <w:lang w:eastAsia="ru-RU"/>
        </w:rPr>
        <w:drawing>
          <wp:inline distT="0" distB="0" distL="0" distR="0">
            <wp:extent cx="504821" cy="638178"/>
            <wp:effectExtent l="0" t="0" r="0" b="9522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5814" w:rsidRPr="00D85814" w:rsidRDefault="00D85814" w:rsidP="00D85814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D85814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D85814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D85814" w:rsidRPr="00D85814" w:rsidRDefault="00D85814" w:rsidP="00D85814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D85814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D85814" w:rsidRPr="00D85814" w:rsidRDefault="00D85814" w:rsidP="00D8581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D85814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FCC1DAC"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85814" w:rsidRPr="00D85814" w:rsidRDefault="00D85814" w:rsidP="00D8581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D85814" w:rsidRPr="00D85814" w:rsidRDefault="00D85814" w:rsidP="00D8581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D85814" w:rsidRPr="00D85814" w:rsidRDefault="00D85814" w:rsidP="00D8581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D85814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A967B6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02.03.2022</w:t>
      </w:r>
      <w:r w:rsidRPr="00D85814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D85814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D85814">
        <w:rPr>
          <w:rFonts w:ascii="Liberation Serif" w:eastAsia="Times New Roman" w:hAnsi="Liberation Serif"/>
          <w:sz w:val="24"/>
          <w:szCs w:val="20"/>
          <w:lang w:eastAsia="ru-RU"/>
        </w:rPr>
        <w:t xml:space="preserve">  __</w:t>
      </w:r>
      <w:r w:rsidR="00A967B6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252-П</w:t>
      </w:r>
      <w:r w:rsidRPr="00D85814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D85814" w:rsidRPr="00D85814" w:rsidRDefault="00D85814" w:rsidP="00D8581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85814" w:rsidRPr="00D85814" w:rsidRDefault="00D85814" w:rsidP="00D85814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D85814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444B7C" w:rsidRDefault="00444B7C" w:rsidP="00D85814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D85814" w:rsidRDefault="00D85814" w:rsidP="00D85814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444B7C" w:rsidRDefault="0024743D" w:rsidP="00D85814">
      <w:pPr>
        <w:pStyle w:val="ConsPlusTitle"/>
        <w:widowControl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О мерах по обеспечению организации отдыха, оздоровления и</w:t>
      </w:r>
    </w:p>
    <w:p w:rsidR="00444B7C" w:rsidRDefault="0024743D" w:rsidP="00D85814">
      <w:pPr>
        <w:pStyle w:val="ConsPlusTitle"/>
        <w:widowControl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занятости детей и подростков городского округа Заречный</w:t>
      </w:r>
    </w:p>
    <w:p w:rsidR="00444B7C" w:rsidRDefault="0024743D" w:rsidP="00D85814">
      <w:pPr>
        <w:pStyle w:val="ConsPlusTitle"/>
        <w:widowControl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в 2022 году</w:t>
      </w:r>
    </w:p>
    <w:p w:rsidR="00444B7C" w:rsidRDefault="00444B7C" w:rsidP="00D85814">
      <w:pPr>
        <w:pStyle w:val="a4"/>
        <w:jc w:val="both"/>
        <w:rPr>
          <w:rFonts w:ascii="Liberation Serif" w:hAnsi="Liberation Serif"/>
          <w:sz w:val="27"/>
          <w:szCs w:val="27"/>
        </w:rPr>
      </w:pPr>
    </w:p>
    <w:p w:rsidR="00D85814" w:rsidRPr="00D85814" w:rsidRDefault="00D85814" w:rsidP="00D85814">
      <w:pPr>
        <w:rPr>
          <w:lang w:eastAsia="ru-RU"/>
        </w:rPr>
      </w:pPr>
    </w:p>
    <w:p w:rsidR="00444B7C" w:rsidRDefault="0024743D" w:rsidP="00D85814">
      <w:pPr>
        <w:pStyle w:val="10"/>
        <w:shd w:val="clear" w:color="auto" w:fill="FFFFFF"/>
        <w:ind w:firstLine="708"/>
        <w:jc w:val="both"/>
      </w:pPr>
      <w:r>
        <w:rPr>
          <w:rFonts w:ascii="Liberation Serif" w:hAnsi="Liberation Serif"/>
          <w:b w:val="0"/>
          <w:sz w:val="27"/>
          <w:szCs w:val="27"/>
        </w:rPr>
        <w:t xml:space="preserve">В соответствии с Федеральными законами от 24 июля 1998 года </w:t>
      </w:r>
      <w:hyperlink r:id="rId8" w:history="1">
        <w:r>
          <w:rPr>
            <w:rFonts w:ascii="Liberation Serif" w:hAnsi="Liberation Serif"/>
            <w:b w:val="0"/>
            <w:sz w:val="27"/>
            <w:szCs w:val="27"/>
          </w:rPr>
          <w:t>№ 124-ФЗ</w:t>
        </w:r>
      </w:hyperlink>
      <w:r w:rsidR="00D85814">
        <w:rPr>
          <w:rFonts w:ascii="Liberation Serif" w:hAnsi="Liberation Serif"/>
          <w:b w:val="0"/>
          <w:sz w:val="27"/>
          <w:szCs w:val="27"/>
        </w:rPr>
        <w:t xml:space="preserve"> «Об </w:t>
      </w:r>
      <w:r>
        <w:rPr>
          <w:rFonts w:ascii="Liberation Serif" w:hAnsi="Liberation Serif"/>
          <w:b w:val="0"/>
          <w:sz w:val="27"/>
          <w:szCs w:val="27"/>
        </w:rPr>
        <w:t xml:space="preserve">основных гарантиях прав ребенка в Российской Федерации», от 06 октября 2003 года </w:t>
      </w:r>
      <w:hyperlink r:id="rId9" w:history="1">
        <w:r>
          <w:rPr>
            <w:rFonts w:ascii="Liberation Serif" w:hAnsi="Liberation Serif"/>
            <w:b w:val="0"/>
            <w:sz w:val="27"/>
            <w:szCs w:val="27"/>
          </w:rPr>
          <w:t>№ 131-ФЗ</w:t>
        </w:r>
      </w:hyperlink>
      <w:r>
        <w:rPr>
          <w:rFonts w:ascii="Liberation Serif" w:hAnsi="Liberation Serif"/>
          <w:b w:val="0"/>
          <w:sz w:val="27"/>
          <w:szCs w:val="27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0" w:history="1">
        <w:r>
          <w:rPr>
            <w:rFonts w:ascii="Liberation Serif" w:hAnsi="Liberation Serif"/>
            <w:b w:val="0"/>
            <w:sz w:val="27"/>
            <w:szCs w:val="27"/>
          </w:rPr>
          <w:t>№ 210-ФЗ</w:t>
        </w:r>
      </w:hyperlink>
      <w:r>
        <w:rPr>
          <w:rFonts w:ascii="Liberation Serif" w:hAnsi="Liberation Serif"/>
          <w:b w:val="0"/>
          <w:sz w:val="27"/>
          <w:szCs w:val="27"/>
        </w:rPr>
        <w:t xml:space="preserve">  «Об организации предоставления государственных и муниципальных услуг», </w:t>
      </w:r>
      <w:hyperlink r:id="rId11" w:history="1">
        <w:r>
          <w:rPr>
            <w:rFonts w:ascii="Liberation Serif" w:hAnsi="Liberation Serif"/>
            <w:b w:val="0"/>
            <w:sz w:val="27"/>
            <w:szCs w:val="27"/>
          </w:rPr>
          <w:t>закон</w:t>
        </w:r>
      </w:hyperlink>
      <w:r>
        <w:rPr>
          <w:rFonts w:ascii="Liberation Serif" w:hAnsi="Liberation Serif"/>
          <w:b w:val="0"/>
          <w:sz w:val="27"/>
          <w:szCs w:val="27"/>
        </w:rPr>
        <w:t>ами Свердловской области от 15 июня 2011 года № 38-ОЗ «Об организации и обеспечении отдыха и оздоровления детей в Свердловской области», от 23 октября 19</w:t>
      </w:r>
      <w:r w:rsidR="00D85814">
        <w:rPr>
          <w:rFonts w:ascii="Liberation Serif" w:hAnsi="Liberation Serif"/>
          <w:b w:val="0"/>
          <w:sz w:val="27"/>
          <w:szCs w:val="27"/>
        </w:rPr>
        <w:t>95 года № 28-ОЗ «О </w:t>
      </w:r>
      <w:r>
        <w:rPr>
          <w:rFonts w:ascii="Liberation Serif" w:hAnsi="Liberation Serif"/>
          <w:b w:val="0"/>
          <w:sz w:val="27"/>
          <w:szCs w:val="27"/>
        </w:rPr>
        <w:t>защите прав ребенка», от 12 декабря 2019 года № 120-ОЗ «Об областном бюджете на 2020 год и плановый период 2021 и 2022 годов», Постановлением Правительства Свердловской области от 03.08.2017 № 5</w:t>
      </w:r>
      <w:r w:rsidR="00D85814">
        <w:rPr>
          <w:rFonts w:ascii="Liberation Serif" w:hAnsi="Liberation Serif"/>
          <w:b w:val="0"/>
          <w:sz w:val="27"/>
          <w:szCs w:val="27"/>
        </w:rPr>
        <w:t>58-ПП «О мерах по организации и </w:t>
      </w:r>
      <w:r>
        <w:rPr>
          <w:rFonts w:ascii="Liberation Serif" w:hAnsi="Liberation Serif"/>
          <w:b w:val="0"/>
          <w:sz w:val="27"/>
          <w:szCs w:val="27"/>
        </w:rPr>
        <w:t>обеспечению отдыха и оздоровления детей в Свердловской области», решение Думы городского округа Заречный от 13.12.2021 № 57-Р "О бюджете городского округа Заречный на 2022 год и плановый период 2023-2024 годов", в целях реализации приоритетных национальных проектов «</w:t>
      </w:r>
      <w:r w:rsidR="00D85814">
        <w:rPr>
          <w:rFonts w:ascii="Liberation Serif" w:hAnsi="Liberation Serif"/>
          <w:b w:val="0"/>
          <w:sz w:val="27"/>
          <w:szCs w:val="27"/>
        </w:rPr>
        <w:t>Образование» и «Здоровье» в </w:t>
      </w:r>
      <w:r>
        <w:rPr>
          <w:rFonts w:ascii="Liberation Serif" w:hAnsi="Liberation Serif"/>
          <w:b w:val="0"/>
          <w:sz w:val="27"/>
          <w:szCs w:val="27"/>
        </w:rPr>
        <w:t>муниципальном образовании, повышения к</w:t>
      </w:r>
      <w:r w:rsidR="00D85814">
        <w:rPr>
          <w:rFonts w:ascii="Liberation Serif" w:hAnsi="Liberation Serif"/>
          <w:b w:val="0"/>
          <w:sz w:val="27"/>
          <w:szCs w:val="27"/>
        </w:rPr>
        <w:t>ачества предоставления услуг по </w:t>
      </w:r>
      <w:r>
        <w:rPr>
          <w:rFonts w:ascii="Liberation Serif" w:hAnsi="Liberation Serif"/>
          <w:b w:val="0"/>
          <w:sz w:val="27"/>
          <w:szCs w:val="27"/>
        </w:rPr>
        <w:t>организации оздоровления, труда и отдыха дете</w:t>
      </w:r>
      <w:r w:rsidR="00D85814">
        <w:rPr>
          <w:rFonts w:ascii="Liberation Serif" w:hAnsi="Liberation Serif"/>
          <w:b w:val="0"/>
          <w:sz w:val="27"/>
          <w:szCs w:val="27"/>
        </w:rPr>
        <w:t>й и подростков в 2022 годах, на </w:t>
      </w:r>
      <w:r>
        <w:rPr>
          <w:rFonts w:ascii="Liberation Serif" w:hAnsi="Liberation Serif"/>
          <w:b w:val="0"/>
          <w:sz w:val="27"/>
          <w:szCs w:val="27"/>
        </w:rPr>
        <w:t>основании ст. ст. 28, 31 Устава городского округа Заречный администрация городского округа Заречный</w:t>
      </w:r>
    </w:p>
    <w:p w:rsidR="00444B7C" w:rsidRDefault="0024743D" w:rsidP="00D85814">
      <w:pPr>
        <w:autoSpaceDE w:val="0"/>
        <w:spacing w:after="0" w:line="240" w:lineRule="auto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Утвердить: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состав муниципальной оздоровительной комиссии городского округа Заречный (прилагается);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план мероприятий по организации отдыха, о</w:t>
      </w:r>
      <w:r w:rsidR="00D85814">
        <w:rPr>
          <w:rFonts w:ascii="Liberation Serif" w:hAnsi="Liberation Serif"/>
          <w:sz w:val="27"/>
          <w:szCs w:val="27"/>
        </w:rPr>
        <w:t>здоровления и занятости детей и </w:t>
      </w:r>
      <w:r>
        <w:rPr>
          <w:rFonts w:ascii="Liberation Serif" w:hAnsi="Liberation Serif"/>
          <w:sz w:val="27"/>
          <w:szCs w:val="27"/>
        </w:rPr>
        <w:t>подростков городского округа Заречный (прилагается);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3) целевые показатели охвата детей и подростков различными формами отдыха и оздоровления в городском округа Заречный в 2022 году (прилагаются);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lastRenderedPageBreak/>
        <w:t>4) среднюю стоимость путевок в городские оздоровительные лагеря с дневным пребыванием в городском округе Заречный (</w:t>
      </w:r>
      <w:r>
        <w:rPr>
          <w:rFonts w:ascii="Liberation Serif" w:hAnsi="Liberation Serif"/>
          <w:sz w:val="27"/>
          <w:szCs w:val="27"/>
          <w:lang w:eastAsia="ru-RU"/>
        </w:rPr>
        <w:t>прилагается</w:t>
      </w:r>
      <w:r>
        <w:rPr>
          <w:rFonts w:ascii="Liberation Serif" w:hAnsi="Liberation Serif"/>
          <w:sz w:val="27"/>
          <w:szCs w:val="27"/>
        </w:rPr>
        <w:t>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перечень летних оздоровительных лагерей с дневным пребыванием детей на базе образовательных организаций в городском округе Заречный в 2022 году (прилагается);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6) </w:t>
      </w:r>
      <w:r>
        <w:rPr>
          <w:rFonts w:ascii="Liberation Serif" w:hAnsi="Liberation Serif"/>
          <w:sz w:val="27"/>
          <w:szCs w:val="27"/>
          <w:lang w:eastAsia="ru-RU"/>
        </w:rPr>
        <w:t>порядок предоставления путевок в организации оздоровления, труда и отдыха детей и подростков в городском округе Заречный (прилагается).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2. Определить МКУ «Управление образования ГО Заречный» уполномоченным исполнительным органом в сфере организации и обеспечения отдыха и оздоровления детей и подростков, проживающих или обучающихся в городском округе Заречный.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 xml:space="preserve">3. Создать координационный орган по вопросам организации отдыха и оздоровления детей и подростков - муниципальная оздоровительная комиссия в городском округе Заречный в целях координации деятельности органов в сфере организации отдыха и оздоровления детей и подростков, и обеспечения взаимодействия этих органов с органами государственной власти Свердловской области, работодателями, профессиональными союзами и их объединениями. 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4. Муниципальной оздоровительной комиссии городского округа Заречный обеспечить: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1) координацию </w:t>
      </w:r>
      <w:r>
        <w:rPr>
          <w:rFonts w:ascii="Liberation Serif" w:hAnsi="Liberation Serif"/>
          <w:sz w:val="27"/>
          <w:szCs w:val="27"/>
        </w:rPr>
        <w:t>взаимодействия организаторов летнего отдыха, оздоровления и занятости детей и подростков по вопросам подготовки и проведения детской оздоровительной кампании</w:t>
      </w:r>
      <w:r>
        <w:rPr>
          <w:rFonts w:ascii="Liberation Serif" w:hAnsi="Liberation Serif"/>
          <w:sz w:val="27"/>
          <w:szCs w:val="27"/>
          <w:lang w:eastAsia="ru-RU"/>
        </w:rPr>
        <w:t>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2)</w:t>
      </w:r>
      <w:r>
        <w:rPr>
          <w:rFonts w:ascii="Liberation Serif" w:hAnsi="Liberation Serif"/>
          <w:sz w:val="27"/>
          <w:szCs w:val="27"/>
        </w:rPr>
        <w:t xml:space="preserve"> контроль и</w:t>
      </w:r>
      <w:r>
        <w:rPr>
          <w:rFonts w:ascii="Liberation Serif" w:hAnsi="Liberation Serif"/>
          <w:sz w:val="27"/>
          <w:szCs w:val="27"/>
          <w:lang w:eastAsia="ru-RU"/>
        </w:rPr>
        <w:t xml:space="preserve">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доведение до организаторов детского отдыха методических рекомендаций по обеспечению детей и подростков путевками в детские оздоровительные лагеря различного типа;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своевременно, с привлечением общественных организаций и средств массовой информации организацию проведения информационной кампании по вопросам отдыха и оздоровления детей, а также заявочной кампании на предоставление путевок в организации отдыха и оздоровления детей;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5) выполнение </w:t>
      </w:r>
      <w:hyperlink r:id="rId12" w:history="1">
        <w:r>
          <w:rPr>
            <w:rFonts w:ascii="Liberation Serif" w:hAnsi="Liberation Serif"/>
            <w:sz w:val="27"/>
            <w:szCs w:val="27"/>
          </w:rPr>
          <w:t>целевых показателей</w:t>
        </w:r>
      </w:hyperlink>
      <w:r>
        <w:rPr>
          <w:rFonts w:ascii="Liberation Serif" w:hAnsi="Liberation Serif"/>
          <w:sz w:val="27"/>
          <w:szCs w:val="27"/>
        </w:rPr>
        <w:t xml:space="preserve"> охвата оздоровлением детей и подростков по городскому округу Заречный, утвержденных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6) предоставление информации об итогах отдыха, оздоровления и занятости детей и подростков городского округа Заречный Главе городского округа Заречный для утверждения;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7) подготовку ежегодного доклада об итогах отдыха, оздоровления и занятости детей и подростков городского округа Заречный в областную межведомственную оздоровительную комиссию Свердловской области.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5. МКУ «Управление образования ГО Заречный» (А.А. Михайлова):</w:t>
      </w:r>
      <w:r>
        <w:rPr>
          <w:rFonts w:ascii="Liberation Serif" w:hAnsi="Liberation Serif"/>
          <w:sz w:val="27"/>
          <w:szCs w:val="27"/>
          <w:lang w:eastAsia="ru-RU"/>
        </w:rPr>
        <w:t xml:space="preserve"> 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1) обеспечить организацию отдыха, оздоровления и занятости детей школьного возраста городского округа Заречный в каникулярное время;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lastRenderedPageBreak/>
        <w:t>2) организовать проведение информационной кампании по вопросам отдыха и оздоровления детей, а также заявочной кампании на предоставление путевок в организации отдыха и оздоровления детей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  <w:lang w:eastAsia="ru-RU"/>
        </w:rPr>
        <w:t>с привлечением общественных организаций, и средств массовой информации;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заключить договоры с муниципальными образовательными организациями по организации отдыха, оздоровления и занятости детей и подростков городского округа Заречный в летних оздоровительных лагерях с дневным пребыванием детей городского округа Заречный;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4) о</w:t>
      </w:r>
      <w:r>
        <w:rPr>
          <w:rFonts w:ascii="Liberation Serif" w:hAnsi="Liberation Serif"/>
          <w:sz w:val="27"/>
          <w:szCs w:val="27"/>
          <w:lang w:eastAsia="ru-RU"/>
        </w:rPr>
        <w:t>существлять приобретение путевок в организации отдыха и оздоровления детей (</w:t>
      </w:r>
      <w:r>
        <w:rPr>
          <w:rFonts w:ascii="Liberation Serif" w:hAnsi="Liberation Serif"/>
          <w:sz w:val="27"/>
          <w:szCs w:val="27"/>
        </w:rPr>
        <w:t>загородные оздоровительные лагеря и детские санатории и санаторно-оздоровительные лагеря круглогодичного действия)</w:t>
      </w:r>
      <w:r>
        <w:rPr>
          <w:rFonts w:ascii="Liberation Serif" w:hAnsi="Liberation Serif"/>
          <w:sz w:val="27"/>
          <w:szCs w:val="27"/>
          <w:lang w:eastAsia="ru-RU"/>
        </w:rPr>
        <w:t xml:space="preserve"> в соответствии с </w:t>
      </w:r>
      <w:hyperlink r:id="rId13" w:history="1">
        <w:r>
          <w:rPr>
            <w:rFonts w:ascii="Liberation Serif" w:hAnsi="Liberation Serif"/>
            <w:sz w:val="27"/>
            <w:szCs w:val="27"/>
            <w:lang w:eastAsia="ru-RU"/>
          </w:rPr>
          <w:t>законодательством</w:t>
        </w:r>
      </w:hyperlink>
      <w:r>
        <w:rPr>
          <w:rFonts w:ascii="Liberation Serif" w:hAnsi="Liberation Serif"/>
          <w:sz w:val="27"/>
          <w:szCs w:val="27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Liberation Serif" w:hAnsi="Liberation Serif"/>
          <w:sz w:val="27"/>
          <w:szCs w:val="27"/>
        </w:rPr>
        <w:t xml:space="preserve"> в количестве, определенном целевыми показателями;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5) обеспечить приобретение путевок для детей в санаторно-курортные организации, расположенные на побережье Черного моря, («Поезд Здоровье») (</w:t>
      </w:r>
      <w:r>
        <w:rPr>
          <w:rFonts w:ascii="Liberation Serif" w:hAnsi="Liberation Serif"/>
          <w:sz w:val="27"/>
          <w:szCs w:val="27"/>
        </w:rPr>
        <w:t>совместно с Министерством образования и молодежной политики Свердловской области)</w:t>
      </w:r>
      <w:r>
        <w:rPr>
          <w:rFonts w:ascii="Liberation Serif" w:hAnsi="Liberation Serif"/>
          <w:sz w:val="27"/>
          <w:szCs w:val="27"/>
          <w:lang w:eastAsia="ru-RU"/>
        </w:rPr>
        <w:t xml:space="preserve"> </w:t>
      </w:r>
      <w:r>
        <w:rPr>
          <w:rFonts w:ascii="Liberation Serif" w:hAnsi="Liberation Serif"/>
          <w:sz w:val="27"/>
          <w:szCs w:val="27"/>
        </w:rPr>
        <w:t>в количестве, определенном целевыми показателями;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6) обеспечить контроль за целевым, эффективным и рациональным использованием финансовых средств, выделенных из областного и местного бюджетов на организацию отдыха, оздоровления и занятости детей и подростков в каникулярное, учебное время, и выполнением </w:t>
      </w:r>
      <w:hyperlink r:id="rId14" w:history="1">
        <w:r>
          <w:rPr>
            <w:rFonts w:ascii="Liberation Serif" w:hAnsi="Liberation Serif"/>
            <w:sz w:val="27"/>
            <w:szCs w:val="27"/>
            <w:lang w:eastAsia="ru-RU"/>
          </w:rPr>
          <w:t>целевых показателей</w:t>
        </w:r>
      </w:hyperlink>
      <w:r>
        <w:rPr>
          <w:rFonts w:ascii="Liberation Serif" w:hAnsi="Liberation Serif"/>
          <w:sz w:val="27"/>
          <w:szCs w:val="27"/>
          <w:lang w:eastAsia="ru-RU"/>
        </w:rPr>
        <w:t>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7) направить целевые средства областного бюджета, предоставленные в виде субвенций бюджету городского округа Заречный, на осуществление расходов местного бюджета, связанных с организацией отдыха и оздоровлением детей</w:t>
      </w:r>
      <w:r>
        <w:rPr>
          <w:rFonts w:ascii="Liberation Serif" w:hAnsi="Liberation Serif"/>
          <w:sz w:val="27"/>
          <w:szCs w:val="27"/>
        </w:rPr>
        <w:t xml:space="preserve"> (</w:t>
      </w:r>
      <w:r>
        <w:rPr>
          <w:rFonts w:ascii="Liberation Serif" w:hAnsi="Liberation Serif"/>
          <w:sz w:val="27"/>
          <w:szCs w:val="27"/>
          <w:lang w:eastAsia="ru-RU"/>
        </w:rPr>
        <w:t>за исключением детей-сирот и детей, оставшихся без попечения родителей, детей, находящихся в трудной жизненной ситуации) в учебное время в санаторно-курортных организациях (санаториях, санаторных оздоровительных лагерях круглогодичного действия), в загородных оздоровительных лагерях, исходя из расходов на одного ребенка в объеме 100% средней стоимости путевок;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8) направить целевые средства областного бюджета, предоставленные в виде субсидий бюджету городского округа Заречный,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  <w:lang w:eastAsia="ru-RU"/>
        </w:rPr>
        <w:t>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каникулярное, учебное  время в санаторно-курортных организациях (санаториях, санаторных оздоровительных лагерях круглогодичного действия), в загородных оздоровительных лагерях, в лагерях дневного пребывания, исходя из следующих расходов на одного (в возрасте до 18 лет) ребенка в объеме: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а) 100% на оплату путевок в пределах 100% средней стоимости путевок в детские санатории и санаторно-оздоровительные лагеря круглогодичного действия всем категориям детей, имеющим заключение учреждений здравоохранения о наличии медицинских показаний для санаторно-курортного лечения;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б) 30% от общего количества путевок на оплату путевок в пределах 100% средней стоимости путевок в оздоровительные лагеря с дневным пребыванием детей, в загородные стационарные детские оздоровительные лагеря круглогодичного и сезонного действия следующим категориям детей: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lastRenderedPageBreak/>
        <w:t>детям-инвалидам и детям с ограниченными возможностями здоровья;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детям, оставшимся без попечения родителей;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детям, вернувшимся из воспитательных колоний и специальных учреждений закрытого типа;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детям из многодетных семей;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детям безработных родителей;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детям, получающим пенсию по случаю потери кормильца;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детям работников организаций всех форм собственности, совокупный доход семьи которых ниже </w:t>
      </w:r>
      <w:hyperlink r:id="rId15" w:history="1">
        <w:r>
          <w:rPr>
            <w:rFonts w:ascii="Liberation Serif" w:hAnsi="Liberation Serif"/>
            <w:sz w:val="27"/>
            <w:szCs w:val="27"/>
            <w:lang w:eastAsia="ru-RU"/>
          </w:rPr>
          <w:t>прожиточного минимума</w:t>
        </w:r>
      </w:hyperlink>
      <w:r>
        <w:rPr>
          <w:rFonts w:ascii="Liberation Serif" w:hAnsi="Liberation Serif"/>
          <w:sz w:val="27"/>
          <w:szCs w:val="27"/>
          <w:lang w:eastAsia="ru-RU"/>
        </w:rPr>
        <w:t>, установленного в Свердловской области;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в) 25% от общего количества путевок на оплату путевок в пределах 90% средней стоимости путевки в оздоровительные лагеря с дневным пребыванием детей, в загородные стационарные детские оздоровительные лагеря для детей круглогодичного и сезонного действия, родители которых работают в государственных и муниципальных учреждениях;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г) 45% от общего количества путевок на оплату путевок в пределах 80% средней стоимости путевки в оздоровительные лагеря с дневным пребыванием детей, в загородные стационарные детские оздоровительные лагеря для детей круглогодичного и сезонного действия, родители которых работают во всех остальных учреждениях и предприятиях;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9) установить частичную родительскую плату за путевки в детские оздоровительные лагеря с дневным пребыванием детей и в загородные оздоровительные лагеря: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bookmarkStart w:id="0" w:name="Par28"/>
      <w:bookmarkEnd w:id="0"/>
      <w:r>
        <w:rPr>
          <w:rFonts w:ascii="Liberation Serif" w:hAnsi="Liberation Serif"/>
          <w:sz w:val="27"/>
          <w:szCs w:val="27"/>
        </w:rPr>
        <w:t xml:space="preserve">а) в размере 10% стоимости путевки для детей, не указанных в </w:t>
      </w:r>
      <w:bookmarkStart w:id="1" w:name="_Hlk32242580"/>
      <w:r>
        <w:fldChar w:fldCharType="begin"/>
      </w:r>
      <w:r>
        <w:instrText xml:space="preserve"> HYPERLINK  "#Par25" </w:instrText>
      </w:r>
      <w:r>
        <w:fldChar w:fldCharType="separate"/>
      </w:r>
      <w:r>
        <w:rPr>
          <w:rFonts w:ascii="Liberation Serif" w:hAnsi="Liberation Serif"/>
          <w:sz w:val="27"/>
          <w:szCs w:val="27"/>
        </w:rPr>
        <w:t xml:space="preserve">подпункте </w:t>
      </w:r>
      <w:r>
        <w:rPr>
          <w:rFonts w:ascii="Liberation Serif" w:hAnsi="Liberation Serif"/>
          <w:sz w:val="27"/>
          <w:szCs w:val="27"/>
        </w:rPr>
        <w:fldChar w:fldCharType="end"/>
      </w:r>
      <w:r>
        <w:rPr>
          <w:rFonts w:ascii="Liberation Serif" w:hAnsi="Liberation Serif"/>
          <w:sz w:val="27"/>
          <w:szCs w:val="27"/>
        </w:rPr>
        <w:t xml:space="preserve">б) пункта 8 части 5 </w:t>
      </w:r>
      <w:bookmarkEnd w:id="1"/>
      <w:r>
        <w:rPr>
          <w:rFonts w:ascii="Liberation Serif" w:hAnsi="Liberation Serif"/>
          <w:sz w:val="27"/>
          <w:szCs w:val="27"/>
        </w:rPr>
        <w:t>настоящего постановления, родители которых работают в государственных и муниципальных учреждениях;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б) в размере 20% стоимости путевки для детей, не указанных в </w:t>
      </w:r>
      <w:hyperlink w:anchor="Par25" w:history="1">
        <w:r>
          <w:rPr>
            <w:rFonts w:ascii="Liberation Serif" w:hAnsi="Liberation Serif"/>
            <w:sz w:val="27"/>
            <w:szCs w:val="27"/>
          </w:rPr>
          <w:t xml:space="preserve">подпункте </w:t>
        </w:r>
      </w:hyperlink>
      <w:r>
        <w:rPr>
          <w:rFonts w:ascii="Liberation Serif" w:hAnsi="Liberation Serif"/>
          <w:sz w:val="27"/>
          <w:szCs w:val="27"/>
        </w:rPr>
        <w:t xml:space="preserve">б) пункта 8 части 5 и в </w:t>
      </w:r>
      <w:hyperlink w:anchor="Par28" w:history="1">
        <w:r>
          <w:rPr>
            <w:rFonts w:ascii="Liberation Serif" w:hAnsi="Liberation Serif"/>
            <w:sz w:val="27"/>
            <w:szCs w:val="27"/>
          </w:rPr>
          <w:t xml:space="preserve">подпункте </w:t>
        </w:r>
      </w:hyperlink>
      <w:r>
        <w:rPr>
          <w:rFonts w:ascii="Liberation Serif" w:hAnsi="Liberation Serif"/>
          <w:sz w:val="27"/>
          <w:szCs w:val="27"/>
        </w:rPr>
        <w:t>а) пункта 9 части 5;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10) обеспечить предоставление в Министерство образования и молодёжной политики Свердловской области ежегодно, не позднее 10 марта, сведений о муниципальных организациях отдыха и оздоровления детей и подростков, предусмотренных Порядком составления и ведения реестра организаций отдыха и оздоровления детей и подростков;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11) назначить лицо (лица), ответственное (-</w:t>
      </w:r>
      <w:proofErr w:type="spellStart"/>
      <w:r>
        <w:rPr>
          <w:rFonts w:ascii="Liberation Serif" w:hAnsi="Liberation Serif"/>
          <w:sz w:val="27"/>
          <w:szCs w:val="27"/>
          <w:lang w:eastAsia="ru-RU"/>
        </w:rPr>
        <w:t>ые</w:t>
      </w:r>
      <w:proofErr w:type="spellEnd"/>
      <w:r>
        <w:rPr>
          <w:rFonts w:ascii="Liberation Serif" w:hAnsi="Liberation Serif"/>
          <w:sz w:val="27"/>
          <w:szCs w:val="27"/>
          <w:lang w:eastAsia="ru-RU"/>
        </w:rPr>
        <w:t>) за организацию приема заявлений от родителей на предоставление путевок в оздоровительные лагеря с дневным пребыванием детей, в загородные стационарные детские оздоровительные лагеря для детей круглогодичного и сезонного действия, в детские санатории и санаторно-оздоровительные лагеря круглогодичного действия;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12) организовать взаимодействие с </w:t>
      </w:r>
      <w:r>
        <w:rPr>
          <w:rFonts w:ascii="Liberation Serif" w:hAnsi="Liberation Serif"/>
          <w:sz w:val="27"/>
          <w:szCs w:val="27"/>
        </w:rPr>
        <w:t xml:space="preserve">Территориальным отраслевым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№ 10 </w:t>
      </w:r>
      <w:r>
        <w:rPr>
          <w:rFonts w:ascii="Liberation Serif" w:hAnsi="Liberation Serif"/>
          <w:sz w:val="27"/>
          <w:szCs w:val="27"/>
          <w:lang w:eastAsia="ru-RU"/>
        </w:rPr>
        <w:t>по осуществлению мониторинга и организации отдыха и оздоровления детей, находящихся в трудной жизненной ситуации;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13) организовать временное трудоустройство несовершеннолетних в возрасте от 14 до 18 лет в свободное от учебы время, создать трудовые отряды временной занятости несовершеннолетних граждан в возрасте от 14 до 18 лет, в том числе, </w:t>
      </w:r>
      <w:r>
        <w:rPr>
          <w:rFonts w:ascii="Liberation Serif" w:hAnsi="Liberation Serif"/>
          <w:sz w:val="27"/>
          <w:szCs w:val="27"/>
          <w:lang w:eastAsia="ru-RU"/>
        </w:rPr>
        <w:lastRenderedPageBreak/>
        <w:t>оказавшихся в трудной жизненной ситуации, по благоустройству городского округа Заречный;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14) обеспечить вовлечение детей и подростков, оказавшихся в трудной жизненной ситуации, в том числе детей-инвалидов, в программы организованного отдыха, оздоровления и занятости;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15) предоставить образовательным организациям сметы расходов на организацию работы летних оздоровительных лагерей, а также примерные штатные расписания;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16) обеспечить открытие оздоровительных лагерей с дневным пребыванием детей только при наличии санитарно-эпидемиологического заключения о соответствии учреждения санитарным нормам и правилам, провести приемку оздоровительных лагерей с дневным пребыванием детей;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17) провести закупочные процедуры для организации питания детей и сотрудников в лагерях с дневным пребыванием детей городского округа Заречный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44B7C" w:rsidRDefault="0024743D" w:rsidP="00D85814">
      <w:pPr>
        <w:spacing w:after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18) </w:t>
      </w:r>
      <w:r>
        <w:rPr>
          <w:rFonts w:ascii="Liberation Serif" w:hAnsi="Liberation Serif"/>
          <w:sz w:val="27"/>
          <w:szCs w:val="27"/>
          <w:lang w:eastAsia="ru-RU"/>
        </w:rPr>
        <w:t xml:space="preserve">проводить перед началом оздоровительной кампании </w:t>
      </w:r>
      <w:r>
        <w:rPr>
          <w:rFonts w:ascii="Liberation Serif" w:hAnsi="Liberation Serif"/>
          <w:sz w:val="27"/>
          <w:szCs w:val="27"/>
        </w:rPr>
        <w:t>семинары и другие формы повышения квалификации работников учреждений (директоров, заместителей директоров, медицинских работников и вожатых оздоровительных лагерей с дневным пребыванием детей) по вопросам проведения оздоровительной кампании</w:t>
      </w:r>
      <w:r>
        <w:rPr>
          <w:rFonts w:ascii="Liberation Serif" w:hAnsi="Liberation Serif"/>
          <w:sz w:val="27"/>
          <w:szCs w:val="27"/>
          <w:lang w:eastAsia="ru-RU"/>
        </w:rPr>
        <w:t>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 xml:space="preserve">19) обеспечить организацию эффективной воспитательной работы, а также занятий физической культурой, спортом, включая проведение экскурсионных мероприятий с учетом возрастных категорий детей и подростков         </w:t>
      </w:r>
      <w:r>
        <w:rPr>
          <w:rFonts w:ascii="Liberation Serif" w:hAnsi="Liberation Serif"/>
          <w:sz w:val="27"/>
          <w:szCs w:val="27"/>
          <w:lang w:eastAsia="ru-RU"/>
        </w:rPr>
        <w:br/>
        <w:t>в оздоровительных лагерях с дневным пребыванием детей;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20) проводить по итогам оздоровительной кампании мониторинг организованного отдыха и оздоровления детей городского округа Заречный, включая вопросы определения потребности в организованных формах отдыха детей и подростков, удовлетворенности населения проведением мероприятий по отдыху и оздоровлению детей;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21) обеспечить мониторинг проведения оздоровительной кампании детей школьного возраста </w:t>
      </w:r>
      <w:r>
        <w:rPr>
          <w:rFonts w:ascii="Liberation Serif" w:hAnsi="Liberation Serif"/>
          <w:sz w:val="27"/>
          <w:szCs w:val="27"/>
        </w:rPr>
        <w:t>в течение 7 дней после окончания каждой смены;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22) обеспечить подготовку информации в ежегодный доклад Главы городского округа Заречный об организации и обеспечении отдыха, оздоровления и занятости детей и подростков в городском округе Заречный;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23) обеспечить контроль качества организации питания детей в летних оздоровительных лагерях с дневным пребыванием детей городского округа Заречный.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6. Руководителям муниципальных образовательных организаций городского округа Заречный</w:t>
      </w:r>
      <w:r>
        <w:rPr>
          <w:rFonts w:ascii="Liberation Serif" w:hAnsi="Liberation Serif"/>
          <w:sz w:val="27"/>
          <w:szCs w:val="27"/>
          <w:lang w:eastAsia="ru-RU"/>
        </w:rPr>
        <w:t>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организовать работу летних оздоровительных лагерей с дневным пребыванием детей продолжительностью 18 рабочих дней (одна смена);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2) в случае если работа летнего оздоровительного лагеря временно приостановила свое действие, то в дальнейшем работа летнего оздоровительного лагеря продлевается до необходимой даты, в целях достижения 18 рабочих дней (одной смены), согласно п. 1 ч. 6 настоящего постановления;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lastRenderedPageBreak/>
        <w:t>3) проводить подготовительные и ремонтные работы к открытию летних оздоровительных лагерей с дневным пребыванием детей до 28 мая. П</w:t>
      </w:r>
      <w:r>
        <w:rPr>
          <w:rFonts w:ascii="Liberation Serif" w:hAnsi="Liberation Serif"/>
          <w:sz w:val="27"/>
          <w:szCs w:val="27"/>
          <w:lang w:eastAsia="ru-RU"/>
        </w:rPr>
        <w:t xml:space="preserve">редусматривать при проведении ремонтно-строительных работ в </w:t>
      </w:r>
      <w:r>
        <w:rPr>
          <w:rFonts w:ascii="Liberation Serif" w:hAnsi="Liberation Serif"/>
          <w:sz w:val="27"/>
          <w:szCs w:val="27"/>
        </w:rPr>
        <w:t>летних оздоровительных лагерях с дневным пребыванием детей</w:t>
      </w:r>
      <w:r>
        <w:rPr>
          <w:rFonts w:ascii="Liberation Serif" w:hAnsi="Liberation Serif"/>
          <w:sz w:val="27"/>
          <w:szCs w:val="27"/>
          <w:lang w:eastAsia="ru-RU"/>
        </w:rPr>
        <w:t xml:space="preserve"> мероприятия по созданию </w:t>
      </w:r>
      <w:proofErr w:type="spellStart"/>
      <w:r>
        <w:rPr>
          <w:rFonts w:ascii="Liberation Serif" w:hAnsi="Liberation Serif"/>
          <w:sz w:val="27"/>
          <w:szCs w:val="27"/>
          <w:lang w:eastAsia="ru-RU"/>
        </w:rPr>
        <w:t>безбарьерной</w:t>
      </w:r>
      <w:proofErr w:type="spellEnd"/>
      <w:r>
        <w:rPr>
          <w:rFonts w:ascii="Liberation Serif" w:hAnsi="Liberation Serif"/>
          <w:sz w:val="27"/>
          <w:szCs w:val="27"/>
          <w:lang w:eastAsia="ru-RU"/>
        </w:rPr>
        <w:t xml:space="preserve"> среды для отдыха и оздоровления детей всех групп здоровья;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4) обеспечить проведение </w:t>
      </w:r>
      <w:proofErr w:type="spellStart"/>
      <w:r>
        <w:rPr>
          <w:rFonts w:ascii="Liberation Serif" w:hAnsi="Liberation Serif"/>
          <w:sz w:val="27"/>
          <w:szCs w:val="27"/>
        </w:rPr>
        <w:t>акарицидной</w:t>
      </w:r>
      <w:proofErr w:type="spellEnd"/>
      <w:r>
        <w:rPr>
          <w:rFonts w:ascii="Liberation Serif" w:hAnsi="Liberation Serif"/>
          <w:sz w:val="27"/>
          <w:szCs w:val="27"/>
        </w:rPr>
        <w:t xml:space="preserve"> обработки территории образовательного учреждения;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организовать питание, соблюдение требований санитарного законодательства, безопасность детей во время их нахождения в летнем оздоровительном лагере с дневным пребыванием детей, а также во время проведения экскурсионных мероприятий и купания детей;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6) обеспечить оздоровительные лагеря с дневным пребыванием детей </w:t>
      </w:r>
      <w:r>
        <w:rPr>
          <w:rFonts w:ascii="Liberation Serif" w:hAnsi="Liberation Serif"/>
          <w:sz w:val="27"/>
          <w:szCs w:val="27"/>
          <w:lang w:eastAsia="ru-RU"/>
        </w:rPr>
        <w:t xml:space="preserve">квалифицированным педагогическим и медицинским персоналом, обслуживающим персоналом в соответствии с требованиями </w:t>
      </w:r>
      <w:hyperlink r:id="rId16" w:history="1">
        <w:r>
          <w:rPr>
            <w:rFonts w:ascii="Liberation Serif" w:hAnsi="Liberation Serif"/>
            <w:sz w:val="27"/>
            <w:szCs w:val="27"/>
            <w:lang w:eastAsia="ru-RU"/>
          </w:rPr>
          <w:t>статьи 351.1</w:t>
        </w:r>
      </w:hyperlink>
      <w:r>
        <w:rPr>
          <w:rFonts w:ascii="Liberation Serif" w:hAnsi="Liberation Serif"/>
          <w:sz w:val="27"/>
          <w:szCs w:val="27"/>
          <w:lang w:eastAsia="ru-RU"/>
        </w:rPr>
        <w:t xml:space="preserve"> Трудового кодекса Российской Федерации</w:t>
      </w:r>
      <w:bookmarkStart w:id="2" w:name="sub_12121"/>
      <w:r>
        <w:rPr>
          <w:rFonts w:ascii="Liberation Serif" w:hAnsi="Liberation Serif"/>
          <w:sz w:val="27"/>
          <w:szCs w:val="27"/>
          <w:lang w:eastAsia="ru-RU"/>
        </w:rPr>
        <w:t>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 xml:space="preserve">7) обеспечить оснащение медицинского пункта оздоровительного </w:t>
      </w:r>
      <w:r>
        <w:rPr>
          <w:rFonts w:ascii="Liberation Serif" w:hAnsi="Liberation Serif"/>
          <w:sz w:val="27"/>
          <w:szCs w:val="27"/>
        </w:rPr>
        <w:t>лагеря с дневным пребыванием детей городского округа Заречный;</w:t>
      </w:r>
    </w:p>
    <w:bookmarkEnd w:id="2"/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8) обеспечить подбор, расстановку персонала в соответствии с графиком распределения воспитателей по оздоровительным лагерям с дневным пребыванием детей;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9) обеспечить прохождение медицинского осмотра персонала (наличие действующей медицинской комиссии), а также </w:t>
      </w:r>
      <w:r>
        <w:rPr>
          <w:rFonts w:ascii="Liberation Serif" w:hAnsi="Liberation Serif"/>
          <w:sz w:val="27"/>
          <w:szCs w:val="27"/>
          <w:lang w:eastAsia="ru-RU"/>
        </w:rPr>
        <w:t xml:space="preserve">обучение по вопросам соблюдения санитарно-противоэпидемического режима, профилактики пищевых отравлений и инфекционных заболеваний </w:t>
      </w:r>
      <w:r>
        <w:rPr>
          <w:rFonts w:ascii="Liberation Serif" w:hAnsi="Liberation Serif"/>
          <w:sz w:val="27"/>
          <w:szCs w:val="27"/>
        </w:rPr>
        <w:t>персонала с последующей аттестацией работников оздоровительных лагерей с дневным пребыванием детей;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10) обеспечить участие в межведомственной операции «Подросток», направленной на профилактику безнадзорности и правонарушений несовершеннолетних. Предоставить копию приказа о назначении ответственных лиц и план реализации межведомственной операции «Подросток» в МКУ «Управление образования ГО Заречный».  Предоставить отчеты о реализации плана по окончанию каждой смены;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11) обеспечить предоставление в МКУ «Управление образования ГО Заречный» плана организации отдыха, оздоровления и занятости детей и подростков в образовательных учреждениях в летний период;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12) обеспечить предоставление в МКУ «Управление образования ГО Заречный» отчетов в течение 5-ти дней после окончания каждой смены по формам (</w:t>
      </w:r>
      <w:hyperlink w:anchor="Par474" w:history="1">
        <w:r>
          <w:rPr>
            <w:rFonts w:ascii="Liberation Serif" w:hAnsi="Liberation Serif"/>
            <w:sz w:val="27"/>
            <w:szCs w:val="27"/>
          </w:rPr>
          <w:t xml:space="preserve">приложение № </w:t>
        </w:r>
      </w:hyperlink>
      <w:r>
        <w:rPr>
          <w:rFonts w:ascii="Liberation Serif" w:hAnsi="Liberation Serif"/>
          <w:sz w:val="27"/>
          <w:szCs w:val="27"/>
        </w:rPr>
        <w:t>1,</w:t>
      </w:r>
      <w:hyperlink w:anchor="Par565" w:history="1"/>
      <w:r>
        <w:rPr>
          <w:rFonts w:ascii="Liberation Serif" w:hAnsi="Liberation Serif"/>
          <w:sz w:val="27"/>
          <w:szCs w:val="27"/>
        </w:rPr>
        <w:t xml:space="preserve"> 2, 3);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13) </w:t>
      </w:r>
      <w:r>
        <w:rPr>
          <w:rFonts w:ascii="Liberation Serif" w:hAnsi="Liberation Serif"/>
          <w:color w:val="000000"/>
          <w:sz w:val="27"/>
          <w:szCs w:val="27"/>
        </w:rPr>
        <w:t xml:space="preserve">организовать работу трудовых отрядов на базе МБОУ ГО Заречный «СОШ № 4» - 98 человек (1, 2 смена), МАОУ ГО Заречный «СОШ № 6» - 12 человек (1 смена). 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 МКУ «Управление культуры, спорта и молодежной политики ГО Заречный» (Я.А. Скоробогатова):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организовать летний отдых и оздоровление творчески одаренных детей городского округа Заречный на базе действующих оздоровительных лагерей с дневным пребыванием детей городского округа Заречный;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2)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каникулярный период;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организовать проведение выездных музейных и библиотечных выставок, работу передвижных библиотек на базе оздоровительных лагерей с дневным пребыванием детей городского округа Заречный;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организовать проведение на безвозмездной основе не менее 3-х досуговых и развлекательно-познавательных мероприятий для детей и подростков в оздоровительных лагерях с дневным пребыванием детей городского округа Заречный;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обеспечить возможность проведения мероприятий летних оздоровительных лагерей с дневным пребыванием детей на базе МКУ ГО Заречный «ДК Ровесник», ЗМКУ «Краеведческий музей» на безвозмездной основе;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6) организовать просмотр кинофильмов.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8. МБОУ ДО ГО Заречный «ДЮСШ» (Смирнов Е.А.), МБОУ ДО ГО Заречный «ДЮСШ «СК «Десантник» (Евсиков С.Н.):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содействовать в организации физического воспитания детей в период школьных каникул;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обеспечить методическую помощь оздоровительным лагерям с дневным пребыванием детей городского округа Заречный в организации физического воспитания детей и подростков, реализации проекта по внедрению спортивно-технического комплекса «Готов к труду и обороне»;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организовать в летний период оздоровление юных спортсменов;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оказать содействие в проведении соревнований среди оздоровительных лагерей с дневным пребыванием детей городского округа Заречный;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содействовать в развитии форм отдыха и оздоровления допризывной молодежи через проведение спартакиады по военно-прикладным и техническим видам спорта.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9. МБОУ ДО ГО Заречный «ЦДТ» (Петунина Г.Ф.):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1) обеспечить методическое сопровождение и координацию работы летних оздоровительных лагерей с дневным пребыванием детей городского округа Заречный с учреждениями культуры, здравоохранения, региональным управлением № 32 ФМБА России, ФГБУЗ </w:t>
      </w:r>
      <w:proofErr w:type="spellStart"/>
      <w:r>
        <w:rPr>
          <w:rFonts w:ascii="Liberation Serif" w:hAnsi="Liberation Serif"/>
          <w:sz w:val="27"/>
          <w:szCs w:val="27"/>
        </w:rPr>
        <w:t>ЦГиЭ</w:t>
      </w:r>
      <w:proofErr w:type="spellEnd"/>
      <w:r>
        <w:rPr>
          <w:rFonts w:ascii="Liberation Serif" w:hAnsi="Liberation Serif"/>
          <w:sz w:val="27"/>
          <w:szCs w:val="27"/>
        </w:rPr>
        <w:t xml:space="preserve"> № 32 ФМБА России;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обеспечить участие детей городского округа Заречный в областных слетах: туристическом, экологическом, геологическом;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осуществить прием заявлений и выдачу путевок в летние оздоровительные организации, загородные оздоровительные лагеря и детские санатории и санаторно-оздоровительные лагеря круглогодичного действия;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обеспечить полноту и достоверность предоставляемых документов, согласно Порядку организации отдыха и оздоровления детей, в городском округе Заречный в оздоровительных лагерях с дневным пребыванием детей;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обеспечить реализацию путевок в санаторно-курортные организации (санатории, санаторных оздоровительных лагерях круглогодичного действия), в загородные оздоровительные лагеря, лагеря с дневным пребыванием детей за 3 дня до начала смены;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6) предоставить сводную информацию распределения путевок на утверждение председателю оздоровительной комиссии;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7) организовать доставку детей к месту отдыха и оздоровления в соответствии с Постановлением Правительства Российской Федерации от 23.09.2020 № 1527 «Об утверждении правил организованной перевозки группы детей автобусами»;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8) организовать школу вожатых для старшеклассников, заинтересованных в получении педагогической профессии для участия в городской оздоровительной кампании;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9) организовать работу профильного лагеря технической и художественно-эстетической направленности на базе оздоровительного лагеря с дневным пребыванием «Ручеек».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10. МБОУ ГО Заречный «</w:t>
      </w:r>
      <w:proofErr w:type="spellStart"/>
      <w:r>
        <w:rPr>
          <w:rFonts w:ascii="Liberation Serif" w:hAnsi="Liberation Serif"/>
          <w:sz w:val="27"/>
          <w:szCs w:val="27"/>
        </w:rPr>
        <w:t>ЦППМиСП</w:t>
      </w:r>
      <w:proofErr w:type="spellEnd"/>
      <w:r>
        <w:rPr>
          <w:rFonts w:ascii="Liberation Serif" w:hAnsi="Liberation Serif"/>
          <w:sz w:val="27"/>
          <w:szCs w:val="27"/>
        </w:rPr>
        <w:t>» (Логинова Н.А.) обеспечить: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психолого-педагогическое сопровождение детей и подростков в летних оздоровительных лагерях с дневным пребыванием детей в первую и вторую смены;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2) работу отряда для 15 детей с ограниченными возможностями здоровья при МБОУ ДО ГО Заречный «ЦДТ» в первую и во вторую смену;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3) работу медицинского кабинета для организации работы оздоровительного лагеря с дневным пребыванием детей в первую и во вторую смену;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необходимым количеством кабинетов МБОУ ДО ГО Заречный «ЦДТ» для организации работы оздоровительного лагеря с дневным пребыванием детей в первую смену.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11. Руководителям дошкольных образовательных организаций обеспечить переход на летний режим работы и организацию оздоровительной кампании в период с июня по август включительно.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12. Рекомендовать Управлению социальной политики Министерства социальной политики Свердловской области № 10 (</w:t>
      </w:r>
      <w:proofErr w:type="spellStart"/>
      <w:r>
        <w:rPr>
          <w:rFonts w:ascii="Liberation Serif" w:hAnsi="Liberation Serif"/>
          <w:sz w:val="27"/>
          <w:szCs w:val="27"/>
        </w:rPr>
        <w:t>Онисенко</w:t>
      </w:r>
      <w:proofErr w:type="spellEnd"/>
      <w:r>
        <w:rPr>
          <w:rFonts w:ascii="Liberation Serif" w:hAnsi="Liberation Serif"/>
          <w:sz w:val="27"/>
          <w:szCs w:val="27"/>
        </w:rPr>
        <w:t xml:space="preserve"> Т.В.) обеспечить: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организацию отдыха и оздоровления детей, находящихся в трудной жизненной ситуации, за счет средств областного бюджета, выделенных на эти цели Министерством социальной политики Свердловской области.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 Рекомендовать ГКУ службы занятости населения Свердловской области «</w:t>
      </w:r>
      <w:proofErr w:type="spellStart"/>
      <w:r>
        <w:rPr>
          <w:rFonts w:ascii="Liberation Serif" w:hAnsi="Liberation Serif"/>
          <w:sz w:val="27"/>
          <w:szCs w:val="27"/>
        </w:rPr>
        <w:t>Асбестовский</w:t>
      </w:r>
      <w:proofErr w:type="spellEnd"/>
      <w:r>
        <w:rPr>
          <w:rFonts w:ascii="Liberation Serif" w:hAnsi="Liberation Serif"/>
          <w:sz w:val="27"/>
          <w:szCs w:val="27"/>
        </w:rPr>
        <w:t xml:space="preserve"> ЦЗ» (Романова Я.А.):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оказать содействие в организации временного трудоустройства в свободное от учебы время несовершеннолетних граждан в возрасте от 14 до 18 лет;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организовать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14. Рекомендовать МО МВД России «Заречный» (</w:t>
      </w:r>
      <w:bookmarkStart w:id="3" w:name="sub_30"/>
      <w:r>
        <w:rPr>
          <w:rFonts w:ascii="Liberation Serif" w:hAnsi="Liberation Serif"/>
          <w:sz w:val="27"/>
          <w:szCs w:val="27"/>
        </w:rPr>
        <w:t>Сажин Ф.В.):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  <w:lang w:eastAsia="ru-RU"/>
        </w:rPr>
        <w:t>1) принять дополнительные меры по обеспечению безопасности детей в период проведения детской оздоровительной кампании, обратив особое внимание на организацию охраны объектов детского отдыха;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bookmarkStart w:id="4" w:name="sub_32"/>
      <w:bookmarkEnd w:id="3"/>
      <w:r>
        <w:rPr>
          <w:rFonts w:ascii="Liberation Serif" w:hAnsi="Liberation Serif"/>
          <w:sz w:val="27"/>
          <w:szCs w:val="27"/>
          <w:lang w:eastAsia="ru-RU"/>
        </w:rPr>
        <w:t>2) осуществлять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bookmarkStart w:id="5" w:name="sub_33"/>
      <w:bookmarkEnd w:id="4"/>
      <w:r>
        <w:rPr>
          <w:rFonts w:ascii="Liberation Serif" w:hAnsi="Liberation Serif"/>
          <w:sz w:val="27"/>
          <w:szCs w:val="27"/>
          <w:lang w:eastAsia="ru-RU"/>
        </w:rPr>
        <w:t>3) обеспечить контроль за несовершеннолетними «группы особого риска», состоящими на учете в подразделениях по делам несовершеннолетних, содействовать организации их отдыха и трудоустройства.</w:t>
      </w:r>
      <w:bookmarkEnd w:id="5"/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15. Предложить руководителям организаций всех форм собственности совместно с профсоюзными комитетами содействовать в обеспечении отдыха и оздоровления детей сотрудников в организациях отдыха и оздоровления детей за счет средств областного бюджета, за счет собственных средств, а также за счет родительской платы в пределах до 20 процентов стоимости путевки с учетом материального положения семьи.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Предусмотреть в зависимости от финансово-экономического положения предприятий в коллективных договорах, отраслевых и территориальных соглашениях мероприятия, направленные на создание условий для отдыха и оздоровления работников (в том числе молодежи) и членов их семей (санаторно-курортное лечение, детский отдых), с выделением на эти цели необходимых средств.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16. Рекомендовать территориальной КДН и ЗП ежемесячно информировать муниципальную оздоровительную комиссию городского округа Заречный о ходе проведения межведомственной комплексной операции «Подросток». 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17. Рекомендовать Межрегиональному управлению</w:t>
      </w:r>
      <w:r>
        <w:rPr>
          <w:rFonts w:ascii="Liberation Serif" w:hAnsi="Liberation Serif"/>
          <w:color w:val="FF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№ 32 ФМБА России (Рыжкина И.В.) обеспечить осуществление государственного санитарно-эпидемиологического надзора в организациях отдыха и оздоровления детей.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18. Рекомендовать ФГБУЗ </w:t>
      </w:r>
      <w:proofErr w:type="spellStart"/>
      <w:r>
        <w:rPr>
          <w:rFonts w:ascii="Liberation Serif" w:hAnsi="Liberation Serif"/>
          <w:sz w:val="27"/>
          <w:szCs w:val="27"/>
        </w:rPr>
        <w:t>ЦГиЭ</w:t>
      </w:r>
      <w:proofErr w:type="spellEnd"/>
      <w:r>
        <w:rPr>
          <w:rFonts w:ascii="Liberation Serif" w:hAnsi="Liberation Serif"/>
          <w:sz w:val="27"/>
          <w:szCs w:val="27"/>
        </w:rPr>
        <w:t xml:space="preserve"> № 32 ФМБА России (</w:t>
      </w:r>
      <w:proofErr w:type="spellStart"/>
      <w:r>
        <w:rPr>
          <w:rFonts w:ascii="Liberation Serif" w:hAnsi="Liberation Serif"/>
          <w:sz w:val="27"/>
          <w:szCs w:val="27"/>
        </w:rPr>
        <w:t>Ролдугина</w:t>
      </w:r>
      <w:proofErr w:type="spellEnd"/>
      <w:r>
        <w:rPr>
          <w:rFonts w:ascii="Liberation Serif" w:hAnsi="Liberation Serif"/>
          <w:sz w:val="27"/>
          <w:szCs w:val="27"/>
        </w:rPr>
        <w:t xml:space="preserve"> Т.Д.) организовать обучение персонала по вопросам соблюдения санитарно-противоэпидемического режима, профилактики пищевых отравлений и инфекционных заболеваний с последующей аттестацией работников.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19. Рекомендовать ФБУЗ МСЧ-32 ФМБА России (</w:t>
      </w:r>
      <w:proofErr w:type="spellStart"/>
      <w:r>
        <w:rPr>
          <w:rFonts w:ascii="Liberation Serif" w:hAnsi="Liberation Serif"/>
          <w:sz w:val="27"/>
          <w:szCs w:val="27"/>
        </w:rPr>
        <w:t>Шонохова</w:t>
      </w:r>
      <w:proofErr w:type="spellEnd"/>
      <w:r>
        <w:rPr>
          <w:rFonts w:ascii="Liberation Serif" w:hAnsi="Liberation Serif"/>
          <w:sz w:val="27"/>
          <w:szCs w:val="27"/>
        </w:rPr>
        <w:t xml:space="preserve"> С.И.) обеспечить: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комплектование медицинским персоналом оздоровительных лагерей с дневным пребыванием детей;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2) </w:t>
      </w:r>
      <w:r>
        <w:rPr>
          <w:rFonts w:ascii="Liberation Serif" w:hAnsi="Liberation Serif"/>
          <w:sz w:val="27"/>
          <w:szCs w:val="27"/>
          <w:lang w:eastAsia="ru-RU"/>
        </w:rPr>
        <w:t>за счет средств областного бюджета проведение медицинских осмотров детей и подростков в возрасте до 18 лет, направляемых в организации отдыха и оздоровления детей, и при оформлении их временной занятости в период летних каникул, в том числе отъезжающих в оздоровительные трудовые лагеря</w:t>
      </w:r>
      <w:r>
        <w:rPr>
          <w:rFonts w:ascii="Liberation Serif" w:hAnsi="Liberation Serif"/>
          <w:sz w:val="27"/>
          <w:szCs w:val="27"/>
        </w:rPr>
        <w:t>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>3) к</w:t>
      </w:r>
      <w:r>
        <w:rPr>
          <w:rFonts w:ascii="Liberation Serif" w:hAnsi="Liberation Serif"/>
          <w:sz w:val="27"/>
          <w:szCs w:val="27"/>
          <w:lang w:eastAsia="ru-RU"/>
        </w:rPr>
        <w:t>онтроль качества оказания медицинской помощи детям и подросткам в о</w:t>
      </w:r>
      <w:r>
        <w:rPr>
          <w:rFonts w:ascii="Liberation Serif" w:hAnsi="Liberation Serif"/>
          <w:sz w:val="27"/>
          <w:szCs w:val="27"/>
        </w:rPr>
        <w:t>здоровительных лагерях с дневным пребыванием детей;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4) </w:t>
      </w:r>
      <w:r>
        <w:rPr>
          <w:rFonts w:ascii="Liberation Serif" w:hAnsi="Liberation Serif"/>
          <w:sz w:val="27"/>
          <w:szCs w:val="27"/>
          <w:lang w:eastAsia="ru-RU"/>
        </w:rPr>
        <w:t xml:space="preserve">проведение бактериологического, </w:t>
      </w:r>
      <w:proofErr w:type="spellStart"/>
      <w:r>
        <w:rPr>
          <w:rFonts w:ascii="Liberation Serif" w:hAnsi="Liberation Serif"/>
          <w:sz w:val="27"/>
          <w:szCs w:val="27"/>
          <w:lang w:eastAsia="ru-RU"/>
        </w:rPr>
        <w:t>паразитологического</w:t>
      </w:r>
      <w:proofErr w:type="spellEnd"/>
      <w:r>
        <w:rPr>
          <w:rFonts w:ascii="Liberation Serif" w:hAnsi="Liberation Serif"/>
          <w:sz w:val="27"/>
          <w:szCs w:val="27"/>
          <w:lang w:eastAsia="ru-RU"/>
        </w:rPr>
        <w:t xml:space="preserve"> и вирусологического обследования персонала, направляемого для работы в загородные организации отдыха и оздоровления детей всех форм собственности, в том числе за пределы Свердловской области, а также в лагеря дневного пребывания детей.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20. Финансовому управлению администрации городского округа Заречный (Соснова О.Г.):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1) производить своевременное финансирование расходов, связанных с проведением мероприятий по обеспечению отдыха, оздоровления и занятости детей и подростков в городском округе Заречный в соответствии со сводной бюджетной росписью городского округа Заречный в пределах лимитов бюджетных обязательств и предельных объемов финансирования расходов;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2) осуществлять финансовый контроль за целевым использованием бюджетных средств.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21. МКУ ГО Заречный «ДЕЗ» (Макаров И.Ю.) организовать благоустройство территорий вблизи образовательных организаций, на базе которых открываются городские оздоровительные лагеря.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22. Признать утратившим силу постановление администрации городского округа Заречный от 05.03.2021 № 230-П «О мерах по обеспечению организации отдыха, оздоровления и занятости детей и подростков городского округа Заречный в 2021 - 2022 годах».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23. 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7"/>
          <w:szCs w:val="27"/>
        </w:rPr>
        <w:t>Соломеину</w:t>
      </w:r>
      <w:proofErr w:type="spellEnd"/>
      <w:r>
        <w:rPr>
          <w:rFonts w:ascii="Liberation Serif" w:hAnsi="Liberation Serif"/>
          <w:sz w:val="27"/>
          <w:szCs w:val="27"/>
        </w:rPr>
        <w:t>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44B7C" w:rsidRDefault="00444B7C" w:rsidP="00D85814">
      <w:pPr>
        <w:autoSpaceDE w:val="0"/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444B7C" w:rsidRDefault="00444B7C" w:rsidP="00D85814">
      <w:pPr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D85814" w:rsidRPr="00223828" w:rsidRDefault="00D85814" w:rsidP="00D8581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85814" w:rsidRPr="00223828" w:rsidRDefault="00D85814" w:rsidP="00D8581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85814" w:rsidRDefault="00D85814" w:rsidP="00D85814">
      <w:pPr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D85814" w:rsidRDefault="00D85814" w:rsidP="00D85814">
      <w:pPr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444B7C" w:rsidRDefault="00444B7C" w:rsidP="00D85814">
      <w:pPr>
        <w:autoSpaceDE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4B7C" w:rsidRPr="00D85814" w:rsidRDefault="00444B7C" w:rsidP="00D85814">
      <w:pPr>
        <w:pageBreakBefore/>
        <w:autoSpaceDE w:val="0"/>
        <w:spacing w:after="0" w:line="240" w:lineRule="auto"/>
        <w:rPr>
          <w:rFonts w:ascii="Liberation Serif" w:eastAsia="Times New Roman" w:hAnsi="Liberation Serif"/>
          <w:sz w:val="2"/>
          <w:szCs w:val="2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УТВЕРЖДЕН</w:t>
      </w:r>
    </w:p>
    <w:p w:rsidR="00444B7C" w:rsidRDefault="0024743D" w:rsidP="00D85814">
      <w:pPr>
        <w:autoSpaceDE w:val="0"/>
        <w:spacing w:after="0" w:line="240" w:lineRule="auto"/>
        <w:ind w:left="5387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  <w:r w:rsidR="00D85814" w:rsidRPr="00D85814">
        <w:rPr>
          <w:rFonts w:ascii="Liberation Serif" w:hAnsi="Liberation Serif"/>
          <w:sz w:val="27"/>
          <w:szCs w:val="27"/>
        </w:rPr>
        <w:t>от_</w:t>
      </w:r>
      <w:r w:rsidR="00D85814">
        <w:rPr>
          <w:rFonts w:ascii="Liberation Serif" w:hAnsi="Liberation Serif"/>
          <w:sz w:val="27"/>
          <w:szCs w:val="27"/>
        </w:rPr>
        <w:t>_</w:t>
      </w:r>
      <w:r w:rsidR="00A967B6">
        <w:rPr>
          <w:rFonts w:ascii="Liberation Serif" w:hAnsi="Liberation Serif"/>
          <w:sz w:val="27"/>
          <w:szCs w:val="27"/>
          <w:u w:val="single"/>
        </w:rPr>
        <w:t>02.03.2022</w:t>
      </w:r>
      <w:r w:rsidR="00D85814">
        <w:rPr>
          <w:rFonts w:ascii="Liberation Serif" w:hAnsi="Liberation Serif"/>
          <w:sz w:val="27"/>
          <w:szCs w:val="27"/>
        </w:rPr>
        <w:t>_</w:t>
      </w:r>
      <w:proofErr w:type="gramStart"/>
      <w:r w:rsidR="00D85814">
        <w:rPr>
          <w:rFonts w:ascii="Liberation Serif" w:hAnsi="Liberation Serif"/>
          <w:sz w:val="27"/>
          <w:szCs w:val="27"/>
        </w:rPr>
        <w:t>_  №</w:t>
      </w:r>
      <w:proofErr w:type="gramEnd"/>
      <w:r w:rsidR="00D85814">
        <w:rPr>
          <w:rFonts w:ascii="Liberation Serif" w:hAnsi="Liberation Serif"/>
          <w:sz w:val="27"/>
          <w:szCs w:val="27"/>
        </w:rPr>
        <w:t xml:space="preserve">  ___</w:t>
      </w:r>
      <w:r w:rsidR="00A967B6">
        <w:rPr>
          <w:rFonts w:ascii="Liberation Serif" w:hAnsi="Liberation Serif"/>
          <w:sz w:val="27"/>
          <w:szCs w:val="27"/>
          <w:u w:val="single"/>
        </w:rPr>
        <w:t>252-П</w:t>
      </w:r>
      <w:r w:rsidR="00D85814">
        <w:rPr>
          <w:rFonts w:ascii="Liberation Serif" w:hAnsi="Liberation Serif"/>
          <w:sz w:val="27"/>
          <w:szCs w:val="27"/>
        </w:rPr>
        <w:t>___</w:t>
      </w:r>
    </w:p>
    <w:p w:rsidR="00444B7C" w:rsidRDefault="0024743D" w:rsidP="00D85814">
      <w:pPr>
        <w:pStyle w:val="ConsPlusTitle"/>
        <w:widowControl/>
        <w:ind w:left="5387"/>
      </w:pPr>
      <w:r>
        <w:rPr>
          <w:rFonts w:ascii="Liberation Serif" w:hAnsi="Liberation Serif"/>
          <w:b w:val="0"/>
          <w:sz w:val="27"/>
          <w:szCs w:val="27"/>
        </w:rPr>
        <w:t>«</w:t>
      </w:r>
      <w:r>
        <w:rPr>
          <w:rFonts w:ascii="Liberation Serif" w:hAnsi="Liberation Serif" w:cs="Times New Roman"/>
          <w:b w:val="0"/>
          <w:sz w:val="27"/>
          <w:szCs w:val="27"/>
        </w:rPr>
        <w:t>О мерах по обеспечению организации отдыха, оздоровления и занятости детей и подростков городского округа Заречный в 2022 году</w:t>
      </w:r>
      <w:r>
        <w:rPr>
          <w:rFonts w:ascii="Liberation Serif" w:hAnsi="Liberation Serif"/>
          <w:b w:val="0"/>
          <w:sz w:val="27"/>
          <w:szCs w:val="27"/>
        </w:rPr>
        <w:t>»</w:t>
      </w:r>
    </w:p>
    <w:p w:rsidR="00444B7C" w:rsidRDefault="00444B7C" w:rsidP="00D85814">
      <w:pPr>
        <w:spacing w:after="0" w:line="240" w:lineRule="auto"/>
        <w:ind w:left="5529" w:right="-1" w:firstLine="5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444B7C" w:rsidRDefault="00444B7C" w:rsidP="00D85814">
      <w:pPr>
        <w:spacing w:after="0" w:line="240" w:lineRule="auto"/>
        <w:ind w:left="5529" w:right="-1" w:firstLine="5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444B7C" w:rsidRDefault="0024743D" w:rsidP="00D85814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СОСТАВ </w:t>
      </w:r>
    </w:p>
    <w:p w:rsidR="00444B7C" w:rsidRDefault="0024743D" w:rsidP="00D85814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муниципальной оздоровительной комиссии</w:t>
      </w:r>
    </w:p>
    <w:p w:rsidR="00444B7C" w:rsidRDefault="0024743D" w:rsidP="00D85814">
      <w:pPr>
        <w:spacing w:after="0" w:line="240" w:lineRule="auto"/>
        <w:ind w:right="-2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городского округа Заречный </w:t>
      </w:r>
    </w:p>
    <w:p w:rsidR="00444B7C" w:rsidRDefault="00444B7C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tbl>
      <w:tblPr>
        <w:tblW w:w="10229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2"/>
        <w:gridCol w:w="6367"/>
      </w:tblGrid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1. Захарцев </w:t>
            </w:r>
          </w:p>
          <w:p w:rsidR="00444B7C" w:rsidRDefault="0024743D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Андрей Владимирович</w:t>
            </w:r>
          </w:p>
          <w:p w:rsidR="00444B7C" w:rsidRDefault="00444B7C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Глава городского округа Заречный, председатель комиссии</w:t>
            </w: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>Соломеина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44B7C" w:rsidRDefault="0024743D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>Татьяна Леонидовна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заместитель главы администрации городского округа Заречный по социальным вопросам, заместитель председателя комиссии</w:t>
            </w:r>
          </w:p>
          <w:p w:rsidR="00444B7C" w:rsidRDefault="00444B7C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 xml:space="preserve">3. Казакова </w:t>
            </w:r>
          </w:p>
          <w:p w:rsidR="00444B7C" w:rsidRDefault="0024743D" w:rsidP="00D85814">
            <w:pPr>
              <w:spacing w:after="0" w:line="240" w:lineRule="auto"/>
              <w:ind w:right="-567"/>
            </w:pPr>
            <w:r>
              <w:rPr>
                <w:rFonts w:ascii="Liberation Serif" w:eastAsia="Times New Roman" w:hAnsi="Liberation Serif"/>
                <w:color w:val="000000"/>
                <w:sz w:val="27"/>
                <w:szCs w:val="27"/>
                <w:lang w:eastAsia="ru-RU"/>
              </w:rPr>
              <w:t>Татьяна Юрьевна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главный специалист «МКУ Управление образования ГО Заречный», секретарь комиссии</w:t>
            </w:r>
          </w:p>
          <w:p w:rsidR="00D85814" w:rsidRDefault="00D85814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Члены комиссии: </w:t>
            </w:r>
          </w:p>
          <w:p w:rsidR="00444B7C" w:rsidRDefault="00444B7C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4.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Гомзикова</w:t>
            </w:r>
            <w:proofErr w:type="spellEnd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Ольга Анатольевна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заведующий педиатрическим отделением поликлиники ФБУЗ МСЧ-32 ФМБА России </w:t>
            </w:r>
          </w:p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  <w:p w:rsidR="00444B7C" w:rsidRDefault="00444B7C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5. Гуторова 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Юлия Фаисовна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и.о</w:t>
            </w:r>
            <w:proofErr w:type="spellEnd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. управляющего делами администрации городского округа Заречный</w:t>
            </w:r>
          </w:p>
          <w:p w:rsidR="00444B7C" w:rsidRDefault="00444B7C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6.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Дильмиева</w:t>
            </w:r>
            <w:proofErr w:type="spellEnd"/>
          </w:p>
          <w:p w:rsidR="00444B7C" w:rsidRDefault="0024743D" w:rsidP="00D85814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t>Анна Павловна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Liberation Serif" w:hAnsi="Liberation Serif"/>
                <w:sz w:val="27"/>
                <w:szCs w:val="27"/>
              </w:rPr>
              <w:t>п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редседатель ТКДН и ЗП города Заречного Южного управленческого округа (по согласованию)</w:t>
            </w:r>
          </w:p>
          <w:p w:rsidR="00444B7C" w:rsidRDefault="00444B7C" w:rsidP="00D85814">
            <w:pPr>
              <w:spacing w:after="0" w:line="240" w:lineRule="auto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444B7C">
        <w:trPr>
          <w:trHeight w:val="80"/>
        </w:trPr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7. Ким 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Максим Григорьевич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814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заместитель начальника по развитию и качеству образования МКУ «Управление образования </w:t>
            </w:r>
          </w:p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ГО Заречный»</w:t>
            </w:r>
          </w:p>
          <w:p w:rsidR="00444B7C" w:rsidRDefault="00444B7C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8.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Кокшарова</w:t>
            </w:r>
            <w:proofErr w:type="spellEnd"/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Ольга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Радиславовна</w:t>
            </w:r>
            <w:proofErr w:type="spellEnd"/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заместитель директора ГКУ службы занятости населения Свердловской области «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Асбестовский</w:t>
            </w:r>
            <w:proofErr w:type="spellEnd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 ЦЗ» (по согласованию)</w:t>
            </w:r>
          </w:p>
          <w:p w:rsidR="00D85814" w:rsidRDefault="00D85814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9. Макаров 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Игорь Юрьевич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директор МКУ ГО Заречный «ДЕЗ»</w:t>
            </w:r>
          </w:p>
          <w:p w:rsidR="00444B7C" w:rsidRDefault="00444B7C" w:rsidP="00D85814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lastRenderedPageBreak/>
              <w:t xml:space="preserve">10.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Онисенко</w:t>
            </w:r>
            <w:proofErr w:type="spellEnd"/>
          </w:p>
          <w:p w:rsidR="00444B7C" w:rsidRDefault="0024743D" w:rsidP="00D85814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Тамара Васильевна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Территориального отраслевого исполнительного органа государственной власти Свердловской области — Управление социальной политики Министерства социальной политики Свердловской области № 10 (по согласованию)</w:t>
            </w:r>
          </w:p>
          <w:p w:rsidR="00444B7C" w:rsidRDefault="00444B7C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D85814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814" w:rsidRDefault="00D85814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11. Петунина </w:t>
            </w:r>
          </w:p>
          <w:p w:rsidR="00D85814" w:rsidRDefault="00D85814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Галина Федоровна</w:t>
            </w:r>
          </w:p>
          <w:p w:rsidR="00D85814" w:rsidRDefault="00D85814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814" w:rsidRDefault="00D85814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директор МБОУ ДО ГО Заречный «ЦДТ»</w:t>
            </w:r>
          </w:p>
          <w:p w:rsidR="00D85814" w:rsidRDefault="00D85814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 w:rsidTr="00D85814">
        <w:trPr>
          <w:trHeight w:val="749"/>
        </w:trPr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12. Поморцев 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Сергей Владимирович</w:t>
            </w:r>
          </w:p>
          <w:p w:rsidR="00444B7C" w:rsidRDefault="00444B7C" w:rsidP="00D85814">
            <w:pP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отдела безопасности и жизнедеятельности МКУ «Управление образования ГО Заречный»</w:t>
            </w: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13. Рыжкина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Ирина Владимировна</w:t>
            </w:r>
          </w:p>
          <w:p w:rsidR="00444B7C" w:rsidRDefault="00444B7C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444B7C" w:rsidRDefault="00444B7C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444B7C" w:rsidRDefault="00444B7C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444B7C" w:rsidRDefault="00444B7C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руководитель Межрегионального управления            № 32 Федерального медико-биологического агентства – главный государственный санитарный врач по городу Заречный, рабочему поселку Малышева Свердловской области (по согласованию)</w:t>
            </w:r>
          </w:p>
          <w:p w:rsidR="00444B7C" w:rsidRDefault="00444B7C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14.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Ролдугина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Татьяна Дмитриевна</w:t>
            </w:r>
          </w:p>
          <w:p w:rsidR="00444B7C" w:rsidRDefault="00444B7C" w:rsidP="00D85814">
            <w:pPr>
              <w:spacing w:after="0" w:line="240" w:lineRule="auto"/>
              <w:ind w:right="-567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главный врач ФГБУЗ ЦГИЭ № 32 ФМБА России (по согласованию)</w:t>
            </w: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15. Сажин 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Федор Викторович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МО МВД России "Заречный", подполковник полиции (по согласованию)</w:t>
            </w:r>
          </w:p>
          <w:p w:rsidR="00D85814" w:rsidRDefault="00D85814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16. Скоробогатова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Яна Александровна</w:t>
            </w:r>
          </w:p>
          <w:p w:rsidR="00444B7C" w:rsidRDefault="00444B7C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МКУ «УКС и МП ГО Заречный»</w:t>
            </w: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17. Соснова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Ольга Геннадьевна</w:t>
            </w: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- начальник Финансового управления администрации городского округа Заречный</w:t>
            </w:r>
          </w:p>
          <w:p w:rsidR="00444B7C" w:rsidRDefault="00444B7C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18.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Шонохова</w:t>
            </w:r>
            <w:proofErr w:type="spellEnd"/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Светлана Ивановна</w:t>
            </w:r>
          </w:p>
          <w:p w:rsidR="00444B7C" w:rsidRDefault="00444B7C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начальник ФБУЗ МСЧ № 32 ФМБА России </w:t>
            </w:r>
          </w:p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(по согласованию)</w:t>
            </w:r>
          </w:p>
          <w:p w:rsidR="00444B7C" w:rsidRDefault="00444B7C" w:rsidP="00D85814">
            <w:pPr>
              <w:spacing w:after="0" w:line="240" w:lineRule="auto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</w:p>
          <w:p w:rsidR="00444B7C" w:rsidRDefault="00444B7C" w:rsidP="00D85814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444B7C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19. Юсупов 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Эльдар </w:t>
            </w:r>
            <w:proofErr w:type="spellStart"/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>Шамхалович</w:t>
            </w:r>
            <w:proofErr w:type="spellEnd"/>
          </w:p>
        </w:tc>
        <w:tc>
          <w:tcPr>
            <w:tcW w:w="6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t xml:space="preserve">- начальник ОНД и ПР Белоярского ГО, ГО </w:t>
            </w:r>
            <w:r>
              <w:rPr>
                <w:rFonts w:ascii="Liberation Serif" w:eastAsia="Times New Roman" w:hAnsi="Liberation Serif"/>
                <w:sz w:val="27"/>
                <w:szCs w:val="27"/>
                <w:lang w:eastAsia="ru-RU"/>
              </w:rPr>
              <w:br/>
              <w:t>В. Дуброво, ГО Заречный УНД и ПР ГУ МЧС России по Свердловской области, подполковник внутренней службы (по согласованию)</w:t>
            </w:r>
          </w:p>
        </w:tc>
      </w:tr>
    </w:tbl>
    <w:p w:rsidR="00456616" w:rsidRDefault="00456616" w:rsidP="00D85814">
      <w:pPr>
        <w:sectPr w:rsidR="00456616">
          <w:headerReference w:type="default" r:id="rId17"/>
          <w:pgSz w:w="11906" w:h="16838"/>
          <w:pgMar w:top="1134" w:right="567" w:bottom="1134" w:left="1418" w:header="709" w:footer="0" w:gutter="0"/>
          <w:cols w:space="720"/>
          <w:titlePg/>
        </w:sectPr>
      </w:pPr>
    </w:p>
    <w:p w:rsidR="00444B7C" w:rsidRDefault="0024743D" w:rsidP="00D85814">
      <w:pPr>
        <w:autoSpaceDE w:val="0"/>
        <w:spacing w:after="0" w:line="240" w:lineRule="auto"/>
        <w:ind w:left="9639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</w:t>
      </w:r>
    </w:p>
    <w:p w:rsidR="00D85814" w:rsidRPr="00D85814" w:rsidRDefault="0024743D" w:rsidP="00D85814">
      <w:pPr>
        <w:autoSpaceDE w:val="0"/>
        <w:spacing w:after="0" w:line="240" w:lineRule="auto"/>
        <w:ind w:left="9639"/>
        <w:rPr>
          <w:rFonts w:ascii="Liberation Serif" w:hAnsi="Liberation Serif"/>
          <w:sz w:val="27"/>
          <w:szCs w:val="27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  <w:r w:rsidR="00A967B6" w:rsidRPr="00A967B6">
        <w:rPr>
          <w:rFonts w:ascii="Liberation Serif" w:hAnsi="Liberation Serif"/>
          <w:sz w:val="27"/>
          <w:szCs w:val="27"/>
        </w:rPr>
        <w:t>от__</w:t>
      </w:r>
      <w:r w:rsidR="00A967B6" w:rsidRPr="00A967B6">
        <w:rPr>
          <w:rFonts w:ascii="Liberation Serif" w:hAnsi="Liberation Serif"/>
          <w:sz w:val="27"/>
          <w:szCs w:val="27"/>
          <w:u w:val="single"/>
        </w:rPr>
        <w:t>02.03.2022</w:t>
      </w:r>
      <w:r w:rsidR="00A967B6" w:rsidRPr="00A967B6">
        <w:rPr>
          <w:rFonts w:ascii="Liberation Serif" w:hAnsi="Liberation Serif"/>
          <w:sz w:val="27"/>
          <w:szCs w:val="27"/>
        </w:rPr>
        <w:t>_</w:t>
      </w:r>
      <w:proofErr w:type="gramStart"/>
      <w:r w:rsidR="00A967B6" w:rsidRPr="00A967B6">
        <w:rPr>
          <w:rFonts w:ascii="Liberation Serif" w:hAnsi="Liberation Serif"/>
          <w:sz w:val="27"/>
          <w:szCs w:val="27"/>
        </w:rPr>
        <w:t>_  №</w:t>
      </w:r>
      <w:proofErr w:type="gramEnd"/>
      <w:r w:rsidR="00A967B6" w:rsidRPr="00A967B6">
        <w:rPr>
          <w:rFonts w:ascii="Liberation Serif" w:hAnsi="Liberation Serif"/>
          <w:sz w:val="27"/>
          <w:szCs w:val="27"/>
        </w:rPr>
        <w:t xml:space="preserve">  ___</w:t>
      </w:r>
      <w:r w:rsidR="00A967B6" w:rsidRPr="00A967B6">
        <w:rPr>
          <w:rFonts w:ascii="Liberation Serif" w:hAnsi="Liberation Serif"/>
          <w:sz w:val="27"/>
          <w:szCs w:val="27"/>
          <w:u w:val="single"/>
        </w:rPr>
        <w:t>252-П</w:t>
      </w:r>
      <w:r w:rsidR="00A967B6" w:rsidRPr="00A967B6">
        <w:rPr>
          <w:rFonts w:ascii="Liberation Serif" w:hAnsi="Liberation Serif"/>
          <w:sz w:val="27"/>
          <w:szCs w:val="27"/>
        </w:rPr>
        <w:t>___</w:t>
      </w:r>
    </w:p>
    <w:p w:rsidR="00444B7C" w:rsidRDefault="0024743D" w:rsidP="00D85814">
      <w:pPr>
        <w:pStyle w:val="ConsPlusTitle"/>
        <w:widowControl/>
        <w:ind w:left="9639"/>
      </w:pPr>
      <w:r>
        <w:rPr>
          <w:rFonts w:ascii="Liberation Serif" w:hAnsi="Liberation Serif"/>
          <w:b w:val="0"/>
          <w:sz w:val="27"/>
          <w:szCs w:val="27"/>
        </w:rPr>
        <w:t>«</w:t>
      </w:r>
      <w:r>
        <w:rPr>
          <w:rFonts w:ascii="Liberation Serif" w:hAnsi="Liberation Serif" w:cs="Times New Roman"/>
          <w:b w:val="0"/>
          <w:sz w:val="27"/>
          <w:szCs w:val="27"/>
        </w:rPr>
        <w:t>О мерах по обеспечению организации отдыха, оздоровления и занятости детей и подростков городского округа Заречный в 2022 году</w:t>
      </w:r>
      <w:r>
        <w:rPr>
          <w:rFonts w:ascii="Liberation Serif" w:hAnsi="Liberation Serif"/>
          <w:b w:val="0"/>
          <w:sz w:val="27"/>
          <w:szCs w:val="27"/>
        </w:rPr>
        <w:t>»</w:t>
      </w:r>
    </w:p>
    <w:p w:rsidR="00444B7C" w:rsidRDefault="00444B7C" w:rsidP="00D85814">
      <w:pPr>
        <w:spacing w:after="0" w:line="240" w:lineRule="auto"/>
        <w:ind w:left="5529" w:right="-1" w:firstLine="5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444B7C" w:rsidRDefault="00444B7C" w:rsidP="00D85814">
      <w:pPr>
        <w:tabs>
          <w:tab w:val="left" w:pos="5670"/>
        </w:tabs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444B7C" w:rsidRDefault="0024743D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ПЛАН</w:t>
      </w:r>
    </w:p>
    <w:p w:rsidR="00444B7C" w:rsidRDefault="0024743D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мероприятий по организации отдыха, оздоровления и занятости детей и подростков в городского округа Заречный </w:t>
      </w:r>
    </w:p>
    <w:p w:rsidR="00444B7C" w:rsidRDefault="00444B7C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tbl>
      <w:tblPr>
        <w:tblW w:w="138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"/>
        <w:gridCol w:w="10866"/>
        <w:gridCol w:w="1910"/>
      </w:tblGrid>
      <w:tr w:rsidR="00444B7C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106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</w:tr>
      <w:tr w:rsidR="00444B7C">
        <w:trPr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2"/>
              </w:numPr>
              <w:spacing w:after="0" w:line="240" w:lineRule="exact"/>
              <w:ind w:right="-567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Муниципальная оздоровительная комиссия городского округа Заречный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работы по разъяснению порядка организации оздоровления труда и отдыха детей и подростков, и финансирования мероприятий по организации оздоровления, труда и отдыха детей и подростков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01.04.2022</w:t>
            </w:r>
          </w:p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1.2.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взаимодействия с территориальными отраслевыми исполнительными органами государственной власти муниципального образования по осуществлению мониторинга организации оздоровления, труда и отдыха детей и подростков, находящихся в трудной жизненной ситуации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</w:pPr>
            <w:r>
              <w:rPr>
                <w:rFonts w:ascii="Liberation Serif" w:eastAsia="Times New Roman" w:hAnsi="Liberation Serif"/>
                <w:lang w:eastAsia="ru-RU"/>
              </w:rPr>
              <w:t>с 01.04.2022</w:t>
            </w:r>
          </w:p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1.3.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отдыха, оздоровления и временной занятости детей и подростков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ind w:right="-83"/>
              <w:jc w:val="center"/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1.4.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отдыха и оздоровления детей и подростков, оказавшихся в трудной жизненной ситуации, на базе муниципальных организаций отдыха и оздоровления детей и подростков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1.5.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Осуществление постоянного контроля за созданием условий для обеспечения безопасности жизни и здоровья детей и подростков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1.6.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/>
              <w:jc w:val="both"/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совещания для членов оздоровительных комиссий по итогам оздоровительной кампании 2022 года после каждой смены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01.04.2022</w:t>
            </w:r>
          </w:p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по 25.09.2022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1.7.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мониторинга организации питания в организациях отдыха и оздоровления детей и подростков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3"/>
              </w:numPr>
              <w:spacing w:after="0" w:line="240" w:lineRule="exact"/>
              <w:ind w:right="-567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МКУ «Управление образования ГО Заречный»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Участие в развитии и внедрении эффективных форм оздоровления, труда и отдыха детей и подростков, в том числе организация профильных смен в загородных оздоровительных лагерях, лагерях с дневным пребыванием детей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02.03.2022</w:t>
            </w:r>
          </w:p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01.11.2022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2.2.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Приобретение путевок и организация оздоровления и отдыха несовершеннолетних в загородных детских оздоровительных лагерях, детских санаториях (санаторных оздоровительных лагерях круглогодичного </w:t>
            </w: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действия), в том числе расположенных на побережье Черного моря («Поезд «Здоровье»), за счет средств бюджета муниципального образования и средств областного бюджета, родительских и иных средств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с 02.03.2022</w:t>
            </w:r>
          </w:p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31.12.2022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2.3.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Разработка, утверждение и представление в муниципальную оздоровительную комиссию плана реализации мероприятий по организации оздоровления, труда и отдыха детей и подростков, в 2022 году (совместно с «Центром детского творчества»)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02.03.2022</w:t>
            </w:r>
          </w:p>
        </w:tc>
      </w:tr>
      <w:tr w:rsidR="00444B7C">
        <w:trPr>
          <w:trHeight w:val="34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2.4.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инструктивно-методического семинара для руководителей муниципальных лагерей с дневным пребыванием детей (совместно с «Центром детского творчества»)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25.05.2022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2.5.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ежедневного мониторинга организации оздоровления, труда и отдыха детей и подростков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весь период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2.6.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 w:firstLine="35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следующих мероприятий:</w:t>
            </w:r>
          </w:p>
          <w:p w:rsidR="00444B7C" w:rsidRDefault="0024743D" w:rsidP="00D85814">
            <w:pPr>
              <w:spacing w:after="0" w:line="242" w:lineRule="exact"/>
              <w:ind w:left="179"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- проведение совещания по итогам оздоровительной кампании 2022 года, награждение руководителей организаций отдыха и оздоровления детей и подростков, и лиц, внесших наибольший вклад в организацию и проведение оздоровительной кампании 2022 года;</w:t>
            </w:r>
          </w:p>
          <w:p w:rsidR="00444B7C" w:rsidRDefault="0024743D" w:rsidP="00D85814">
            <w:pPr>
              <w:spacing w:after="0" w:line="242" w:lineRule="exact"/>
              <w:ind w:left="179"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- проведение работы по подготовке конкурсных процедур в рамках 44- ФЗ на услуги по организации отдыха и оздоровление детей городского округа Заречный.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01.05.2022</w:t>
            </w:r>
          </w:p>
          <w:p w:rsidR="00444B7C" w:rsidRDefault="0024743D" w:rsidP="00D85814">
            <w:pPr>
              <w:spacing w:after="0" w:line="240" w:lineRule="exact"/>
              <w:ind w:right="-83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31.09.2022</w:t>
            </w:r>
          </w:p>
        </w:tc>
      </w:tr>
      <w:tr w:rsidR="00444B7C">
        <w:trPr>
          <w:trHeight w:val="127"/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left="360" w:right="-567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3. Федеральное бюджетное учреждение здравоохранения «Медико-санитарная часть № 32» Федерального медико-биологического</w:t>
            </w:r>
          </w:p>
          <w:p w:rsidR="00444B7C" w:rsidRDefault="0024743D" w:rsidP="00D85814">
            <w:pPr>
              <w:spacing w:after="0" w:line="242" w:lineRule="exact"/>
              <w:ind w:right="-567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агентства России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Разработка, утверждение и представление в муниципальную оздоровительную комиссию плана реализации мероприятий по организации оздоровления, труда и отдыха детей и подростков в 2022 году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30.04.2022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3.2.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Обучение медицинских работников организаций отдыха и оздоровления детей и подростков методике оценки эффективности оздоровления, а также оказанию неотложной помощи детям и подросткам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29.05.2022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3.3.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контроля качества оказания медицинской помощи детям и подросткам в организациях отдыха и оздоровления детей и подростков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3.4.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Оформление медицинских справок и санаторных карт для детей, отъезжающих в загородные лагеря и санатории.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 xml:space="preserve">С 01.01.2022 </w:t>
            </w:r>
          </w:p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по 31.12.2022</w:t>
            </w:r>
          </w:p>
        </w:tc>
      </w:tr>
      <w:tr w:rsidR="00444B7C">
        <w:trPr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4"/>
              </w:numPr>
              <w:spacing w:after="0" w:line="240" w:lineRule="exact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Управление культуры, спорта и молодежной политики ГО Заречный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tabs>
                <w:tab w:val="left" w:pos="12503"/>
              </w:tabs>
              <w:spacing w:after="0" w:line="244" w:lineRule="exact"/>
              <w:ind w:right="18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tabs>
                <w:tab w:val="left" w:pos="12503"/>
              </w:tabs>
              <w:spacing w:after="0" w:line="244" w:lineRule="exact"/>
              <w:ind w:right="18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Разработка, утверждение и представление на рассмотрение муниципальной оздоровительной комиссии плана культурно-массовых, спортивно-массовых и иных мероприятий для оздоровительных лагерей с дневным пребыванием детей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30.04.2022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tabs>
                <w:tab w:val="left" w:pos="12503"/>
              </w:tabs>
              <w:spacing w:after="0" w:line="244" w:lineRule="exact"/>
              <w:ind w:right="18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4.2.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tabs>
                <w:tab w:val="left" w:pos="12503"/>
              </w:tabs>
              <w:spacing w:after="0" w:line="244" w:lineRule="exact"/>
              <w:ind w:right="18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Проведение инструктивно-методического совещания с руководителями городских музеев, библиотек и других подведомственных учреждений по работе с организованными группами детей в период летних каникул 2022 года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06.05.2022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tabs>
                <w:tab w:val="left" w:pos="12503"/>
              </w:tabs>
              <w:spacing w:after="0" w:line="244" w:lineRule="exact"/>
              <w:ind w:right="18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4.3.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tabs>
                <w:tab w:val="left" w:pos="12503"/>
              </w:tabs>
              <w:spacing w:after="0" w:line="244" w:lineRule="exact"/>
              <w:ind w:right="18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Соблюдение санитарно-гигиенических норм и правил, требований пожарной безопасности, обеспечение безопасности жизни и здоровья детей и подростков при проведении массовых мероприятий с участием детей.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tabs>
                <w:tab w:val="left" w:pos="12503"/>
              </w:tabs>
              <w:spacing w:after="0" w:line="244" w:lineRule="exact"/>
              <w:ind w:right="18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4.4.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tabs>
                <w:tab w:val="left" w:pos="12503"/>
              </w:tabs>
              <w:spacing w:after="0" w:line="244" w:lineRule="exact"/>
              <w:ind w:right="18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посещения муниципальных учреждений культуры организованными группами детей, отдыхающими в лагерях с дневным пребыванием детей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tabs>
                <w:tab w:val="left" w:pos="12503"/>
              </w:tabs>
              <w:spacing w:after="0" w:line="244" w:lineRule="exact"/>
              <w:ind w:right="180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4.5.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D85814" w:rsidP="00D85814">
            <w:pPr>
              <w:tabs>
                <w:tab w:val="left" w:pos="12503"/>
              </w:tabs>
              <w:spacing w:after="0" w:line="244" w:lineRule="exact"/>
              <w:ind w:right="180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 xml:space="preserve">Организация показа фильмов для </w:t>
            </w:r>
            <w:r w:rsidR="0024743D">
              <w:rPr>
                <w:rFonts w:ascii="Liberation Serif" w:eastAsia="Times New Roman" w:hAnsi="Liberation Serif"/>
                <w:color w:val="000000"/>
                <w:lang w:eastAsia="ru-RU"/>
              </w:rPr>
              <w:t>организованных групп детей, отдыхающих в лагерях с дневным пребыванием детей</w:t>
            </w:r>
          </w:p>
          <w:p w:rsidR="00D85814" w:rsidRDefault="00D85814" w:rsidP="00D85814">
            <w:pPr>
              <w:tabs>
                <w:tab w:val="left" w:pos="12503"/>
              </w:tabs>
              <w:spacing w:after="0" w:line="244" w:lineRule="exact"/>
              <w:ind w:right="180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по 31.07.2022</w:t>
            </w:r>
          </w:p>
        </w:tc>
      </w:tr>
      <w:tr w:rsidR="00444B7C">
        <w:trPr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4"/>
              </w:numPr>
              <w:spacing w:after="0" w:line="240" w:lineRule="exact"/>
              <w:ind w:right="10"/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lastRenderedPageBreak/>
              <w:t>Руководители муниципальных образовательных учреждений, осуществляющих отдых, оздоровление и занятость детей и подростков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Организовать работу летних оздоровительных лагерей с дневным пребыванием детей, с продолжительностью смены 18 дней (рабочих)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5.2.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Провести подготовительные, ремонтные и иные работы в соответствии с письмом руководителя межрегионального управления № 32 ФМБА России – главного санитарного врача по г. Заречный,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р.п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. Малышева Свердловской области И.В.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Рыжкиной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от 21.02.2020 № 140-2 «План-задание по организации летней оздоровительной кампании 2021 года на территории ГО Заречный»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 соответствии с установленными сроками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5.3.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Обеспечить проведение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акарицидной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обработки территории образовательного учреждения </w:t>
            </w:r>
          </w:p>
          <w:p w:rsidR="00D85814" w:rsidRDefault="00D85814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29.05.2022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5.4.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Обеспечить оснащение медицинского пункта </w:t>
            </w: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 xml:space="preserve">оздоровительных лагерей </w:t>
            </w:r>
            <w:r>
              <w:rPr>
                <w:rFonts w:ascii="Liberation Serif" w:eastAsia="Times New Roman" w:hAnsi="Liberation Serif"/>
                <w:lang w:eastAsia="ru-RU"/>
              </w:rPr>
              <w:t>с дневным пребыванием детей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5.5.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Обеспечить подбор, расстановку персонала в соответствии с приложением № 6 к Постановлению «Об организации оздоровления, труда и отдыха детей и подростков в городском округе Заречный в 2022 году»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5.6.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Соблюдение санитарно-гигиенических норм и правил, требований пожарной безопасности, обеспечение безопасности жизни и здоровья детей и подростков при проведении массовых мероприятий с участием детей, обеспечение санитарно-эпидемиологического благополучия и безопасности при перевозках организованных групп детей авиационным, железнодорожным и автомобильным транспортом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5.7.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Обеспечить прохождение медицинского осмотра персонала, а также обучение по вопросам соблюдения санитарно-противоэпидемического режима, профилактики пищевых отравлений и инфекционных заболеваний персонала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29.05.2022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5.8.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участие в межведомственной операции «Подросток». Предоставить копию приказа о назначении ответственных лиц и план реализации операции в МКУ «Управление образования ГО Заречный»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29.05.2022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5.9.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Предоставить в МКУ «Управление образования ГО Заречный» планы организации отдыха, оздоровления и занятости детей и подростков в образовательных учреждениях в летний период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до 29.05.2022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5.10.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предоставление в МКУ «Управление образования ГО Заречный» отчетов в течение 5-ти дней после окончания каждой смены по утвержденным формам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5.11.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максимальный охват организованным отдыхом несовершеннолетних, состоящих на различных видах профилактического учета в органах и учреждениях системы профилактики, в том числе находящихся в социально опасном положении и трудной жизненной ситуации</w:t>
            </w:r>
          </w:p>
          <w:p w:rsidR="00D85814" w:rsidRDefault="00D85814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  <w:tr w:rsidR="00444B7C">
        <w:trPr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4"/>
              </w:numPr>
              <w:spacing w:after="0" w:line="240" w:lineRule="exact"/>
              <w:ind w:right="10"/>
              <w:jc w:val="center"/>
            </w:pPr>
            <w:r>
              <w:rPr>
                <w:rFonts w:ascii="Liberation Serif" w:hAnsi="Liberation Serif"/>
                <w:b/>
              </w:rPr>
              <w:t>МБОУ ГО Заречный «СОШ № 4», МБОУ ГО Заречный «СОШ № 6» совместно с ГКУ «</w:t>
            </w:r>
            <w:proofErr w:type="spellStart"/>
            <w:r>
              <w:rPr>
                <w:rFonts w:ascii="Liberation Serif" w:hAnsi="Liberation Serif"/>
                <w:b/>
              </w:rPr>
              <w:t>Асбестовский</w:t>
            </w:r>
            <w:proofErr w:type="spellEnd"/>
            <w:r>
              <w:rPr>
                <w:rFonts w:ascii="Liberation Serif" w:hAnsi="Liberation Serif"/>
                <w:b/>
              </w:rPr>
              <w:t xml:space="preserve"> центр занятости»,                      ТКНД и ЗП г. Заречный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временного трудоустройства (трудовых бригад) несовершеннолетних граждан в возрасте 14 – 18 лет в период летних каникул (до 100 человек): в муниципальных организациях (предприятиях, учреждениях) с выплатой указанным гражданам заработной платы за счет собственных средств организаций (предприятий, учреждений), в иных организациях независимо от организационно-правовых форм и форм собственности с выплатой указанным гражданам заработной платы с соблюдением требований трудового законодательства Российской Федерации</w:t>
            </w:r>
          </w:p>
          <w:p w:rsidR="00D85814" w:rsidRDefault="00D85814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</w:t>
            </w:r>
          </w:p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 31.08.2022</w:t>
            </w:r>
          </w:p>
        </w:tc>
      </w:tr>
      <w:tr w:rsidR="00444B7C">
        <w:trPr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4"/>
              </w:numPr>
              <w:spacing w:after="0" w:line="240" w:lineRule="exact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lastRenderedPageBreak/>
              <w:t>МБОУ ГО «ЦППМ и СП»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психолого-педагогическое сопровождение детей и подростков в летних оздоровительных лагерях с дневным пребыванием детей (1, 2 смена), предоставив сводный график проведения мероприятий (в срок до 29.05.2022 в ЦДТ)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7.2.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 xml:space="preserve">Обеспечить работу отряда для 15 детей с ограниченными возможностями здоровья (на базе оздоровительного лагеря с дневным пребыванием «Ручеек» «ЦДТ») в первую и вторую смену. Обеспечить медицинским работником в первую смену, во вторую смену оздоровительный лагерь с дневным пребыванием «Ручеек» «ЦДТ»)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 xml:space="preserve">с 02.06.2022 </w:t>
            </w:r>
          </w:p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до 26.07.2022</w:t>
            </w:r>
          </w:p>
        </w:tc>
      </w:tr>
      <w:tr w:rsidR="00444B7C">
        <w:trPr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4"/>
              </w:num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  <w:t>МБОУ ДО ГО Заречный «ЦДТ»</w:t>
            </w:r>
          </w:p>
        </w:tc>
      </w:tr>
      <w:tr w:rsidR="00444B7C">
        <w:trPr>
          <w:trHeight w:val="69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Осуществить прием заявлений на путевки организации оздоровления и отдыха детей и подростков от родителей и представителей организаций городского округа Заречный:</w:t>
            </w:r>
          </w:p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- в загородные оздоровительные лагеря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с 01.04.2022</w:t>
            </w:r>
          </w:p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по 15.04.2022</w:t>
            </w:r>
          </w:p>
        </w:tc>
      </w:tr>
      <w:tr w:rsidR="00444B7C">
        <w:trPr>
          <w:trHeight w:val="55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8.2.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 xml:space="preserve">- в санаторно-курортные организации </w:t>
            </w:r>
          </w:p>
          <w:p w:rsidR="00444B7C" w:rsidRDefault="00444B7C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с 18.04.2022</w:t>
            </w:r>
          </w:p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по 22.04.2022</w:t>
            </w:r>
          </w:p>
        </w:tc>
      </w:tr>
      <w:tr w:rsidR="00444B7C">
        <w:trPr>
          <w:trHeight w:val="40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8.3.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- в летние оздоровительные лагеря с дневным пребыванием детей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с 26.04.2022</w:t>
            </w:r>
          </w:p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по 20.05.2022</w:t>
            </w:r>
          </w:p>
        </w:tc>
      </w:tr>
      <w:tr w:rsidR="00444B7C">
        <w:trPr>
          <w:trHeight w:val="40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 w:firstLine="35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8.4.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 w:firstLine="35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Проведение следующих мероприятий:</w:t>
            </w:r>
          </w:p>
          <w:p w:rsidR="00444B7C" w:rsidRDefault="0024743D" w:rsidP="00D85814">
            <w:pPr>
              <w:spacing w:after="0" w:line="242" w:lineRule="exact"/>
              <w:ind w:left="179" w:right="38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 xml:space="preserve">- реализация путевок в загородные оздоровительные лагеря (в том числе для проведения городских сборов актива старшеклассников); </w:t>
            </w:r>
          </w:p>
          <w:p w:rsidR="00444B7C" w:rsidRDefault="0024743D" w:rsidP="00D85814">
            <w:pPr>
              <w:spacing w:after="0" w:line="242" w:lineRule="exact"/>
              <w:ind w:left="179" w:right="38"/>
              <w:jc w:val="both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- проведение инструктивно-методического семинара для руководителей лагерей с дневным пребыванием детей.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Круглогодично</w:t>
            </w:r>
          </w:p>
        </w:tc>
      </w:tr>
      <w:tr w:rsidR="00444B7C">
        <w:trPr>
          <w:trHeight w:val="40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 w:firstLine="35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8.5.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2" w:lineRule="exact"/>
              <w:ind w:right="38" w:firstLine="35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Обеспечение санитарно-эпидемиологического благополучия и безопасности при перевозках организованных групп детей авиационным, железнодорожным и автомобильным транспортом.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Круглогодично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8.6.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Обеспечить полноту и достоверность предоставляемых документов, согласно Порядка предоставления путевок в организации отдыха и оздоровления детей в городском округе Заречный в оздоровительных лагерях с дневным пребыванием детей.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с 06.05.2022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8.7.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567"/>
              <w:jc w:val="both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Обеспечить выдачу путевок в организации оздоровления и отдыха детей и подростков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10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с 25.05.2022 01.05.2022</w:t>
            </w:r>
          </w:p>
        </w:tc>
      </w:tr>
      <w:tr w:rsidR="00444B7C">
        <w:trPr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4"/>
              </w:numPr>
              <w:spacing w:after="0" w:line="240" w:lineRule="exact"/>
              <w:ind w:right="-567"/>
              <w:jc w:val="center"/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  <w:t>МО МВД России «Заречный»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Принять дополнительные меры по обеспечению безопасности детей в период проведения детской оздоровительной кампании, обратив особое внимание на организацию охраны объектов детского отдыха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9.2.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Осуществлять профилактические меры по предупреждению правонарушений несовершеннолетних, детского дорожно-транспортного травматизма.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9.3.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Обеспечить контроль за несовершеннолетними «группы особого риска», состоящими на учете в подразделениях по делам несовершеннолетних, содействовать организации их отдыха и трудоустройства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  <w:tr w:rsidR="00444B7C">
        <w:trPr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4"/>
              </w:num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Ежемесячно информировать муниципальную оздоровительную комиссию о ходе проведения межведомственной комплексной операции «Подросток»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10.2.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Содействовать организации отдыха несовершеннолетних, состоящих на учете в территориальной комиссии по делам несовершеннолетних и защите их прав</w:t>
            </w:r>
          </w:p>
          <w:p w:rsidR="00D85814" w:rsidRDefault="00D85814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  <w:tr w:rsidR="00444B7C">
        <w:trPr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4"/>
              </w:numPr>
              <w:spacing w:after="0" w:line="240" w:lineRule="exact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lastRenderedPageBreak/>
              <w:t>Управление социальной политики по г. Заречный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11.1.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-567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Организовать отдых и оздоровление детей, находящихся в трудной жизненной ситуации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  <w:tr w:rsidR="00444B7C">
        <w:trPr>
          <w:jc w:val="center"/>
        </w:trPr>
        <w:tc>
          <w:tcPr>
            <w:tcW w:w="1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numPr>
                <w:ilvl w:val="0"/>
                <w:numId w:val="34"/>
              </w:numPr>
              <w:spacing w:after="0" w:line="240" w:lineRule="exact"/>
              <w:jc w:val="center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ГКУ службы занятости населения Свердловской области «</w:t>
            </w:r>
            <w:proofErr w:type="spellStart"/>
            <w:r>
              <w:rPr>
                <w:rFonts w:ascii="Liberation Serif" w:eastAsia="Times New Roman" w:hAnsi="Liberation Serif"/>
                <w:b/>
                <w:lang w:eastAsia="ru-RU"/>
              </w:rPr>
              <w:t>Асбестовский</w:t>
            </w:r>
            <w:proofErr w:type="spellEnd"/>
            <w:r>
              <w:rPr>
                <w:rFonts w:ascii="Liberation Serif" w:eastAsia="Times New Roman" w:hAnsi="Liberation Serif"/>
                <w:b/>
                <w:lang w:eastAsia="ru-RU"/>
              </w:rPr>
              <w:t xml:space="preserve"> ЦЗ»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12.1.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Оказать содействие в организации временного трудоустройства в свободное от учебы время несовершеннолетних граждан в возрасте от 14 до 18 лет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  <w:tr w:rsidR="00444B7C">
        <w:trPr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12.2.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exact"/>
              <w:ind w:right="38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Организовать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 02.06.2022 по 31.08.2022</w:t>
            </w:r>
          </w:p>
        </w:tc>
      </w:tr>
    </w:tbl>
    <w:p w:rsidR="00444B7C" w:rsidRDefault="0024743D" w:rsidP="00D85814">
      <w:pPr>
        <w:pageBreakBefore/>
        <w:autoSpaceDE w:val="0"/>
        <w:spacing w:after="0" w:line="240" w:lineRule="auto"/>
        <w:ind w:left="9781"/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УТВЕРЖДЕНЫ</w:t>
      </w:r>
    </w:p>
    <w:p w:rsidR="00444B7C" w:rsidRDefault="0024743D" w:rsidP="00D85814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</w:p>
    <w:p w:rsidR="00A967B6" w:rsidRDefault="00A967B6" w:rsidP="00D85814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D85814">
        <w:rPr>
          <w:rFonts w:ascii="Liberation Serif" w:hAnsi="Liberation Serif"/>
          <w:sz w:val="27"/>
          <w:szCs w:val="27"/>
        </w:rPr>
        <w:t>от_</w:t>
      </w:r>
      <w:r>
        <w:rPr>
          <w:rFonts w:ascii="Liberation Serif" w:hAnsi="Liberation Serif"/>
          <w:sz w:val="27"/>
          <w:szCs w:val="27"/>
        </w:rPr>
        <w:t>_</w:t>
      </w:r>
      <w:r>
        <w:rPr>
          <w:rFonts w:ascii="Liberation Serif" w:hAnsi="Liberation Serif"/>
          <w:sz w:val="27"/>
          <w:szCs w:val="27"/>
          <w:u w:val="single"/>
        </w:rPr>
        <w:t>02.03.2022</w:t>
      </w:r>
      <w:r>
        <w:rPr>
          <w:rFonts w:ascii="Liberation Serif" w:hAnsi="Liberation Serif"/>
          <w:sz w:val="27"/>
          <w:szCs w:val="27"/>
        </w:rPr>
        <w:t>_</w:t>
      </w:r>
      <w:proofErr w:type="gramStart"/>
      <w:r>
        <w:rPr>
          <w:rFonts w:ascii="Liberation Serif" w:hAnsi="Liberation Serif"/>
          <w:sz w:val="27"/>
          <w:szCs w:val="27"/>
        </w:rPr>
        <w:t>_  №</w:t>
      </w:r>
      <w:proofErr w:type="gramEnd"/>
      <w:r>
        <w:rPr>
          <w:rFonts w:ascii="Liberation Serif" w:hAnsi="Liberation Serif"/>
          <w:sz w:val="27"/>
          <w:szCs w:val="27"/>
        </w:rPr>
        <w:t xml:space="preserve">  ___</w:t>
      </w:r>
      <w:r>
        <w:rPr>
          <w:rFonts w:ascii="Liberation Serif" w:hAnsi="Liberation Serif"/>
          <w:sz w:val="27"/>
          <w:szCs w:val="27"/>
          <w:u w:val="single"/>
        </w:rPr>
        <w:t>252-П</w:t>
      </w:r>
      <w:r>
        <w:rPr>
          <w:rFonts w:ascii="Liberation Serif" w:hAnsi="Liberation Serif"/>
          <w:sz w:val="27"/>
          <w:szCs w:val="27"/>
        </w:rPr>
        <w:t>___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</w:t>
      </w:r>
    </w:p>
    <w:p w:rsidR="00444B7C" w:rsidRDefault="0024743D" w:rsidP="00D85814">
      <w:pPr>
        <w:autoSpaceDE w:val="0"/>
        <w:spacing w:after="0" w:line="240" w:lineRule="auto"/>
        <w:ind w:left="9781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«О мерах по обеспечению организации отдыха, оздоровления и занятости детей и подростков городского округа Заречный в 2022 году»</w:t>
      </w:r>
    </w:p>
    <w:p w:rsidR="00444B7C" w:rsidRDefault="00444B7C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4"/>
          <w:szCs w:val="20"/>
          <w:lang w:eastAsia="ru-RU"/>
        </w:rPr>
      </w:pPr>
    </w:p>
    <w:p w:rsidR="00A967B6" w:rsidRDefault="00A967B6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4"/>
          <w:szCs w:val="20"/>
          <w:lang w:eastAsia="ru-RU"/>
        </w:rPr>
      </w:pPr>
    </w:p>
    <w:p w:rsidR="00444B7C" w:rsidRDefault="0024743D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Целевые показатели охвата детей и подростков различными формами отдыха и оздоровления</w:t>
      </w:r>
    </w:p>
    <w:p w:rsidR="00444B7C" w:rsidRDefault="0024743D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в городском округе Заречный в 2022 году</w:t>
      </w:r>
    </w:p>
    <w:p w:rsidR="00444B7C" w:rsidRDefault="00444B7C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color w:val="FF0000"/>
          <w:sz w:val="24"/>
          <w:szCs w:val="20"/>
          <w:lang w:eastAsia="ru-RU"/>
        </w:rPr>
      </w:pPr>
    </w:p>
    <w:p w:rsidR="00444B7C" w:rsidRDefault="00444B7C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color w:val="FF0000"/>
          <w:sz w:val="24"/>
          <w:szCs w:val="20"/>
          <w:lang w:eastAsia="ru-RU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1985"/>
        <w:gridCol w:w="1559"/>
        <w:gridCol w:w="2268"/>
        <w:gridCol w:w="1814"/>
      </w:tblGrid>
      <w:tr w:rsidR="00444B7C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0"/>
                <w:lang w:eastAsia="ru-RU"/>
              </w:rPr>
              <w:t xml:space="preserve">Общий охват </w:t>
            </w:r>
          </w:p>
          <w:p w:rsidR="00444B7C" w:rsidRDefault="0024743D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0"/>
                <w:lang w:eastAsia="ru-RU"/>
              </w:rPr>
              <w:t xml:space="preserve">детей отдыхом </w:t>
            </w:r>
          </w:p>
          <w:p w:rsidR="00444B7C" w:rsidRDefault="0024743D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0"/>
                <w:lang w:eastAsia="ru-RU"/>
              </w:rPr>
              <w:t xml:space="preserve">и оздоровлением </w:t>
            </w:r>
          </w:p>
          <w:p w:rsidR="00444B7C" w:rsidRDefault="00444B7C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12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Cs w:val="20"/>
                <w:lang w:eastAsia="ru-RU"/>
              </w:rPr>
              <w:t>Формы организации отдыха и оздоровления детей</w:t>
            </w:r>
          </w:p>
        </w:tc>
      </w:tr>
      <w:tr w:rsidR="00444B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Ключевые показатели МОПО СО</w:t>
            </w:r>
          </w:p>
        </w:tc>
        <w:tc>
          <w:tcPr>
            <w:tcW w:w="5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Иные формы</w:t>
            </w:r>
          </w:p>
        </w:tc>
      </w:tr>
      <w:tr w:rsidR="00444B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spacing w:after="0" w:line="240" w:lineRule="auto"/>
              <w:ind w:right="-567"/>
              <w:rPr>
                <w:rFonts w:ascii="Liberation Serif" w:eastAsia="Times New Roman" w:hAnsi="Liberation Serif"/>
                <w:b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Загородные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оздоровительные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лагеря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Санаторно-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оздоровительные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Лагеря с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дневным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пребыванием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Лагеря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труда и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отдыха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(трудовые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отряды)*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Туристические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походы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Иные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формы </w:t>
            </w:r>
          </w:p>
          <w:p w:rsidR="00444B7C" w:rsidRDefault="0024743D" w:rsidP="00D85814">
            <w:pPr>
              <w:spacing w:after="0" w:line="240" w:lineRule="auto"/>
              <w:ind w:right="-645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отдыха</w:t>
            </w:r>
          </w:p>
        </w:tc>
      </w:tr>
      <w:tr w:rsidR="00444B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Cs w:val="20"/>
                <w:lang w:eastAsia="ru-RU"/>
              </w:rPr>
              <w:t>7</w:t>
            </w:r>
          </w:p>
        </w:tc>
      </w:tr>
      <w:tr w:rsidR="00444B7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  <w:t>3441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  <w:t>568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111"/>
              <w:jc w:val="center"/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101"/>
              <w:jc w:val="center"/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  <w:t>1540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115"/>
              <w:jc w:val="center"/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103"/>
              <w:jc w:val="center"/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  <w:t>150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Cs w:val="20"/>
                <w:lang w:eastAsia="ru-RU"/>
              </w:rPr>
              <w:t>1033</w:t>
            </w:r>
          </w:p>
        </w:tc>
      </w:tr>
    </w:tbl>
    <w:p w:rsidR="00444B7C" w:rsidRDefault="00444B7C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sz w:val="24"/>
          <w:szCs w:val="20"/>
          <w:lang w:eastAsia="ru-RU"/>
        </w:rPr>
      </w:pP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УТВЕРЖДЕНА</w:t>
      </w:r>
    </w:p>
    <w:p w:rsidR="00444B7C" w:rsidRDefault="0024743D" w:rsidP="00D85814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</w:p>
    <w:p w:rsidR="00A967B6" w:rsidRDefault="00A967B6" w:rsidP="00D85814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D85814">
        <w:rPr>
          <w:rFonts w:ascii="Liberation Serif" w:hAnsi="Liberation Serif"/>
          <w:sz w:val="27"/>
          <w:szCs w:val="27"/>
        </w:rPr>
        <w:t>от_</w:t>
      </w:r>
      <w:r>
        <w:rPr>
          <w:rFonts w:ascii="Liberation Serif" w:hAnsi="Liberation Serif"/>
          <w:sz w:val="27"/>
          <w:szCs w:val="27"/>
        </w:rPr>
        <w:t>_</w:t>
      </w:r>
      <w:r>
        <w:rPr>
          <w:rFonts w:ascii="Liberation Serif" w:hAnsi="Liberation Serif"/>
          <w:sz w:val="27"/>
          <w:szCs w:val="27"/>
          <w:u w:val="single"/>
        </w:rPr>
        <w:t>02.03.2022</w:t>
      </w:r>
      <w:r>
        <w:rPr>
          <w:rFonts w:ascii="Liberation Serif" w:hAnsi="Liberation Serif"/>
          <w:sz w:val="27"/>
          <w:szCs w:val="27"/>
        </w:rPr>
        <w:t>_</w:t>
      </w:r>
      <w:proofErr w:type="gramStart"/>
      <w:r>
        <w:rPr>
          <w:rFonts w:ascii="Liberation Serif" w:hAnsi="Liberation Serif"/>
          <w:sz w:val="27"/>
          <w:szCs w:val="27"/>
        </w:rPr>
        <w:t>_  №</w:t>
      </w:r>
      <w:proofErr w:type="gramEnd"/>
      <w:r>
        <w:rPr>
          <w:rFonts w:ascii="Liberation Serif" w:hAnsi="Liberation Serif"/>
          <w:sz w:val="27"/>
          <w:szCs w:val="27"/>
        </w:rPr>
        <w:t xml:space="preserve">  ___</w:t>
      </w:r>
      <w:r>
        <w:rPr>
          <w:rFonts w:ascii="Liberation Serif" w:hAnsi="Liberation Serif"/>
          <w:sz w:val="27"/>
          <w:szCs w:val="27"/>
          <w:u w:val="single"/>
        </w:rPr>
        <w:t>252-П</w:t>
      </w:r>
      <w:r>
        <w:rPr>
          <w:rFonts w:ascii="Liberation Serif" w:hAnsi="Liberation Serif"/>
          <w:sz w:val="27"/>
          <w:szCs w:val="27"/>
        </w:rPr>
        <w:t>___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</w:t>
      </w:r>
    </w:p>
    <w:p w:rsidR="00444B7C" w:rsidRDefault="0024743D" w:rsidP="00D85814">
      <w:pPr>
        <w:autoSpaceDE w:val="0"/>
        <w:spacing w:after="0" w:line="240" w:lineRule="auto"/>
        <w:ind w:left="9781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«О мерах по обеспечению организации отдыха, оздоровления и занятости детей и подростков городского округа Заречный в 2022 году»</w:t>
      </w: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444B7C" w:rsidRDefault="0024743D" w:rsidP="00D85814">
      <w:pPr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Средняя стоимость путевок в городские оздоровительные лагеря</w:t>
      </w:r>
    </w:p>
    <w:p w:rsidR="00444B7C" w:rsidRDefault="0024743D" w:rsidP="00D85814">
      <w:pPr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с дневным пребыванием в городском округе Заречный на 2022 год</w:t>
      </w: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color w:val="FF0000"/>
          <w:sz w:val="26"/>
          <w:szCs w:val="26"/>
          <w:lang w:eastAsia="ru-RU"/>
        </w:rPr>
      </w:pP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Стоимость путевки в оздоровительные лагеря с дневным пребыванием детей составляет 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3659</w:t>
      </w:r>
      <w:r>
        <w:rPr>
          <w:rFonts w:ascii="Liberation Serif" w:eastAsia="Times New Roman" w:hAnsi="Liberation Serif"/>
          <w:color w:val="FF0000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рублей за установленную продолжительность смены (18 рабочих дней).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Порядок индексации средней стоимости путевок в организации отдыха и оздоровления детей в городском округе Заречный.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 Настоящий порядок определяет механизм индексации средней стоимости путевок в организации отдыха и оздоровления детей в городском округе Заречный (далее - средняя стоимость путевок), предусмотренный Законом Свердловской области от 15 июня 2011 года N 38-ОЗ "Об организации и обеспечении отдыха и оздоровления детей в Свердловской области".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 Для ежегодной индексации средней стоимости путевок используется прогнозный уровень инфляции, устанавливаемый федеральным законом о федеральном бюджете на очередной финансовый год и плановый период.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3. Индексация средней стоимости путевок производится с 01 января текущего года один раз в год исходя из прогнозного уровня инфляции, установленного федеральным законом о федеральном бюджете на очередной финансовый год и плановый период.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4. В случае если федеральным законом о федеральном бюджете на очередной финансовый год и плановый период предусмотрен диапазон уровня инфляции, то для индексации средней стоимости путевок используется максимально установленный показатель уровня инфляции.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  <w:sectPr w:rsidR="00444B7C">
          <w:headerReference w:type="default" r:id="rId18"/>
          <w:pgSz w:w="16838" w:h="11906" w:orient="landscape"/>
          <w:pgMar w:top="1134" w:right="1134" w:bottom="567" w:left="1418" w:header="709" w:footer="709" w:gutter="0"/>
          <w:cols w:space="720"/>
        </w:sect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5. Размер средней стоимости путевок при индексации определяется в полных рублях. При этом сумма свыше 50 копеек округляется до рубля в сторону увеличения, а сумма 50 копеек и менее округляется до рубля в сторону уменьшения.</w:t>
      </w:r>
    </w:p>
    <w:p w:rsidR="00444B7C" w:rsidRDefault="0024743D" w:rsidP="00D85814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</w:t>
      </w:r>
    </w:p>
    <w:p w:rsidR="00D85814" w:rsidRPr="00D85814" w:rsidRDefault="0024743D" w:rsidP="00D85814">
      <w:pPr>
        <w:autoSpaceDE w:val="0"/>
        <w:spacing w:after="0" w:line="240" w:lineRule="auto"/>
        <w:ind w:left="978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  <w:r w:rsidR="00A967B6" w:rsidRPr="00D85814">
        <w:rPr>
          <w:rFonts w:ascii="Liberation Serif" w:hAnsi="Liberation Serif"/>
          <w:sz w:val="27"/>
          <w:szCs w:val="27"/>
        </w:rPr>
        <w:t>от_</w:t>
      </w:r>
      <w:r w:rsidR="00A967B6">
        <w:rPr>
          <w:rFonts w:ascii="Liberation Serif" w:hAnsi="Liberation Serif"/>
          <w:sz w:val="27"/>
          <w:szCs w:val="27"/>
        </w:rPr>
        <w:t>_</w:t>
      </w:r>
      <w:r w:rsidR="00A967B6">
        <w:rPr>
          <w:rFonts w:ascii="Liberation Serif" w:hAnsi="Liberation Serif"/>
          <w:sz w:val="27"/>
          <w:szCs w:val="27"/>
          <w:u w:val="single"/>
        </w:rPr>
        <w:t>02.03.2022</w:t>
      </w:r>
      <w:r w:rsidR="00A967B6">
        <w:rPr>
          <w:rFonts w:ascii="Liberation Serif" w:hAnsi="Liberation Serif"/>
          <w:sz w:val="27"/>
          <w:szCs w:val="27"/>
        </w:rPr>
        <w:t>_</w:t>
      </w:r>
      <w:proofErr w:type="gramStart"/>
      <w:r w:rsidR="00A967B6">
        <w:rPr>
          <w:rFonts w:ascii="Liberation Serif" w:hAnsi="Liberation Serif"/>
          <w:sz w:val="27"/>
          <w:szCs w:val="27"/>
        </w:rPr>
        <w:t>_  №</w:t>
      </w:r>
      <w:proofErr w:type="gramEnd"/>
      <w:r w:rsidR="00A967B6">
        <w:rPr>
          <w:rFonts w:ascii="Liberation Serif" w:hAnsi="Liberation Serif"/>
          <w:sz w:val="27"/>
          <w:szCs w:val="27"/>
        </w:rPr>
        <w:t xml:space="preserve">  ___</w:t>
      </w:r>
      <w:r w:rsidR="00A967B6">
        <w:rPr>
          <w:rFonts w:ascii="Liberation Serif" w:hAnsi="Liberation Serif"/>
          <w:sz w:val="27"/>
          <w:szCs w:val="27"/>
          <w:u w:val="single"/>
        </w:rPr>
        <w:t>252-П</w:t>
      </w:r>
      <w:r w:rsidR="00A967B6">
        <w:rPr>
          <w:rFonts w:ascii="Liberation Serif" w:hAnsi="Liberation Serif"/>
          <w:sz w:val="27"/>
          <w:szCs w:val="27"/>
        </w:rPr>
        <w:t>___</w:t>
      </w:r>
    </w:p>
    <w:p w:rsidR="00444B7C" w:rsidRDefault="0024743D" w:rsidP="00D85814">
      <w:pPr>
        <w:autoSpaceDE w:val="0"/>
        <w:spacing w:after="0" w:line="240" w:lineRule="auto"/>
        <w:ind w:left="9781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«О мерах по обеспечению организации отдыха, оздоровления и занятости детей и подростков городского округа Заречный в 2022 году»</w:t>
      </w: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444B7C" w:rsidRDefault="0024743D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Перечень летних оздоровительных лагерей с дневным пребыванием детей на базе образовательных организаций</w:t>
      </w:r>
    </w:p>
    <w:p w:rsidR="00444B7C" w:rsidRDefault="0024743D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в городском округе Заречный в 2022 году</w:t>
      </w:r>
    </w:p>
    <w:p w:rsidR="00444B7C" w:rsidRDefault="00444B7C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p w:rsidR="00D85814" w:rsidRDefault="00D85814" w:rsidP="00D85814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758"/>
        <w:gridCol w:w="2571"/>
        <w:gridCol w:w="2578"/>
        <w:gridCol w:w="823"/>
        <w:gridCol w:w="840"/>
        <w:gridCol w:w="5959"/>
      </w:tblGrid>
      <w:tr w:rsidR="00444B7C" w:rsidTr="00D85814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Наименование лагеря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Количество детей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444B7C" w:rsidTr="00D85814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31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</w:t>
            </w:r>
          </w:p>
          <w:p w:rsidR="00444B7C" w:rsidRDefault="0024743D" w:rsidP="00D85814">
            <w:pPr>
              <w:spacing w:after="0" w:line="240" w:lineRule="auto"/>
              <w:ind w:right="-31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(02.06.</w:t>
            </w:r>
          </w:p>
          <w:p w:rsidR="00444B7C" w:rsidRDefault="0024743D" w:rsidP="00D85814">
            <w:pPr>
              <w:spacing w:after="0" w:line="240" w:lineRule="auto"/>
              <w:ind w:right="-31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  <w:r w:rsidR="00D8581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28.06)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смена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(30.06.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  <w:r w:rsidR="00D8581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25.07.)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spacing w:after="0" w:line="240" w:lineRule="auto"/>
              <w:ind w:right="-567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444B7C" w:rsidTr="00D85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pStyle w:val="af1"/>
              <w:numPr>
                <w:ilvl w:val="0"/>
                <w:numId w:val="3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«Солнечный»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</w:t>
            </w:r>
          </w:p>
          <w:p w:rsidR="00D85814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</w:t>
            </w:r>
          </w:p>
          <w:p w:rsidR="00D85814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Ленинградская, </w:t>
            </w:r>
          </w:p>
          <w:p w:rsidR="00444B7C" w:rsidRDefault="00D85814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д. </w:t>
            </w:r>
            <w:r w:rsidR="0024743D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отряд (50 человек) - профильный отряд 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Атомкласс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hAnsi="Liberation Serif"/>
                <w:sz w:val="20"/>
              </w:rPr>
              <w:t xml:space="preserve"> обучающиеся 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№1»</w:t>
            </w:r>
          </w:p>
          <w:p w:rsidR="00444B7C" w:rsidRDefault="00444B7C" w:rsidP="00D85814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444B7C" w:rsidTr="00D85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pStyle w:val="af1"/>
              <w:numPr>
                <w:ilvl w:val="0"/>
                <w:numId w:val="3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«Радуга»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814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Ленина, </w:t>
            </w:r>
            <w:r w:rsidR="00D8581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Профильные отряды «Инженерно-технической и спортивной направленности» </w:t>
            </w:r>
          </w:p>
        </w:tc>
      </w:tr>
      <w:tr w:rsidR="00444B7C" w:rsidTr="00D85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pStyle w:val="af1"/>
              <w:numPr>
                <w:ilvl w:val="0"/>
                <w:numId w:val="3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«Орленок»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 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Алещенкова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, </w:t>
            </w:r>
            <w:r w:rsidR="00D8581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отряд (25 человек) – профилактика пожарной безопасности, ДЮП обучающиеся в МАОУ ГО Заречный «СОШ № 3»;</w:t>
            </w:r>
          </w:p>
          <w:p w:rsidR="00444B7C" w:rsidRDefault="0024743D" w:rsidP="00D85814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отряда (50 человек) – МБОУ ДО ГО Заречный «ДЮСШ «СК «Десантник».</w:t>
            </w:r>
          </w:p>
        </w:tc>
      </w:tr>
      <w:tr w:rsidR="00444B7C" w:rsidTr="00D85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pStyle w:val="af1"/>
              <w:numPr>
                <w:ilvl w:val="0"/>
                <w:numId w:val="3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«Дар»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МБОУ ГО Заречный «СОШ № 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 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Свердлова,</w:t>
            </w:r>
            <w:r w:rsidR="00D8581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д.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 отряд (25 человек) – профильный волонтерский отряд; 1 отряд (25 человек) – юные инспекторы дорожного движения</w:t>
            </w:r>
          </w:p>
        </w:tc>
      </w:tr>
      <w:tr w:rsidR="00444B7C" w:rsidTr="00D85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pStyle w:val="af1"/>
              <w:numPr>
                <w:ilvl w:val="0"/>
                <w:numId w:val="3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«Кедр»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МБОУ ГО Заречный «СОШ № 6»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624241, Свердловская обл., </w:t>
            </w:r>
          </w:p>
          <w:p w:rsidR="00D85814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д. Гагарка, 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Клубная, д.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1 отряд (15 человек) – экологической направленности обучающиеся в МБОУ ГО Заречный «СОШ №6».</w:t>
            </w:r>
          </w:p>
        </w:tc>
      </w:tr>
      <w:tr w:rsidR="00444B7C" w:rsidTr="00D85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pStyle w:val="af1"/>
              <w:numPr>
                <w:ilvl w:val="0"/>
                <w:numId w:val="3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«Солнышко»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624247, Свердловская обл., </w:t>
            </w:r>
          </w:p>
          <w:p w:rsidR="00D85814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с. Мезенское,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Строителей, д.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2 отряда (15 человек) –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экологической направленности обучающиеся в МБОУ ГО Заречный «СОШ №6».</w:t>
            </w:r>
          </w:p>
        </w:tc>
      </w:tr>
      <w:tr w:rsidR="00444B7C" w:rsidTr="00D85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pStyle w:val="af1"/>
              <w:numPr>
                <w:ilvl w:val="0"/>
                <w:numId w:val="3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Астар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7»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Алещенкова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left="34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отряда (50 человек) – МБОУ ДО ГО Заречный «ДЮСШ «СК «Десантник»;</w:t>
            </w:r>
          </w:p>
        </w:tc>
      </w:tr>
      <w:tr w:rsidR="00444B7C" w:rsidTr="00D85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pStyle w:val="af1"/>
              <w:numPr>
                <w:ilvl w:val="0"/>
                <w:numId w:val="3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«Ручеек»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МБОУ ДО </w:t>
            </w:r>
          </w:p>
          <w:p w:rsidR="00444B7C" w:rsidRDefault="0024743D" w:rsidP="00D85814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ГО Заречный «ЦДТ»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Островского, </w:t>
            </w:r>
            <w:r w:rsidR="00D8581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.: 15 человек - дети с ОВЗ обучающиеся МБОУ ГО Заречный «ЦППМ и СП» 1,2 смена;</w:t>
            </w:r>
          </w:p>
          <w:p w:rsidR="00444B7C" w:rsidRDefault="0024743D" w:rsidP="00D85814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 отряда (50 человек) – обучающиеся в МБОУ ДО ГО Заречный «ЦДТ» (хореография) 1, 2 смена;</w:t>
            </w:r>
          </w:p>
          <w:p w:rsidR="00444B7C" w:rsidRPr="00D85814" w:rsidRDefault="0024743D" w:rsidP="00D85814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 отряда (50 человек) - обучающиеся в МБОУ ДО ГО Заречный «ЦДТ» (техническое творчество) 1,</w:t>
            </w:r>
            <w:r w:rsidR="00D8581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 смена;</w:t>
            </w:r>
          </w:p>
        </w:tc>
      </w:tr>
      <w:tr w:rsidR="00444B7C" w:rsidTr="00D858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444B7C" w:rsidP="00D85814">
            <w:pPr>
              <w:pStyle w:val="af1"/>
              <w:numPr>
                <w:ilvl w:val="0"/>
                <w:numId w:val="35"/>
              </w:numPr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«Электрон»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МБОУ ДО ГО Заречный «ДЮСШ»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624250, Свердловская обл.,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</w:t>
            </w:r>
          </w:p>
          <w:p w:rsidR="00444B7C" w:rsidRDefault="0024743D" w:rsidP="00D8581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Островского, </w:t>
            </w:r>
            <w:r w:rsidR="00D8581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B7C" w:rsidRDefault="0024743D" w:rsidP="00D85814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дети, обучающиеся в МБОУ ДО ГО Заречный</w:t>
            </w:r>
            <w:r>
              <w:rPr>
                <w:rFonts w:ascii="Liberation Serif" w:eastAsia="Times New Roman" w:hAnsi="Liberation Serif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</w:p>
          <w:p w:rsidR="00444B7C" w:rsidRDefault="0024743D" w:rsidP="00D85814">
            <w:pPr>
              <w:spacing w:after="0" w:line="240" w:lineRule="auto"/>
              <w:ind w:right="-567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«ДЮСШ».</w:t>
            </w:r>
          </w:p>
        </w:tc>
      </w:tr>
    </w:tbl>
    <w:p w:rsidR="00456616" w:rsidRDefault="00456616" w:rsidP="00D85814">
      <w:pPr>
        <w:sectPr w:rsidR="00456616">
          <w:headerReference w:type="default" r:id="rId19"/>
          <w:pgSz w:w="16840" w:h="11907" w:orient="landscape"/>
          <w:pgMar w:top="1134" w:right="567" w:bottom="1134" w:left="1418" w:header="709" w:footer="709" w:gutter="0"/>
          <w:cols w:space="720"/>
        </w:sectPr>
      </w:pPr>
    </w:p>
    <w:p w:rsidR="00444B7C" w:rsidRDefault="0024743D" w:rsidP="00D85814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sz w:val="27"/>
          <w:szCs w:val="27"/>
          <w:lang w:eastAsia="ru-RU"/>
        </w:rPr>
        <w:lastRenderedPageBreak/>
        <w:t>УТВЕРЖДЕН</w:t>
      </w:r>
    </w:p>
    <w:p w:rsidR="00D85814" w:rsidRPr="00D85814" w:rsidRDefault="0024743D" w:rsidP="00D85814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sz w:val="27"/>
          <w:szCs w:val="27"/>
          <w:lang w:eastAsia="ru-RU"/>
        </w:rPr>
        <w:t xml:space="preserve">постановлением администрации городского округа Заречный </w:t>
      </w:r>
      <w:r w:rsidR="00A967B6" w:rsidRPr="00D85814">
        <w:rPr>
          <w:rFonts w:ascii="Liberation Serif" w:hAnsi="Liberation Serif"/>
          <w:sz w:val="27"/>
          <w:szCs w:val="27"/>
        </w:rPr>
        <w:t>от_</w:t>
      </w:r>
      <w:r w:rsidR="00A967B6">
        <w:rPr>
          <w:rFonts w:ascii="Liberation Serif" w:hAnsi="Liberation Serif"/>
          <w:sz w:val="27"/>
          <w:szCs w:val="27"/>
        </w:rPr>
        <w:t>_</w:t>
      </w:r>
      <w:r w:rsidR="00A967B6">
        <w:rPr>
          <w:rFonts w:ascii="Liberation Serif" w:hAnsi="Liberation Serif"/>
          <w:sz w:val="27"/>
          <w:szCs w:val="27"/>
          <w:u w:val="single"/>
        </w:rPr>
        <w:t>02.03.2022</w:t>
      </w:r>
      <w:r w:rsidR="00A967B6">
        <w:rPr>
          <w:rFonts w:ascii="Liberation Serif" w:hAnsi="Liberation Serif"/>
          <w:sz w:val="27"/>
          <w:szCs w:val="27"/>
        </w:rPr>
        <w:t>_</w:t>
      </w:r>
      <w:proofErr w:type="gramStart"/>
      <w:r w:rsidR="00A967B6">
        <w:rPr>
          <w:rFonts w:ascii="Liberation Serif" w:hAnsi="Liberation Serif"/>
          <w:sz w:val="27"/>
          <w:szCs w:val="27"/>
        </w:rPr>
        <w:t>_  №</w:t>
      </w:r>
      <w:proofErr w:type="gramEnd"/>
      <w:r w:rsidR="00A967B6">
        <w:rPr>
          <w:rFonts w:ascii="Liberation Serif" w:hAnsi="Liberation Serif"/>
          <w:sz w:val="27"/>
          <w:szCs w:val="27"/>
        </w:rPr>
        <w:t xml:space="preserve">  ___</w:t>
      </w:r>
      <w:r w:rsidR="00A967B6">
        <w:rPr>
          <w:rFonts w:ascii="Liberation Serif" w:hAnsi="Liberation Serif"/>
          <w:sz w:val="27"/>
          <w:szCs w:val="27"/>
          <w:u w:val="single"/>
        </w:rPr>
        <w:t>252-П</w:t>
      </w:r>
      <w:r w:rsidR="00A967B6">
        <w:rPr>
          <w:rFonts w:ascii="Liberation Serif" w:hAnsi="Liberation Serif"/>
          <w:sz w:val="27"/>
          <w:szCs w:val="27"/>
        </w:rPr>
        <w:t>___</w:t>
      </w:r>
    </w:p>
    <w:p w:rsidR="00444B7C" w:rsidRDefault="0024743D" w:rsidP="00D85814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Cs/>
          <w:sz w:val="27"/>
          <w:szCs w:val="27"/>
          <w:lang w:eastAsia="ru-RU"/>
        </w:rPr>
        <w:t>«О мерах по обеспечению организации отдыха, оздоровления и занятости детей и подростков городского округа Заречный в 2022 году»</w:t>
      </w:r>
    </w:p>
    <w:p w:rsidR="00444B7C" w:rsidRDefault="00444B7C" w:rsidP="00D85814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D85814" w:rsidRDefault="00D85814" w:rsidP="00D85814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ПОРЯДОК </w:t>
      </w:r>
    </w:p>
    <w:p w:rsidR="00444B7C" w:rsidRDefault="0024743D" w:rsidP="00D85814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предоставления путевок </w:t>
      </w:r>
    </w:p>
    <w:p w:rsidR="00444B7C" w:rsidRDefault="0024743D" w:rsidP="00D85814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в организации оздоровления, труда и отдыха детей и подростков </w:t>
      </w:r>
    </w:p>
    <w:p w:rsidR="00444B7C" w:rsidRDefault="0024743D" w:rsidP="00D85814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в городском округе Заречный в 2022 году</w:t>
      </w:r>
    </w:p>
    <w:p w:rsidR="00444B7C" w:rsidRDefault="00444B7C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444B7C" w:rsidRDefault="0024743D" w:rsidP="00D85814">
      <w:pPr>
        <w:numPr>
          <w:ilvl w:val="0"/>
          <w:numId w:val="36"/>
        </w:numPr>
        <w:autoSpaceDE w:val="0"/>
        <w:spacing w:after="0" w:line="240" w:lineRule="auto"/>
        <w:ind w:left="0" w:firstLine="0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Общие положения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1.1. Настоящий Порядок предоставления путевок в организации отдыха и оздоровления детей в городском округе Заречный (далее - Порядок) определяет процедуру обеспечения детей путевками во все виды организаций отдыха и оздоровления детей. 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1.2. МБОУ ДО ГО Заречный «ЦДТ» (далее – ЦДТ) осуществляет прием и консультирование заявителей по вопросам предоставления муниципальной услуги «Предоставление путевок детям в организации отдыха в дневных и загородных лагерях» (приложение № 1 к настоящему Порядку).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1.3. Прием заявлений осуществляется: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в загородные стационарные детские оздоровительные лагеря круглогодичного и сезонного действия – с 01 апреля по 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15 апреля (на все смены);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в санатории и санаторные оздоровительные лагеря – с 18 апреля по 22 апреля (на все периоды);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в оздоровительные лагеря с дневным пребыванием детей – с 26 апреля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по 20 мая (на все смены).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1.4. Подача заявлений осуществляется в ЦДТ, через портал государственных услуг и Портал образовательных услуг Свердловской области.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Прием заявлений может быть продолжен при наличии свободных мест.</w:t>
      </w:r>
    </w:p>
    <w:p w:rsidR="00444B7C" w:rsidRDefault="00444B7C" w:rsidP="00D85814">
      <w:pPr>
        <w:tabs>
          <w:tab w:val="left" w:pos="2523"/>
          <w:tab w:val="left" w:pos="9781"/>
        </w:tabs>
        <w:overflowPunct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b/>
          <w:sz w:val="27"/>
          <w:szCs w:val="27"/>
          <w:lang w:eastAsia="ru-RU"/>
        </w:rPr>
      </w:pPr>
    </w:p>
    <w:p w:rsidR="00444B7C" w:rsidRDefault="0024743D" w:rsidP="00D85814">
      <w:pPr>
        <w:numPr>
          <w:ilvl w:val="0"/>
          <w:numId w:val="36"/>
        </w:numPr>
        <w:autoSpaceDE w:val="0"/>
        <w:spacing w:after="0" w:line="240" w:lineRule="auto"/>
        <w:ind w:left="0" w:firstLine="0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Путевки в санатории и санаторные оздоровительные лагеря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444B7C" w:rsidRDefault="0024743D" w:rsidP="00D85814">
      <w:pPr>
        <w:numPr>
          <w:ilvl w:val="1"/>
          <w:numId w:val="36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Заявителями, обращающимися за предоставлением муниципальной услуги, предусмотренной административным регламентом предоставления муниципальной услуги «Предоставления путевок детям в организации отдыха в дневных и загородных лагерях» утвержденным постановлением администрации городского округа Заречный от 30.04.2019 № 474-П, могут выступать родители, законные представители -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 xml:space="preserve">оставшихся без попечения родителей) детей в возрасте от 6 лет 6 месяцев до 18 лет, являющихся гражданами Российской Федерации, проживающих постоянно или временно на территории городского округа 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Заречный или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получающих общее образование в образовательной организации, расположенной на территории городского округа Заречный, желающие приобрести детям путевки в санатории и санаторные оздоровительные лагеря (далее – заявители).</w:t>
      </w:r>
    </w:p>
    <w:p w:rsidR="00444B7C" w:rsidRDefault="0024743D" w:rsidP="00D85814">
      <w:pPr>
        <w:numPr>
          <w:ilvl w:val="1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ЦДТ ведет учет детей для обеспечения путевками в детские санатории и санаторные оздоровительные лагеря круглогодичного действия.  </w:t>
      </w:r>
    </w:p>
    <w:p w:rsidR="00444B7C" w:rsidRDefault="0024743D" w:rsidP="00D85814">
      <w:pPr>
        <w:numPr>
          <w:ilvl w:val="1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Учет детей для обеспечения путевками в детские санатории и санаторные оздоровительные лагеря круглогодичного действия осуществляется уполномоченным специалистом ЦДТ на основании документов, представляемых родителем (законным представителем) ребенка:</w:t>
      </w:r>
    </w:p>
    <w:p w:rsidR="00444B7C" w:rsidRDefault="0024743D" w:rsidP="00D85814">
      <w:pPr>
        <w:numPr>
          <w:ilvl w:val="2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заявления, оформленного по утвержденной форме согласно Приложению № 2 к настоящему Порядку (подлинник и копия);</w:t>
      </w:r>
    </w:p>
    <w:p w:rsidR="00444B7C" w:rsidRDefault="0024743D" w:rsidP="00D85814">
      <w:pPr>
        <w:numPr>
          <w:ilvl w:val="2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свидетельства о рождении ребёнка или паспорта ребенка, достигшего возраста 14 лет (подлинник и копия);</w:t>
      </w:r>
    </w:p>
    <w:p w:rsidR="00444B7C" w:rsidRDefault="0024743D" w:rsidP="00D85814">
      <w:pPr>
        <w:numPr>
          <w:ilvl w:val="2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справка по форме 070/у-04 «Справка для получения путевки в санаторий или санаторный оздоровительный лагерь круглогодичного действия» на ребенка (оригинал);</w:t>
      </w:r>
    </w:p>
    <w:p w:rsidR="00444B7C" w:rsidRDefault="0024743D" w:rsidP="00D85814">
      <w:pPr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оригинал и копия документа, подтверждающего обучение ребенка в общеобразовательных организациях городского округа Заречный или документ, подтверждающий регистрацию места жительства ребенка на территории городского округа Заречный;</w:t>
      </w:r>
    </w:p>
    <w:p w:rsidR="00444B7C" w:rsidRDefault="0024743D" w:rsidP="00D85814">
      <w:pPr>
        <w:numPr>
          <w:ilvl w:val="2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документа,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</w:t>
      </w:r>
    </w:p>
    <w:p w:rsidR="00444B7C" w:rsidRDefault="0024743D" w:rsidP="00D85814">
      <w:pPr>
        <w:numPr>
          <w:ilvl w:val="2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копия и оригинал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 заявителя и ребенка.</w:t>
      </w:r>
    </w:p>
    <w:p w:rsidR="00444B7C" w:rsidRDefault="0024743D" w:rsidP="00D85814">
      <w:pPr>
        <w:numPr>
          <w:ilvl w:val="2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(оформленная в соответствии с законодательством Российской Федерации доверенность (для физических лиц)); </w:t>
      </w:r>
    </w:p>
    <w:p w:rsidR="00444B7C" w:rsidRDefault="0024743D" w:rsidP="00D85814">
      <w:pPr>
        <w:numPr>
          <w:ilvl w:val="2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копия решения органа опеки и попечительства об установлении опеки и попечительства (в случае подачи заявления опекуном (попечителем));</w:t>
      </w:r>
    </w:p>
    <w:p w:rsidR="00444B7C" w:rsidRDefault="0024743D" w:rsidP="00D85814">
      <w:pPr>
        <w:numPr>
          <w:ilvl w:val="2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случае подачи заявления приемным родителем – договор о передаче ребенка на воспитание в приемную семью (оригинал и копия).</w:t>
      </w:r>
    </w:p>
    <w:p w:rsidR="00444B7C" w:rsidRDefault="0024743D" w:rsidP="00D85814">
      <w:pPr>
        <w:numPr>
          <w:ilvl w:val="2"/>
          <w:numId w:val="36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документ, подтверждающий право на получение путевки во внеочередном или первоочередном порядке. 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2.4. Постановка на учет детей для обеспечения путевками в детские санатории и санаторные оздоровительные лагеря круглогодичного действия осуществляется в день принятия заявления родителя (законного представителя) ребенка на основании документов, указанных в </w:t>
      </w:r>
      <w:hyperlink w:anchor="Par144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 xml:space="preserve">подпункте 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2.</w:t>
      </w:r>
      <w:hyperlink w:anchor="Par146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3 пункта 2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настоящего Порядка.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2.5. Учет детей для обеспечения путевками в детские санатории и санаторные оздоровительные лагеря круглогодичного действия ведется ЦДТ в Журнале учета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детей для обеспечения путевками в детские санатории и санаторные оздоровительные лагеря круглогодичного действия (приложение № 3).</w:t>
      </w:r>
    </w:p>
    <w:p w:rsidR="00444B7C" w:rsidRDefault="0024743D" w:rsidP="00D85814">
      <w:pPr>
        <w:tabs>
          <w:tab w:val="left" w:pos="1050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2.6. Путевки в детские санатории и санаторные оздоровительные лагеря круглогодичного действия являются документами строгой отчетности.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2.7. Все путевки регистрируются в Журнале учета выдачи путевок (приложение № 4).</w:t>
      </w:r>
    </w:p>
    <w:p w:rsidR="00444B7C" w:rsidRDefault="0024743D" w:rsidP="00D85814">
      <w:pPr>
        <w:tabs>
          <w:tab w:val="left" w:pos="1050"/>
        </w:tabs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2.8. 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 xml:space="preserve">Путевки в детские санатории предоставляются детям бесплатно за счет средств областного бюджета ежегодно. </w:t>
      </w:r>
      <w:r>
        <w:rPr>
          <w:rFonts w:ascii="Liberation Serif" w:hAnsi="Liberation Serif" w:cs="Tahoma"/>
          <w:color w:val="000000"/>
          <w:sz w:val="27"/>
          <w:szCs w:val="27"/>
        </w:rPr>
        <w:t xml:space="preserve">Проект «Поезд «Здоровья», в рамках которого дети городского округа Заречный и муниципальных образований в Свердловской области централизованно направляются на отдых и оздоровление на побережье Чёрного моря предоставляется 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один раз в три года. В детские санаторные оздоровительные лагеря круглогодичного действия Свердловской области предоставляются детям бесплатно за счет средств областного бюджета один раз в календарный год.</w:t>
      </w:r>
    </w:p>
    <w:p w:rsidR="00444B7C" w:rsidRDefault="0024743D" w:rsidP="00D85814">
      <w:pPr>
        <w:tabs>
          <w:tab w:val="left" w:pos="1050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2.9. Решение о выдаче путевок ребенку в детский санаторий или санаторные оздоровительные лагеря круглогодичного действия принимается комиссией из числа членов муниципальной оздоровительной комиссии городского округа Заречный в соответствии с очередностью, установленной Журналом учета детей для обеспечения путевками в детские санатории и санаторные оздоровительные лагеря круглогодичного действия, не позднее 20 календарных дней до даты заезда в детский санаторий или санаторный оздоровительный лагерь круглогодичного действия.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2.10. Решение о выдаче путевок ребенку в детский санаторий или санаторный оздоровительный лагерь круглогодичного действия оформляется протоколом выдачи путевок в детские санатории и санаторные оздоровительные лагеря круглогодичного действия (приложение № 5).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2.11. Лицо, ответственное за прием заявлений и выдачу путевок, извещает родителей (законных представителей) детей о принятом решении на выдачу путевки в детский санаторий или санаторный оздоровительный лагерь круглогодичного действия в течение 3 рабочих дней со дня принятия такого решения.</w:t>
      </w:r>
    </w:p>
    <w:p w:rsidR="00444B7C" w:rsidRDefault="0024743D" w:rsidP="00D85814">
      <w:pPr>
        <w:numPr>
          <w:ilvl w:val="1"/>
          <w:numId w:val="3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Путевки в детские санатории и санаторные оздоровительные лагеря круглогодичного действия выдаются родителю (законному представителю) ребенка в заполненном виде с указанием фамилии, имени и отчества ребенка. </w:t>
      </w:r>
    </w:p>
    <w:p w:rsidR="00444B7C" w:rsidRDefault="0024743D" w:rsidP="00D85814">
      <w:pPr>
        <w:numPr>
          <w:ilvl w:val="1"/>
          <w:numId w:val="3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Выдача незаполненных (чистых) бланков путевок запрещается. Исправления в путевке не допускаются.</w:t>
      </w:r>
    </w:p>
    <w:p w:rsidR="00444B7C" w:rsidRDefault="0024743D" w:rsidP="00D85814">
      <w:pPr>
        <w:numPr>
          <w:ilvl w:val="1"/>
          <w:numId w:val="3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Родитель (законный представитель) ребенка расписывается в Журнале учета выдачи путевок о получении путевки с указанием даты, номера путевки, ее срока и наименования детского санатория или санаторного оздоровительного лагеря круглогодичного действия.</w:t>
      </w:r>
    </w:p>
    <w:p w:rsidR="00444B7C" w:rsidRDefault="0024743D" w:rsidP="00D85814">
      <w:pPr>
        <w:numPr>
          <w:ilvl w:val="1"/>
          <w:numId w:val="3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Путевка, выданная ЦДТ, является именной и не может быть передана или продана другим лицам.</w:t>
      </w:r>
    </w:p>
    <w:p w:rsidR="00444B7C" w:rsidRDefault="0024743D" w:rsidP="00D85814">
      <w:pPr>
        <w:numPr>
          <w:ilvl w:val="1"/>
          <w:numId w:val="37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Документы, оформленные в порядке, предусмотренном </w:t>
      </w:r>
      <w:hyperlink w:anchor="Par155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пунктами 2.3., 2.9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. настоящего Порядка, являются оправдательными документами для списания путевки.</w:t>
      </w:r>
    </w:p>
    <w:p w:rsidR="00444B7C" w:rsidRDefault="0024743D" w:rsidP="00D85814">
      <w:pPr>
        <w:numPr>
          <w:ilvl w:val="1"/>
          <w:numId w:val="3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нахождению ребенка в детском санатории или санаторном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оздоровительном лагере круглогодичного действия, родитель (законный представитель) ребенка оформляет письменный отказ от получения путевки.</w:t>
      </w:r>
    </w:p>
    <w:p w:rsidR="00444B7C" w:rsidRDefault="0024743D" w:rsidP="00D85814">
      <w:pPr>
        <w:numPr>
          <w:ilvl w:val="1"/>
          <w:numId w:val="37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Нарушение уполномоченным должностным лицом настоящего Порядка влечет применение мер ответственности, предусмотренных действующим законодательством.</w:t>
      </w:r>
    </w:p>
    <w:p w:rsidR="00D85814" w:rsidRDefault="00D85814" w:rsidP="00D85814">
      <w:pPr>
        <w:autoSpaceDE w:val="0"/>
        <w:spacing w:after="0" w:line="240" w:lineRule="auto"/>
        <w:ind w:left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444B7C" w:rsidRDefault="0024743D" w:rsidP="00D85814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Путевки в загородные стационарные детские оздоровительные лагеря круглогодичного и сезонного действия</w:t>
      </w:r>
    </w:p>
    <w:p w:rsidR="00444B7C" w:rsidRDefault="00444B7C" w:rsidP="00D85814">
      <w:pPr>
        <w:spacing w:after="0" w:line="240" w:lineRule="auto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444B7C" w:rsidRDefault="0024743D" w:rsidP="00D85814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Заявителями, обращающимися за предоставлением муниципальной услуги, предусмотренной настоящим Порядком, могут выступать родители, законные представители -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от 6 лет 6 месяцев до 18 лет, являющихся гражданами Российской Федерации, проживающих постоянно или временно на территории городского округа Заречный или получающих общее образование в образовательной организации, расположенной на территории городского округа Заречный, желающие приобрести детям путевки в загородные стационарные детские оздоровительные лагеря круглогодичного и сезонного действия. </w:t>
      </w:r>
    </w:p>
    <w:p w:rsidR="00444B7C" w:rsidRDefault="0024743D" w:rsidP="00D85814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ЦДТ ведет учет детей для обеспечения путевками в загородные стационарные детские оздоровительные лагеря круглогодичного и сезонного действия.</w:t>
      </w:r>
    </w:p>
    <w:p w:rsidR="00444B7C" w:rsidRDefault="0024743D" w:rsidP="00D85814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Учет детей для обеспечения путевками в загородные стационарные детские оздоровительные лагеря круглогодичного действия осуществляется уполномоченным лицом ЦДТ на основании документов, представляемых родителем (законным представителем) ребенка:</w:t>
      </w:r>
    </w:p>
    <w:p w:rsidR="00444B7C" w:rsidRDefault="0024743D" w:rsidP="00D85814">
      <w:pPr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заявление, оформленное по утвержденной форме согласно Приложению № 2 к настоящему Порядку (подлинник и копия);</w:t>
      </w:r>
    </w:p>
    <w:p w:rsidR="00444B7C" w:rsidRDefault="0024743D" w:rsidP="00D85814">
      <w:pPr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свидетельства о рождении ребёнка или паспорта ребенка, достигшего возраста 14 лет;</w:t>
      </w:r>
    </w:p>
    <w:p w:rsidR="00444B7C" w:rsidRDefault="0024743D" w:rsidP="00D85814">
      <w:pPr>
        <w:numPr>
          <w:ilvl w:val="2"/>
          <w:numId w:val="39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 заявителя и ребенка;</w:t>
      </w:r>
    </w:p>
    <w:p w:rsidR="00444B7C" w:rsidRDefault="0024743D" w:rsidP="00D85814">
      <w:pPr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документ, подтверждающий право на бесплатное приобретение путевки для детей: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дети-инвалиды и дети с ограниченными возможностями здоровья – копия выписки из заключения психолого-медико-педагогической комиссии, копия справки, подтверждающей инвалидность;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дети-сироты (лица в возрасте до 18 лет) – копия свидетельства о смерти обоих или единственного родителя;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- дети, оставшиеся без попечения родителей (лицам в возрасте до 18 лет) -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преступлении;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- дети из многодетных семей - копия удостоверения многодетной семьи Свердловской области, дающего право на меры социальной поддержки в соответствии с </w:t>
      </w:r>
      <w:hyperlink r:id="rId20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Законом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Свердловской области от 20.11.2009 № 100-ОЗ «О социальной поддержке многодетных семей в Свердловской области»;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дети, вернувшиеся из воспитательных колоний и специальных учреждений закрытого типа - справка установленной формы;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безработные родители представляют справку о постановке на учет в территориальном центре занятости городского округа Заречный;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- родители, имеющие доход ниже </w:t>
      </w:r>
      <w:hyperlink r:id="rId21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прожиточного минимума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, установленного в Свердловской области, - справку из территориального органа социальной защиты населения - Управления социальной политики населения городского округа Заречный о получении социального пособия;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5) оригинал и копия документа (при обращении в электронной форме – скан – копия),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6) справка с места работы родителя (законного представителя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) для работников государственных и муниципальных учреждений;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7) оригинал и копия документа, подтверждающего обучение ребенка в общеобразовательных организациях городского округа Заречный или документ подтверждающий регистрацию места жительства ребенка на территории городского округа Заречный;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8)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(оформленная в соответствии с законодательством Российской Федерации доверенность (для физических лиц));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9) копия решения органа опеки и попечительства об установлении опеки и попечительства (в случае подачи заявления опекуном (попечителем));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10) в случае подачи заявления приемным родителем – договор о передаче ребенка на воспитание в приемную семью;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11) документ, подтверждающий право на получение путевки во внеочередном или первоочередном порядке.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Родитель (законный представитель) представляет документы, указанные в подпункте 3.3, их оригиналы, с которых уполномоченный специалист заверяет ксерокопии, оригиналы возвращает родителю (законному представителю) ребенка.</w:t>
      </w:r>
    </w:p>
    <w:p w:rsidR="00444B7C" w:rsidRDefault="0024743D" w:rsidP="00D85814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Постановка на учет детей для обеспечения путевками в загородный стационарный детский оздоровительный лагерь круглогодичного или сезонного действия осуществляется в день принятия заявления родителя (законного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представителя) ребенка на основании документов, указанных в подпункте 3.3 настоящего Порядка.</w:t>
      </w:r>
    </w:p>
    <w:p w:rsidR="00444B7C" w:rsidRDefault="0024743D" w:rsidP="00D85814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Учет детей для обеспечения путевками в загородные стационарные детские оздоровительные лагеря круглогодичного или сезонного действия ведется уполномоченным специалистом в Журнале учета детей для обеспечения путевками в загородные стационарные детские оздоровительные лагеря круглогодичного и сезонного действия по Приложению № 3 к настоящему Порядку.</w:t>
      </w:r>
    </w:p>
    <w:p w:rsidR="00444B7C" w:rsidRDefault="0024743D" w:rsidP="00D85814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Путевки в загородные стационарные детские оздоровительные лагеря круглогодичного и сезонного действия являются документами строгой отчетности.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Все путевки регистрируются в Журнале учета выдачи путевок в оздоровительные лагеря с дневным пребыванием детей согласно Приложению № 8 к настоящему Порядку.</w:t>
      </w:r>
    </w:p>
    <w:p w:rsidR="00444B7C" w:rsidRDefault="0024743D" w:rsidP="00D85814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Ответственность за учет и выдачу путевок в загородные стационарные детские оздоровительные лагеря круглогодичного и сезонного действия несет уполномоченное должностное лицо.</w:t>
      </w:r>
    </w:p>
    <w:p w:rsidR="00444B7C" w:rsidRDefault="0024743D" w:rsidP="00D85814">
      <w:pPr>
        <w:numPr>
          <w:ilvl w:val="1"/>
          <w:numId w:val="38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Дети неоднократно обеспечиваются путевками круглогодично в каникулярное время в загородные стационарные детские оздоровительные лагеря круглогодичного и сезонного действия.</w:t>
      </w:r>
    </w:p>
    <w:p w:rsidR="00444B7C" w:rsidRDefault="0024743D" w:rsidP="00D85814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Путевки приобретаются за счет средств областного и местного бюджетов в следующих размерах:</w:t>
      </w:r>
    </w:p>
    <w:p w:rsidR="00444B7C" w:rsidRDefault="0024743D" w:rsidP="00D85814">
      <w:pPr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пределах 100% средней стоимости путевок в загородные стационарные детские оздоровительные лагеря круглогодичного и сезонного действия для следующих категорий детей: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детям-инвалидам и детям с ограниченными возможностями здоровья;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детям, оставшимся без попечения родителей;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детям, вернувшимся из воспитательных колоний и специальных учреждений закрытого типа;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 из многодетных семей;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 безработных родителей;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детям, получающим пенсию по случаю потери кормильца;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444B7C" w:rsidRDefault="0024743D" w:rsidP="00D85814">
      <w:pPr>
        <w:pStyle w:val="af1"/>
        <w:numPr>
          <w:ilvl w:val="2"/>
          <w:numId w:val="38"/>
        </w:numPr>
        <w:ind w:left="0" w:right="-2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пределах 90% средней стоимости путевок загородные стационарные детские оздоровительные лагеря круглогодичного и сезонного действия для детей, не указанных в подпункте 3.9.1. настоящего пункта, родители, которых работают в государственных и муниципальных учреждениях.</w:t>
      </w:r>
    </w:p>
    <w:p w:rsidR="00444B7C" w:rsidRDefault="0024743D" w:rsidP="00D85814">
      <w:pPr>
        <w:pStyle w:val="af1"/>
        <w:numPr>
          <w:ilvl w:val="2"/>
          <w:numId w:val="38"/>
        </w:numPr>
        <w:ind w:left="0" w:right="-2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пределах 80% средней стоимости путевок в загородные стационарные детские оздоровительные лагеря круглогодичного и сезонного действия для детей, не указанных в подпунктах 3.9.1., 3.9.2. настоящего пункта.</w:t>
      </w:r>
    </w:p>
    <w:p w:rsidR="00444B7C" w:rsidRDefault="0024743D" w:rsidP="00D85814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Решение о выдаче путевки ребенку в загородные стационарные детские оздоровительные лагеря круглогодичного и сезонного действия принимается комиссией из числа членов муниципальной оздоровительной комиссии городского округа Заречный в соответствии с очередностью, установленной Журналом учета детей для обеспечения путевками в загородные стационарные детские оздоровительные лагеря круглогодичного и сезонного действия, не позднее 7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календарных дней до даты заезда в загородные стационарные детские оздоровительные лагеря круглогодичного и сезонного действия.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Решение о выдаче путевки ребенку в загородный стационарный детский оздоровительный лагерь круглогодичного или сезонного действия оформляется протокол выдачи путевок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 согласно Приложению № 5 к настоящему Порядку. </w:t>
      </w:r>
    </w:p>
    <w:p w:rsidR="00444B7C" w:rsidRDefault="0024743D" w:rsidP="00D85814">
      <w:pPr>
        <w:pStyle w:val="af1"/>
        <w:numPr>
          <w:ilvl w:val="1"/>
          <w:numId w:val="38"/>
        </w:numPr>
        <w:ind w:left="0" w:right="-2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Уполномоченный специалист ЦДТ извещает родителей (законных представителей) детей о принятом решении, о выдаче путевки в загородный стационарный детский оздоровительный лагерь круглогодичного или сезонного действия в течение 3 рабочих дней со дня принятия такого решения.</w:t>
      </w:r>
    </w:p>
    <w:p w:rsidR="00444B7C" w:rsidRDefault="0024743D" w:rsidP="00D85814">
      <w:pPr>
        <w:pStyle w:val="af1"/>
        <w:numPr>
          <w:ilvl w:val="1"/>
          <w:numId w:val="40"/>
        </w:numPr>
        <w:ind w:left="0" w:right="-2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Путевки в загородный стационарный детский оздоровительный лагерь круглогодичного или сезонного действия выдаются в заполненном виде с 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444B7C" w:rsidRDefault="0024743D" w:rsidP="00D85814">
      <w:pPr>
        <w:pStyle w:val="af1"/>
        <w:numPr>
          <w:ilvl w:val="1"/>
          <w:numId w:val="40"/>
        </w:numPr>
        <w:ind w:left="0" w:right="-2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Родитель (законный представитель) ребенка расписывается в Журнале учета выдачи путевок о получении путевки, в которой указаны дата, номер путевки, ее срок и наименование загородного стационарного детского оздоровительного лагеря круглогодичного или сезонного действия.</w:t>
      </w:r>
    </w:p>
    <w:p w:rsidR="00444B7C" w:rsidRDefault="0024743D" w:rsidP="00D85814">
      <w:pPr>
        <w:spacing w:after="0" w:line="240" w:lineRule="auto"/>
        <w:ind w:right="-2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Путевка является именной и не может быть передана или продана другим лицам.</w:t>
      </w:r>
    </w:p>
    <w:p w:rsidR="00444B7C" w:rsidRDefault="0024743D" w:rsidP="00D85814">
      <w:pPr>
        <w:numPr>
          <w:ilvl w:val="1"/>
          <w:numId w:val="40"/>
        </w:numPr>
        <w:spacing w:after="0" w:line="240" w:lineRule="auto"/>
        <w:ind w:left="0" w:right="-2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Документы, оформленные в порядке, предусмотренном пунктами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br/>
        <w:t>3.9-3.12. настоящего Порядка, являются оправдательными документами для списания путевки.</w:t>
      </w:r>
    </w:p>
    <w:p w:rsidR="00444B7C" w:rsidRDefault="0024743D" w:rsidP="00D85814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случае возникновения жизненных обстоятельств (болезнь ребенка, выезд ребенка на постоянное местожительство за пределы Свердловской области), препятствующих нахождению ребенка в загородном стационарном детском оздоровительном лагере круглогодичного и сезонного действия, родитель (законный представитель) ребенка оформляет письменный отказ от получения путевки.</w:t>
      </w:r>
    </w:p>
    <w:p w:rsidR="00444B7C" w:rsidRDefault="0024743D" w:rsidP="00D85814">
      <w:pPr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Нарушение уполномоченным должностным лицом настоящего Порядка влечет применение мер ответственности, предусмотренных действующим законодательством.</w:t>
      </w:r>
    </w:p>
    <w:p w:rsidR="00444B7C" w:rsidRDefault="00444B7C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444B7C" w:rsidRDefault="0024743D" w:rsidP="00D85814">
      <w:pPr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Путевки в оздоровительные лагеря с дневным пребыванием детей</w:t>
      </w:r>
    </w:p>
    <w:p w:rsidR="00444B7C" w:rsidRDefault="00444B7C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444B7C" w:rsidRDefault="0024743D" w:rsidP="00D85814">
      <w:pPr>
        <w:numPr>
          <w:ilvl w:val="1"/>
          <w:numId w:val="4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Заявителями, обращающимися за предоставлением муниципальной услуги, предусмотренной настоящим Порядком, могут выступать родители, законные представители -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от 6 лет 6 месяцев до 18 лет, являющихся гражданами Российской Федерации, проживающих постоянно или временно на территории городского округа Заречный 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или</w:t>
      </w:r>
      <w:r>
        <w:rPr>
          <w:rFonts w:ascii="Liberation Serif" w:eastAsia="Times New Roman" w:hAnsi="Liberation Serif"/>
          <w:color w:val="FF0000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получающих общее образование в образовательной организации, расположенной на территории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городского округа Заречный, желающие приобрести детям путевки в оздоровительные лагеря с дневным пребыванием детей.</w:t>
      </w:r>
    </w:p>
    <w:p w:rsidR="00444B7C" w:rsidRDefault="0024743D" w:rsidP="00D85814">
      <w:pPr>
        <w:numPr>
          <w:ilvl w:val="1"/>
          <w:numId w:val="41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ЦДТ ведет учет детей для обеспечения путевками в оздоровительные лагеря с дневным пребыванием детей.</w:t>
      </w:r>
    </w:p>
    <w:p w:rsidR="00444B7C" w:rsidRDefault="0024743D" w:rsidP="00D85814">
      <w:pPr>
        <w:numPr>
          <w:ilvl w:val="1"/>
          <w:numId w:val="41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Учет детей для обеспечения путевками в оздоровительные лагеря с дневным пребыванием детей осуществляется уполномоченным лицом на основании документов, представляемых родителем (законным представителем) ребенка:</w:t>
      </w:r>
    </w:p>
    <w:p w:rsidR="00444B7C" w:rsidRDefault="0024743D" w:rsidP="00D8581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заявление, оформленное по утвержденной форме согласно Приложению № 6 к настоящему Порядку, (подлинник и копия);</w:t>
      </w:r>
    </w:p>
    <w:p w:rsidR="00444B7C" w:rsidRDefault="0024743D" w:rsidP="00D8581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оригинал и копия свидетельства о рождении ребёнка или паспорта ребенка, достигшего возраста 14 лет;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3) оригинал и копия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 заявителя и ребенка.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4) документ, подтверждающий право на бесплатное приобретение путевки для детей: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дети-инвалиды и дети с ограниченными возможностями здоровья – копия выписки из заключения психолого-медико-педагогической комиссии, копию справки подтверждающую инвалидность;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дети-сироты (лица в возрасте до 18 лет) – копия свидетельства о смерти обоих или единственного родителя;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дети, оставшиеся без попечения родителей (лицам в возрасте до 18 лет) - 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преступлении;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- дети из многодетных семей предоставляют копию удостоверения многодетной семьи Свердловской области, дающего право на меры социальной поддержки в соответствии с </w:t>
      </w:r>
      <w:hyperlink r:id="rId22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Законом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Свердло</w:t>
      </w:r>
      <w:r w:rsidR="00A967B6">
        <w:rPr>
          <w:rFonts w:ascii="Liberation Serif" w:eastAsia="Times New Roman" w:hAnsi="Liberation Serif"/>
          <w:sz w:val="27"/>
          <w:szCs w:val="27"/>
          <w:lang w:eastAsia="ru-RU"/>
        </w:rPr>
        <w:t xml:space="preserve">вской области от 20.11.2009 </w:t>
      </w:r>
      <w:bookmarkStart w:id="6" w:name="_GoBack"/>
      <w:bookmarkEnd w:id="6"/>
      <w:r>
        <w:rPr>
          <w:rFonts w:ascii="Liberation Serif" w:eastAsia="Times New Roman" w:hAnsi="Liberation Serif"/>
          <w:sz w:val="27"/>
          <w:szCs w:val="27"/>
          <w:lang w:eastAsia="ru-RU"/>
        </w:rPr>
        <w:t>№ 100-ОЗ «О социальной поддержке многодетных семей в Свердловской области»;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дети, вернувшиеся из воспитательных колоний и специальных учреждений закрытого типа - справка установленной формы;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- безработные родители представляют справку о постановке на учет в территориальном центре занятости городского округа Заречный;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- родители, имеющие доход ниже </w:t>
      </w:r>
      <w:hyperlink r:id="rId23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прожиточного минимума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, установленного в Свердловской области, - справка из территориального органа социальной защиты населения - Управления социальной политики городского округа о получении социального пособия;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5) оригинал и копия документа,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6) справка с места работы родителя (законного представителя) для 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работников государственных и муниципальных учреждений;</w:t>
      </w:r>
    </w:p>
    <w:p w:rsidR="00444B7C" w:rsidRDefault="0024743D" w:rsidP="00D85814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7) оригинал и копия документа, подтверждающего обучение ребенка в образовательных организациях городского округа Заречный или документ, подтверждающего регистрацию места жительства ребенка на территории городского округа Заречный;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8) в случае если заявление подается через представителя заявителя, также представляется документ (при обращении в электронной форме – скан–копия), подтверждающий полномочия на осуществление действий от имени заявителя (оформленная в соответствии с законодательством Российской Федерации доверенность (для физических лиц));</w:t>
      </w:r>
    </w:p>
    <w:p w:rsidR="00444B7C" w:rsidRDefault="0024743D" w:rsidP="00D85814">
      <w:pPr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копия (при обращении в электронной форме – скан–копия) решения органа опеки и попечительства об установлении опеки и попечительства (в случае подачи заявления опекуном (попечителем));</w:t>
      </w:r>
    </w:p>
    <w:p w:rsidR="00444B7C" w:rsidRDefault="0024743D" w:rsidP="00D85814">
      <w:pPr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случае подачи заявления приемным родителем – договор о передаче ребенка на воспитание в приемную семью (оригинал и копия, при обращении в электронной форме – скан–копия);</w:t>
      </w:r>
    </w:p>
    <w:p w:rsidR="00444B7C" w:rsidRDefault="0024743D" w:rsidP="00D85814">
      <w:pPr>
        <w:numPr>
          <w:ilvl w:val="0"/>
          <w:numId w:val="43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документ, подтверждающий право на получение путевки во внеочередном или первоочередном порядке.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4.4. Родитель (законный представитель) представляет документы, указанные в </w:t>
      </w:r>
      <w:hyperlink w:anchor="Par626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 xml:space="preserve">подпункте </w:t>
        </w:r>
      </w:hyperlink>
      <w:hyperlink w:anchor="Par627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4.3.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настоящего Порядка, их оригиналы, с которых уполномоченный специалист заверяет ксерокопии, оригиналы возвращает родителю (законному представителю) ребенка.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Постановка на учет детей для обеспечения путевками в оздоровительные лагеря с дневным пребыванием детей осуществляется в день принятия заявления родителя (законного представителя) ребенка на основании документов, указанных в </w:t>
      </w:r>
      <w:hyperlink w:anchor="Par625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подпунктах 4.1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– 4.</w:t>
      </w:r>
      <w:hyperlink w:anchor="Par627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 xml:space="preserve">3 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настоящего Порядка.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Учет детей для обеспечения путевками в оздоровительные лагеря с дневным пребыванием детей ведется уполномоченным специалистом в Журнале учета детей для обеспечения путевками в оздоровительные лагеря с дневным пребыванием детей в соответствии с Приложением № 7 к настоящему Порядку.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698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Путевки в оздоровительные лагеря с дневным пребыванием детей являются документами строгой отчетности. Все путевки регистрируются в журнале учета выдачи путевок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 согласно Приложению № 4 к настоящему Порядку.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Ответственность за учет и выдачу путевок в оздоровительные лагеря с дневным пребыванием детей несет уполномоченное должностное лицо.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</w:pPr>
      <w:bookmarkStart w:id="7" w:name="Par518"/>
      <w:bookmarkEnd w:id="7"/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Дети </w:t>
      </w:r>
      <w:r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неоднократно</w:t>
      </w:r>
      <w:r>
        <w:rPr>
          <w:rFonts w:ascii="Liberation Serif" w:eastAsia="Times New Roman" w:hAnsi="Liberation Serif"/>
          <w:color w:val="FF0000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обеспечиваются путевками в оздоровительные лагеря с дневным пребыванием детей в период летних школьных каникул.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Путевки приобретаются за счет средств местного бюджета</w:t>
      </w:r>
      <w:r>
        <w:rPr>
          <w:rFonts w:ascii="Liberation Serif" w:eastAsia="Times New Roman" w:hAnsi="Liberation Serif"/>
          <w:color w:val="FF0000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в следующих размерах:</w:t>
      </w:r>
    </w:p>
    <w:p w:rsidR="00444B7C" w:rsidRDefault="0024743D" w:rsidP="00D85814">
      <w:pPr>
        <w:numPr>
          <w:ilvl w:val="2"/>
          <w:numId w:val="44"/>
        </w:numPr>
        <w:tabs>
          <w:tab w:val="left" w:pos="1701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в пределах 100% средней стоимости путевок в оздоровительные лагеря с дневным пребыванием детей для следующих категорий детей: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дети-инвалиды и дети с ограниченными возможностями здоровья;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дети, оставшиеся без попечения родителей;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дети, вернувшиеся из воспитательных колоний и специальных учреждений закрытого типа;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 из многодетных семей;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 безработных родителей;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дети, получающие пенсию по случаю потери кормильца;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дети работников организаций всех форм собственности, совокупный доход семьи которых ниже </w:t>
      </w:r>
      <w:hyperlink r:id="rId24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прожиточного минимума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, установленного в Свердловской области;</w:t>
      </w:r>
    </w:p>
    <w:p w:rsidR="00444B7C" w:rsidRDefault="0024743D" w:rsidP="00D85814">
      <w:pPr>
        <w:numPr>
          <w:ilvl w:val="2"/>
          <w:numId w:val="44"/>
        </w:numPr>
        <w:tabs>
          <w:tab w:val="left" w:pos="156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в пределах 90% средней стоимости путевок в оздоровительные лагеря с дневным пребыванием детей, не указанных в </w:t>
      </w:r>
      <w:hyperlink w:anchor="Par647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подпункте 4.10.1.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настоящего пункта, детям, родители которых работают в государственных и муниципальных учреждениях;</w:t>
      </w:r>
    </w:p>
    <w:p w:rsidR="00444B7C" w:rsidRDefault="0024743D" w:rsidP="00D85814">
      <w:pPr>
        <w:numPr>
          <w:ilvl w:val="2"/>
          <w:numId w:val="44"/>
        </w:numPr>
        <w:tabs>
          <w:tab w:val="left" w:pos="1560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пределах 80% средней стоимости путевок в оздоровительные лагеря с дневным пребыванием детей, не указанных в подпунктах 4.10.1, 4.10.2. настоящего пункта.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Решение о выдаче путевки ребенку в оздоровительный лагерь с дневным пребыванием детей принимается комиссией из числа членов муниципальной оздоровительной комиссии городского округа Заречный в соответствии с очередностью, установленной Журналом учета детей для обеспечения путевками в оздоровительные лагеря с дневным пребыванием детей, не позднее 7 календарных дней до даты начала работы оздоровительного лагеря с дневным пребыванием детей.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Решение о выдаче путевки ребенку в оздоровительный лагерь с дневным пребыванием детей оформляется протоколом выдачи путевок в оздоровительный лагерь с дневным пребыванием детей согласно Приложению № 9 к настоящему Порядку.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Уполномоченное лицо извещает родителей (законных представителей) детей о принятом решении на выдачу путевки в оздоровительный лагерь с дневным пребыванием детей в течение 3 рабочих дней со дня принятия соответствующего решения.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Путевки в оздоровительные лагеря с дневным пребыванием детей выдаются в заполненном виде с 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Родитель (законный представитель) ребенка расписывается в Журнале учета выдачи путевок о получении путевки с указанием даты, номера путевки, ее срока и наименования оздоровительного лагеря с дневным пребыванием детей. Путевка является именной и не может быть передана или продана другим лицам.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Документы, оформленные в порядке, предусмотренном </w:t>
      </w:r>
      <w:hyperlink w:anchor="Par656" w:history="1">
        <w:r>
          <w:rPr>
            <w:rFonts w:ascii="Liberation Serif" w:eastAsia="Times New Roman" w:hAnsi="Liberation Serif"/>
            <w:sz w:val="27"/>
            <w:szCs w:val="27"/>
            <w:lang w:eastAsia="ru-RU"/>
          </w:rPr>
          <w:t>пунктами 4.</w:t>
        </w:r>
      </w:hyperlink>
      <w:r>
        <w:rPr>
          <w:rFonts w:ascii="Liberation Serif" w:eastAsia="Times New Roman" w:hAnsi="Liberation Serif"/>
          <w:sz w:val="27"/>
          <w:szCs w:val="27"/>
          <w:lang w:eastAsia="ru-RU"/>
        </w:rPr>
        <w:t>3., 4.6. настоящего Порядка, являются оправдательными документами для списания путевки.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В случае возникновения жизненных обстоятельств (болезнь несовершеннолетнего, выезд ребенка на постоянное местожительство за пределы 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Свердловской области), препятствующих нахождению ребенка в оздоровительном лагере с дневным пребыванием детей, родитель (законный представитель) ребенка оформляет письменный отказ от получения путевки.</w:t>
      </w:r>
    </w:p>
    <w:p w:rsidR="00444B7C" w:rsidRDefault="0024743D" w:rsidP="00D85814">
      <w:pPr>
        <w:numPr>
          <w:ilvl w:val="1"/>
          <w:numId w:val="44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Нарушение уполномоченным должностным лицом настоящего Порядка влечет применение мер ответственности, предусмотренных действующим законодательством.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444B7C" w:rsidRDefault="0024743D" w:rsidP="00D85814">
      <w:pPr>
        <w:pageBreakBefore/>
        <w:autoSpaceDE w:val="0"/>
        <w:spacing w:after="0" w:line="240" w:lineRule="auto"/>
        <w:ind w:firstLine="552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Приложение № 1 </w:t>
      </w:r>
    </w:p>
    <w:p w:rsidR="00444B7C" w:rsidRDefault="0024743D" w:rsidP="00D85814">
      <w:pPr>
        <w:autoSpaceDE w:val="0"/>
        <w:spacing w:after="0" w:line="240" w:lineRule="auto"/>
        <w:ind w:left="552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2022 году</w:t>
      </w:r>
    </w:p>
    <w:p w:rsidR="00444B7C" w:rsidRDefault="00444B7C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44B7C" w:rsidRDefault="00444B7C" w:rsidP="00D85814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График</w:t>
      </w:r>
    </w:p>
    <w:p w:rsidR="00444B7C" w:rsidRDefault="0024743D" w:rsidP="00D85814">
      <w:pPr>
        <w:autoSpaceDE w:val="0"/>
        <w:spacing w:after="0" w:line="240" w:lineRule="auto"/>
        <w:jc w:val="center"/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приема и консультирования заявителей по предоставлению путевок детям в организации оздоровления, труда и отдыха детей и подростков в городском округе Заречный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W w:w="10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194"/>
        <w:gridCol w:w="2917"/>
        <w:gridCol w:w="2352"/>
        <w:gridCol w:w="2134"/>
      </w:tblGrid>
      <w:tr w:rsidR="00444B7C">
        <w:trPr>
          <w:cantSplit/>
          <w:trHeight w:val="6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Краткое наименование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Юридический, фактический и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телефон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руководителя и «горячей линии»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График  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 xml:space="preserve">приема  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заявителей</w:t>
            </w:r>
          </w:p>
        </w:tc>
      </w:tr>
      <w:tr w:rsidR="00444B7C">
        <w:trPr>
          <w:cantSplit/>
          <w:trHeight w:val="1233"/>
        </w:trPr>
        <w:tc>
          <w:tcPr>
            <w:tcW w:w="4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МБОУ ДО ГО Заречный «ЦДТ»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624251, Свердловская область, г. Заречный,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Островского, 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директор: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8(34377) 3-14-90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«горячая линия» по телефону: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8(34377) 3-12-06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B7C" w:rsidRDefault="0024743D" w:rsidP="00D8581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пн.–пт.</w:t>
            </w:r>
          </w:p>
          <w:p w:rsidR="00444B7C" w:rsidRDefault="0024743D" w:rsidP="00D8581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c 8.00 до 17.00, </w:t>
            </w:r>
          </w:p>
          <w:p w:rsidR="00444B7C" w:rsidRDefault="0024743D" w:rsidP="00D85814">
            <w:pPr>
              <w:tabs>
                <w:tab w:val="left" w:pos="9072"/>
              </w:tabs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без перерыва;</w:t>
            </w:r>
          </w:p>
          <w:p w:rsidR="00444B7C" w:rsidRDefault="0024743D" w:rsidP="00D85814">
            <w:pPr>
              <w:tabs>
                <w:tab w:val="left" w:pos="9072"/>
              </w:tabs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суббота и воскресенье - выходной</w:t>
            </w:r>
          </w:p>
          <w:p w:rsidR="00444B7C" w:rsidRDefault="00444B7C" w:rsidP="00D8581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  <w:p w:rsidR="00444B7C" w:rsidRDefault="00444B7C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4B7C" w:rsidRDefault="00444B7C" w:rsidP="00D85814">
      <w:pPr>
        <w:autoSpaceDE w:val="0"/>
        <w:spacing w:after="0" w:line="240" w:lineRule="auto"/>
        <w:ind w:firstLine="709"/>
        <w:rPr>
          <w:rFonts w:ascii="Liberation Serif" w:eastAsia="Times New Roman" w:hAnsi="Liberation Serif" w:cs="Calibri"/>
          <w:b/>
          <w:szCs w:val="20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rPr>
          <w:rFonts w:ascii="Liberation Serif" w:eastAsia="Times New Roman" w:hAnsi="Liberation Serif" w:cs="Calibri"/>
          <w:b/>
          <w:szCs w:val="20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pageBreakBefore/>
        <w:autoSpaceDE w:val="0"/>
        <w:spacing w:after="0" w:line="240" w:lineRule="auto"/>
        <w:ind w:firstLine="5529"/>
      </w:pPr>
      <w:r>
        <w:rPr>
          <w:rFonts w:ascii="Liberation Serif" w:eastAsia="Times New Roman" w:hAnsi="Liberation Serif"/>
          <w:sz w:val="20"/>
          <w:szCs w:val="20"/>
          <w:lang w:eastAsia="ru-RU"/>
        </w:rPr>
        <w:lastRenderedPageBreak/>
        <w:t xml:space="preserve">Приложение № 2 </w:t>
      </w:r>
    </w:p>
    <w:p w:rsidR="00444B7C" w:rsidRDefault="0024743D" w:rsidP="00D85814">
      <w:pPr>
        <w:autoSpaceDE w:val="0"/>
        <w:spacing w:after="0" w:line="240" w:lineRule="auto"/>
        <w:ind w:left="5529"/>
      </w:pPr>
      <w:r>
        <w:rPr>
          <w:rFonts w:ascii="Liberation Serif" w:eastAsia="Times New Roman" w:hAnsi="Liberation Serif"/>
          <w:sz w:val="20"/>
          <w:szCs w:val="20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2022 году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 МБОУ ДО ГО Заречный «ЦДТ»</w:t>
      </w:r>
    </w:p>
    <w:p w:rsidR="00444B7C" w:rsidRDefault="00444B7C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__________________________________________</w:t>
      </w: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(Ф.И.О. заявителя)</w:t>
      </w: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(документ, удостоверяющий личность,</w:t>
      </w: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серия, номер, когда, кем выдан)</w:t>
      </w: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Место регистрации (Домашний адрес, индеек):             </w:t>
      </w: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</w:t>
      </w:r>
    </w:p>
    <w:p w:rsidR="00444B7C" w:rsidRDefault="00444B7C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  <w:r>
        <w:rPr>
          <w:rFonts w:ascii="Liberation Serif" w:eastAsia="Times New Roman" w:hAnsi="Liberation Serif"/>
          <w:szCs w:val="20"/>
          <w:lang w:eastAsia="ru-RU"/>
        </w:rPr>
        <w:t>Место работы: _______________________________</w:t>
      </w: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  <w:r>
        <w:rPr>
          <w:rFonts w:ascii="Liberation Serif" w:eastAsia="Times New Roman" w:hAnsi="Liberation Serif"/>
          <w:szCs w:val="20"/>
          <w:lang w:eastAsia="ru-RU"/>
        </w:rPr>
        <w:t>Контактные телефоны: ________________________</w:t>
      </w:r>
    </w:p>
    <w:p w:rsidR="00444B7C" w:rsidRDefault="0024743D" w:rsidP="00D85814">
      <w:pPr>
        <w:autoSpaceDE w:val="0"/>
        <w:spacing w:after="0" w:line="240" w:lineRule="auto"/>
        <w:ind w:left="4111" w:firstLine="709"/>
        <w:rPr>
          <w:rFonts w:ascii="Liberation Serif" w:eastAsia="Times New Roman" w:hAnsi="Liberation Serif"/>
          <w:szCs w:val="20"/>
          <w:lang w:eastAsia="ru-RU"/>
        </w:rPr>
      </w:pPr>
      <w:r>
        <w:rPr>
          <w:rFonts w:ascii="Liberation Serif" w:eastAsia="Times New Roman" w:hAnsi="Liberation Serif"/>
          <w:szCs w:val="20"/>
          <w:lang w:eastAsia="ru-RU"/>
        </w:rPr>
        <w:t>E-</w:t>
      </w:r>
      <w:proofErr w:type="spellStart"/>
      <w:r>
        <w:rPr>
          <w:rFonts w:ascii="Liberation Serif" w:eastAsia="Times New Roman" w:hAnsi="Liberation Serif"/>
          <w:szCs w:val="20"/>
          <w:lang w:eastAsia="ru-RU"/>
        </w:rPr>
        <w:t>mail</w:t>
      </w:r>
      <w:proofErr w:type="spellEnd"/>
      <w:r>
        <w:rPr>
          <w:rFonts w:ascii="Liberation Serif" w:eastAsia="Times New Roman" w:hAnsi="Liberation Serif"/>
          <w:szCs w:val="20"/>
          <w:lang w:eastAsia="ru-RU"/>
        </w:rPr>
        <w:t>:______________________________________</w:t>
      </w:r>
    </w:p>
    <w:p w:rsidR="00444B7C" w:rsidRDefault="00444B7C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b/>
          <w:sz w:val="21"/>
          <w:szCs w:val="21"/>
          <w:lang w:eastAsia="ru-RU"/>
        </w:rPr>
        <w:t>ЗАЯВЛЕНИЕ</w:t>
      </w:r>
    </w:p>
    <w:p w:rsidR="00444B7C" w:rsidRDefault="00444B7C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(фамилия, имя ребенка; полная дата рождения)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 (нужное подчеркнуть):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детский санаторий/санаторный оздоровительный лагерь круглогодичного действия;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загородный стационарный детский оздоровительный лагерь круглогодичного и сезонного действия;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(указать название лагеря /санатория, месяц календарного года или смену)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Категория ребенка (нужное подчеркнуть):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дети-сироты;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оставшимся без попечения родителей;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из многодетных семей;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безработных родителей;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Вместе с тем сообщаю, что я: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spacing w:after="0" w:line="240" w:lineRule="auto"/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3. Являюсь получателем ежемесячного пособия на проезд учащимся из многодетных семей: ДА/НЕТ </w:t>
      </w:r>
      <w:r>
        <w:rPr>
          <w:rFonts w:ascii="Liberation Serif" w:hAnsi="Liberation Serif"/>
        </w:rPr>
        <w:t xml:space="preserve"> (нужное подчеркнуть)</w:t>
      </w: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управления социальной защиты населения, которым назначено пособие)</w:t>
      </w: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4.  Являюсь получателем пенсии по случаю потери кормильца: ДА/НЕТ (нужное подчеркнуть) </w:t>
      </w: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____________________________________________________________________________________.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отделения Пенсионного Фонд Российской Федерации по Свердловской области,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которым назначена пенсия)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5. Являюсь получателем пособия по безработице: ДА/НЕТ (нужное подчеркнуть)</w:t>
      </w: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____________________________________________________________________________________.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центра занятости по Свердловской области, которым назначено пособие)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Я, ___________________________________________________________________________,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(фамилия, имя, отчество заявителя)</w:t>
      </w:r>
    </w:p>
    <w:p w:rsidR="00444B7C" w:rsidRDefault="0024743D" w:rsidP="00D85814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Прошу информировать меня о ходе предоставления муниципальной услуги </w:t>
      </w:r>
    </w:p>
    <w:p w:rsidR="00444B7C" w:rsidRDefault="0024743D" w:rsidP="00D85814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адресу электронной почты: ____________________________________ </w:t>
      </w:r>
    </w:p>
    <w:p w:rsidR="00444B7C" w:rsidRDefault="0024743D" w:rsidP="00D85814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телефону: __________________________________________________</w:t>
      </w:r>
    </w:p>
    <w:p w:rsidR="00444B7C" w:rsidRDefault="0024743D" w:rsidP="00D85814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почтовому адресу:___________________________________________ 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Дата  _________________                           Подпись ____________/______________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(подпись заявителя)</w:t>
      </w:r>
    </w:p>
    <w:p w:rsidR="00444B7C" w:rsidRDefault="00444B7C" w:rsidP="00D85814">
      <w:pPr>
        <w:spacing w:after="0" w:line="240" w:lineRule="auto"/>
        <w:jc w:val="center"/>
        <w:rPr>
          <w:rFonts w:ascii="Liberation Serif" w:hAnsi="Liberation Serif"/>
        </w:rPr>
      </w:pPr>
    </w:p>
    <w:p w:rsidR="00444B7C" w:rsidRDefault="00444B7C" w:rsidP="00D85814">
      <w:pPr>
        <w:spacing w:after="0" w:line="240" w:lineRule="auto"/>
        <w:rPr>
          <w:rFonts w:ascii="Liberation Serif" w:hAnsi="Liberation Serif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 заявлению прилагаются следующие документы (необходимо выбрать):   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  <w:color w:val="000000"/>
        </w:rPr>
      </w:pP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3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1447A2F9" id="Прямоугольник 20" o:spid="_x0000_s1026" style="position:absolute;margin-left:0;margin-top:0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Свидетельство о рождении ребенка/ или паспорта ребенка (с 14 лет) – копия.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4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581637CC" id="Прямоугольник 21" o:spid="_x0000_s1026" style="position:absolute;margin-left:0;margin-top:-.0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Паспорт заявителя - копия.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5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6CC02CC3" id="Прямоугольник 22" o:spid="_x0000_s1026" style="position:absolute;margin-left:0;margin-top:-.0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Свидетельство о регистрации по месту жительства ребенка - копия. 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6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0C15896A" id="Прямоугольник 23" o:spid="_x0000_s1026" style="position:absolute;margin-left:0;margin-top:-.0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Справка из школы-оригинал.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7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2C18FC53" id="Прямоугольник 24" o:spid="_x0000_s1026" style="position:absolute;margin-left:0;margin-top:-.0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СНИЛС ребенка – копия. 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464B8221" id="Прямоугольник 25" o:spid="_x0000_s1026" style="position:absolute;margin-left:0;margin-top:-.0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СНИЛС заявителя - копия. 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9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78CCC6BD" id="Прямоугольник 26" o:spid="_x0000_s1026" style="position:absolute;margin-left:0;margin-top:-.0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Справка с работы-оригинал.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0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0613208F" id="Прямоугольник 27" o:spid="_x0000_s1026" style="position:absolute;margin-left:0;margin-top:0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Медицинская справка. Форма №</w:t>
      </w:r>
      <w:r>
        <w:rPr>
          <w:rFonts w:ascii="Liberation Serif" w:hAnsi="Liberation Serif"/>
          <w:color w:val="000000"/>
        </w:rPr>
        <w:t>_________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1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7F487B3E" id="Прямоугольник 28" o:spid="_x0000_s1026" style="position:absolute;margin-left:0;margin-top:-.0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Документ, подтверждающий льготу. Вид документа</w:t>
      </w:r>
      <w:r>
        <w:rPr>
          <w:rFonts w:ascii="Liberation Serif" w:hAnsi="Liberation Serif"/>
          <w:color w:val="000000"/>
        </w:rPr>
        <w:t>______________________________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  <w:color w:val="000000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Дата подачи заявления _________________                           Подпись _________/________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                                                                                  (подпись заявителя)</w:t>
      </w:r>
    </w:p>
    <w:p w:rsidR="00444B7C" w:rsidRDefault="00444B7C" w:rsidP="00D85814">
      <w:pPr>
        <w:spacing w:after="0" w:line="240" w:lineRule="auto"/>
        <w:jc w:val="center"/>
        <w:rPr>
          <w:rFonts w:ascii="Liberation Serif" w:hAnsi="Liberation Serif"/>
          <w:color w:val="000000"/>
        </w:rPr>
      </w:pPr>
    </w:p>
    <w:p w:rsidR="00444B7C" w:rsidRDefault="00444B7C" w:rsidP="00D85814">
      <w:pPr>
        <w:spacing w:after="0" w:line="240" w:lineRule="auto"/>
        <w:jc w:val="center"/>
        <w:rPr>
          <w:rFonts w:ascii="Liberation Serif" w:hAnsi="Liberation Serif"/>
          <w:color w:val="000000"/>
        </w:rPr>
      </w:pPr>
    </w:p>
    <w:p w:rsidR="00444B7C" w:rsidRDefault="00444B7C" w:rsidP="00D85814">
      <w:pPr>
        <w:spacing w:after="0" w:line="240" w:lineRule="auto"/>
        <w:jc w:val="center"/>
        <w:rPr>
          <w:rFonts w:ascii="Liberation Serif" w:hAnsi="Liberation Serif"/>
          <w:color w:val="000000"/>
        </w:rPr>
      </w:pPr>
    </w:p>
    <w:p w:rsidR="00444B7C" w:rsidRDefault="00444B7C" w:rsidP="00D85814">
      <w:pPr>
        <w:spacing w:after="0" w:line="240" w:lineRule="auto"/>
        <w:rPr>
          <w:rFonts w:ascii="Liberation Serif" w:hAnsi="Liberation Serif"/>
          <w:color w:val="000000"/>
        </w:rPr>
      </w:pPr>
    </w:p>
    <w:p w:rsidR="00444B7C" w:rsidRDefault="0024743D" w:rsidP="00D85814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  <w:r>
        <w:rPr>
          <w:rFonts w:ascii="Liberation Serif" w:hAnsi="Liberation Serif"/>
          <w:color w:val="000000"/>
          <w:lang w:eastAsia="ru-RU"/>
        </w:rPr>
        <w:t>Отрывной талон</w:t>
      </w:r>
    </w:p>
    <w:p w:rsidR="00444B7C" w:rsidRDefault="00444B7C" w:rsidP="00D85814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</w:p>
    <w:p w:rsidR="00444B7C" w:rsidRDefault="0024743D" w:rsidP="00D85814">
      <w:pPr>
        <w:autoSpaceDE w:val="0"/>
        <w:spacing w:after="0" w:line="204" w:lineRule="auto"/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 xml:space="preserve">Заявление зарегистрировано в Журнале учета детей для обеспечения путевками </w:t>
      </w:r>
      <w:r>
        <w:rPr>
          <w:rFonts w:ascii="Liberation Serif" w:hAnsi="Liberation Serif"/>
          <w:bCs/>
          <w:color w:val="000000"/>
          <w:lang w:eastAsia="ru-RU"/>
        </w:rPr>
        <w:t>в оздоровительные лагеря с дневным пребыванием детей</w:t>
      </w:r>
      <w:r>
        <w:rPr>
          <w:rFonts w:ascii="Liberation Serif" w:hAnsi="Liberation Serif"/>
          <w:color w:val="000000"/>
          <w:lang w:eastAsia="ru-RU"/>
        </w:rPr>
        <w:t xml:space="preserve">.   </w:t>
      </w:r>
    </w:p>
    <w:p w:rsidR="00444B7C" w:rsidRDefault="00444B7C" w:rsidP="00D85814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u w:val="single"/>
          <w:lang w:eastAsia="ru-RU"/>
        </w:rPr>
      </w:pPr>
    </w:p>
    <w:p w:rsidR="00444B7C" w:rsidRDefault="0024743D" w:rsidP="00D85814">
      <w:pPr>
        <w:spacing w:after="0" w:line="240" w:lineRule="auto"/>
        <w:sectPr w:rsidR="00444B7C" w:rsidSect="00D85814">
          <w:headerReference w:type="default" r:id="rId25"/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>
        <w:rPr>
          <w:rFonts w:ascii="Liberation Serif" w:hAnsi="Liberation Serif"/>
          <w:color w:val="000000"/>
          <w:lang w:eastAsia="ru-RU"/>
        </w:rPr>
        <w:t>«___» _______ 20__ года под №_____         Регистрацию произвел ___________(_______________)</w:t>
      </w:r>
    </w:p>
    <w:p w:rsidR="00444B7C" w:rsidRDefault="0024743D" w:rsidP="00D85814">
      <w:pPr>
        <w:autoSpaceDE w:val="0"/>
        <w:spacing w:after="0" w:line="240" w:lineRule="auto"/>
        <w:ind w:left="963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3</w:t>
      </w:r>
    </w:p>
    <w:p w:rsidR="00444B7C" w:rsidRDefault="0024743D" w:rsidP="00D85814">
      <w:pPr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2022 году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ЖУРНАЛ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УЧЕТА ДЕТЕЙ ДЛЯ ОБЕСПЕЧЕНИЯ ПУТЕВКАМИ В ДЕТСКИЕ САНАТОРИИ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 xml:space="preserve">И САНАТОРНЫЕ ОЗДОРОВИТЕЛЬНЫЕ ЛАГЕРЯ КРУГЛОГОДИЧНОГО ДЕЙСТВИЯ, </w:t>
      </w:r>
      <w:r>
        <w:rPr>
          <w:rFonts w:ascii="Liberation Serif" w:eastAsia="Times New Roman" w:hAnsi="Liberation Serif"/>
          <w:sz w:val="24"/>
          <w:szCs w:val="28"/>
          <w:lang w:eastAsia="ru-RU"/>
        </w:rPr>
        <w:br/>
        <w:t>ЗАГОРОДНЫЕ СТАЦИОНАРНЫЕ ДЕТСКИЕ ОЗДОРОВИТЕЛЬНЫЕ ЛАГЕРЯ</w:t>
      </w:r>
      <w:r>
        <w:rPr>
          <w:rFonts w:ascii="Liberation Serif" w:eastAsia="Times New Roman" w:hAnsi="Liberation Serif"/>
          <w:sz w:val="24"/>
          <w:szCs w:val="28"/>
          <w:lang w:eastAsia="ru-RU"/>
        </w:rPr>
        <w:br/>
        <w:t xml:space="preserve"> КРУГЛОГОДИЧНОГО ИЛИ СЕЗОННОГО ДЕЙСТВИЯ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14929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1117"/>
        <w:gridCol w:w="1684"/>
        <w:gridCol w:w="1763"/>
        <w:gridCol w:w="1737"/>
        <w:gridCol w:w="969"/>
        <w:gridCol w:w="1158"/>
        <w:gridCol w:w="1279"/>
        <w:gridCol w:w="1139"/>
        <w:gridCol w:w="1511"/>
        <w:gridCol w:w="1553"/>
      </w:tblGrid>
      <w:tr w:rsidR="00444B7C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п/п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подачи заявления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Ф.И.О. родителя    (законного  представителя)    ребенка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Адрес места жительства     родителя    (законного  представителя),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телефон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Место работы    родителя     (законного  представителя),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Телефон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Ф.И.О. ребенка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рождения, возраст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Адрес места жительства     ребенка  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Категория ребенка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Период отдыха и   оздоровления    ребенка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Наименование санатория/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Лагеря</w:t>
            </w:r>
          </w:p>
        </w:tc>
      </w:tr>
      <w:tr w:rsidR="00444B7C"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</w:tr>
      <w:tr w:rsidR="00444B7C"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1.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2.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444B7C" w:rsidRDefault="00444B7C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0"/>
          <w:lang w:eastAsia="ru-RU"/>
        </w:rPr>
      </w:pPr>
    </w:p>
    <w:p w:rsidR="00444B7C" w:rsidRDefault="0024743D" w:rsidP="00D85814">
      <w:pPr>
        <w:pageBreakBefore/>
        <w:autoSpaceDE w:val="0"/>
        <w:spacing w:after="0" w:line="240" w:lineRule="auto"/>
        <w:ind w:left="9639"/>
      </w:pPr>
      <w:bookmarkStart w:id="8" w:name="Par155"/>
      <w:bookmarkEnd w:id="8"/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Приложение № 4 </w:t>
      </w:r>
    </w:p>
    <w:p w:rsidR="00444B7C" w:rsidRDefault="0024743D" w:rsidP="00D85814">
      <w:pPr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2022 году</w:t>
      </w:r>
    </w:p>
    <w:p w:rsidR="00444B7C" w:rsidRDefault="00444B7C" w:rsidP="00D85814">
      <w:pPr>
        <w:autoSpaceDE w:val="0"/>
        <w:spacing w:after="0" w:line="240" w:lineRule="auto"/>
        <w:ind w:left="9639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ЖУРНАЛ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УЧЕТА ВЫДАЧИ ПУТЕВОК В ДЕТСКИЕ САНАТОРИИ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 xml:space="preserve">И САНАТОРНЫЕ ОЗДОРОВИТЕЛЬНЫЕ ЛАГЕРЯ КРУГЛОГОДИЧНОГО ДЕЙСТВИЯ, 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ЗАГОРОДНЫЕ СТАЦИОНАРНЫЕ ДЕТСКИЕ ОЗДОРОВИТЕЛЬНЫЕ ЛАГЕРЯ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 xml:space="preserve"> КРУГЛОГОДИЧНОГО ИЛИ СЕЗОННОГО ДЕЙСТВИЯ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15496" w:type="dxa"/>
        <w:tblInd w:w="-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2139"/>
        <w:gridCol w:w="969"/>
        <w:gridCol w:w="1204"/>
        <w:gridCol w:w="1418"/>
        <w:gridCol w:w="1037"/>
        <w:gridCol w:w="1399"/>
        <w:gridCol w:w="1298"/>
        <w:gridCol w:w="1204"/>
        <w:gridCol w:w="2401"/>
        <w:gridCol w:w="1393"/>
      </w:tblGrid>
      <w:tr w:rsidR="00444B7C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Наименование оздоровительного   учреждения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путевки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Срок   заезда по путевке (число, месяц)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Стоимость путевки (в тыс.  рублей)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выдачи путевки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Путевка выдана     на    </w:t>
            </w:r>
            <w:r>
              <w:rPr>
                <w:rFonts w:ascii="Liberation Serif" w:eastAsia="Times New Roman" w:hAnsi="Liberation Serif"/>
                <w:lang w:eastAsia="ru-RU"/>
              </w:rPr>
              <w:br/>
              <w:t xml:space="preserve"> ребенка (Ф.И.О.,   дата   рождения)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рождения ребенка, возраст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Категория ребенка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Кому выдана    путевка (фамилия имя, отчество    родителя (законного представителя) ребенка)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Подпись получателя путевки</w:t>
            </w:r>
          </w:p>
        </w:tc>
      </w:tr>
      <w:tr w:rsidR="00444B7C"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</w:tr>
      <w:tr w:rsidR="00444B7C"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1.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2.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456616" w:rsidRDefault="00456616" w:rsidP="00D85814">
      <w:pPr>
        <w:sectPr w:rsidR="00456616">
          <w:headerReference w:type="default" r:id="rId26"/>
          <w:pgSz w:w="16839" w:h="11907" w:orient="landscape"/>
          <w:pgMar w:top="1134" w:right="567" w:bottom="1134" w:left="1418" w:header="720" w:footer="720" w:gutter="0"/>
          <w:cols w:space="720"/>
        </w:sectPr>
      </w:pPr>
    </w:p>
    <w:p w:rsidR="00444B7C" w:rsidRDefault="0024743D" w:rsidP="00D85814">
      <w:pPr>
        <w:autoSpaceDE w:val="0"/>
        <w:spacing w:after="0" w:line="240" w:lineRule="auto"/>
        <w:ind w:left="552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5</w:t>
      </w:r>
    </w:p>
    <w:p w:rsidR="00444B7C" w:rsidRDefault="0024743D" w:rsidP="00D85814">
      <w:pPr>
        <w:autoSpaceDE w:val="0"/>
        <w:spacing w:after="0" w:line="240" w:lineRule="auto"/>
        <w:ind w:left="552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2022 году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ПРОТОКОЛ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ВЫДАЧИ ПУТЕВОК В ДЕТСКИЕ САНАТОРИИ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 xml:space="preserve">И САНАТОРНЫЕ ОЗДОРОВИТЕЛЬНЫЕ ЛАГЕРЯ КРУГЛОГОДИЧНОГО ДЕЙСТВИЯ, ЗАГОРОДНЫЕ СТАЦИОНАРНЫЕ ДЕТСКИЕ </w:t>
      </w:r>
      <w:r>
        <w:rPr>
          <w:rFonts w:ascii="Liberation Serif" w:eastAsia="Times New Roman" w:hAnsi="Liberation Serif"/>
          <w:sz w:val="24"/>
          <w:szCs w:val="28"/>
          <w:lang w:eastAsia="ru-RU"/>
        </w:rPr>
        <w:br/>
        <w:t>ОЗДОРОВИТЕЛЬНЫЕ ЛАГЕРЯ КРУГЛОГОДИЧНОГО ИЛИ СЕЗОННОГО ДЕЙСТВИЯ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(наименование детского санатория/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санаторного оздоровительного лагеря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круглогодичного действия, сроки заезда)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D85814" w:rsidRDefault="00D85814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9996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2182"/>
        <w:gridCol w:w="2022"/>
        <w:gridCol w:w="1044"/>
        <w:gridCol w:w="1213"/>
        <w:gridCol w:w="1507"/>
        <w:gridCol w:w="995"/>
      </w:tblGrid>
      <w:tr w:rsidR="00444B7C">
        <w:trPr>
          <w:trHeight w:val="91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hanging="18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Ф.И.О. родителя   (законного  представителя)     ребенка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Паспортные данные родителя   (законного  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представителя)    ребенка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   жительства ребенка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N путевки</w:t>
            </w:r>
          </w:p>
        </w:tc>
      </w:tr>
      <w:tr w:rsidR="00444B7C">
        <w:trPr>
          <w:trHeight w:val="247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444B7C">
        <w:trPr>
          <w:trHeight w:val="247"/>
        </w:trPr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Председатель комиссии _________ (_____________________)</w:t>
      </w:r>
    </w:p>
    <w:p w:rsidR="00444B7C" w:rsidRDefault="0024743D" w:rsidP="00D85814">
      <w:pPr>
        <w:autoSpaceDE w:val="0"/>
        <w:spacing w:after="0" w:line="240" w:lineRule="auto"/>
        <w:ind w:firstLine="70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/>
          <w:szCs w:val="24"/>
          <w:lang w:eastAsia="ru-RU"/>
        </w:rPr>
        <w:t xml:space="preserve">          (подпись)     (расшифровка подписи)</w:t>
      </w:r>
    </w:p>
    <w:p w:rsidR="00444B7C" w:rsidRDefault="0024743D" w:rsidP="00D85814">
      <w:pPr>
        <w:autoSpaceDE w:val="0"/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М.П.</w:t>
      </w:r>
    </w:p>
    <w:p w:rsidR="00444B7C" w:rsidRDefault="0024743D" w:rsidP="00D85814">
      <w:pPr>
        <w:pageBreakBefore/>
        <w:autoSpaceDE w:val="0"/>
        <w:spacing w:after="0" w:line="240" w:lineRule="auto"/>
        <w:ind w:left="5387"/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6</w:t>
      </w:r>
    </w:p>
    <w:p w:rsidR="00D85814" w:rsidRDefault="0024743D" w:rsidP="00D85814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к Порядку предоставления путевок </w:t>
      </w:r>
    </w:p>
    <w:p w:rsidR="00444B7C" w:rsidRDefault="0024743D" w:rsidP="00D85814">
      <w:pPr>
        <w:autoSpaceDE w:val="0"/>
        <w:spacing w:after="0" w:line="240" w:lineRule="auto"/>
        <w:ind w:left="5387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организации оздоровления, труда и отдыха детей и подростков в городском округе Заречный в 2022 году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                                                                               В МБОУ ДО ГО Заречный «ЦДТ»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vertAlign w:val="subscript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vertAlign w:val="subscript"/>
          <w:lang w:eastAsia="ru-RU"/>
        </w:rPr>
        <w:t>(Ф.И.О. заявителя)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  <w:t>(документ, удостоверяющий личность,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vertAlign w:val="superscript"/>
          <w:lang w:eastAsia="ru-RU"/>
        </w:rPr>
        <w:t>серия, номер, когда, кем выдан)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Место регистрации (Домашний адрес, индекс)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</w:t>
      </w:r>
    </w:p>
    <w:p w:rsidR="00444B7C" w:rsidRDefault="00444B7C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Место работы: _______________________________________</w:t>
      </w:r>
    </w:p>
    <w:p w:rsidR="00444B7C" w:rsidRDefault="0024743D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Контактные телефоны: _______________________________</w:t>
      </w:r>
    </w:p>
    <w:p w:rsidR="00444B7C" w:rsidRDefault="0024743D" w:rsidP="00D85814">
      <w:pPr>
        <w:autoSpaceDE w:val="0"/>
        <w:spacing w:after="0" w:line="240" w:lineRule="auto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                                                                                 E-mail:_________________________</w:t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</w:r>
      <w:r>
        <w:rPr>
          <w:rFonts w:ascii="Liberation Serif" w:eastAsia="Times New Roman" w:hAnsi="Liberation Serif"/>
          <w:sz w:val="21"/>
          <w:szCs w:val="21"/>
          <w:lang w:eastAsia="ru-RU"/>
        </w:rPr>
        <w:softHyphen/>
        <w:t>______________________</w:t>
      </w:r>
    </w:p>
    <w:p w:rsidR="00444B7C" w:rsidRDefault="00444B7C" w:rsidP="00D85814">
      <w:pPr>
        <w:autoSpaceDE w:val="0"/>
        <w:spacing w:after="0" w:line="240" w:lineRule="auto"/>
        <w:ind w:left="3544"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b/>
          <w:sz w:val="21"/>
          <w:szCs w:val="21"/>
          <w:lang w:eastAsia="ru-RU"/>
        </w:rPr>
        <w:t>ЗАЯВЛЕНИЕ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(фамилия, имя ребенка; полная дата рождения)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 лагерь дневного пребывания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(указать месяц календарного года или смену, наименование лагеря/образовательной организации)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Категория ребенка (нужное подчеркнуть):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дети-сироты;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оставшимся без попечения родителей;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из многодетных семей;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безработных родителей;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444B7C" w:rsidRDefault="00444B7C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Вместе с тем сообщаю, что я:</w:t>
      </w:r>
    </w:p>
    <w:p w:rsidR="00444B7C" w:rsidRDefault="00444B7C" w:rsidP="00D8581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444B7C" w:rsidRDefault="0024743D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_______________________________________________________________________________________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1"/>
          <w:szCs w:val="21"/>
          <w:lang w:eastAsia="ru-RU"/>
        </w:rPr>
      </w:pPr>
      <w:r>
        <w:rPr>
          <w:rFonts w:ascii="Liberation Serif" w:eastAsia="Times New Roman" w:hAnsi="Liberation Serif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4.  Являюсь получателем пенсии по случаю потери кормильца: ДА/НЕТ (нужное подчеркнуть) </w:t>
      </w: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____________________________________________________________________________________.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отделения Пенсионного Фонд Российской Федерации по Свердловской области,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которым назначена пенсия)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5. Являюсь получателем пособия по безработице: ДА/НЕТ (нужное подчеркнуть)</w:t>
      </w: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____________________________________________________________________________________.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центра занятости по Свердловской области, которым назначено пособие)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Я, ___________________________________________________________________________,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(фамилия, имя, отчество заявителя)</w:t>
      </w:r>
    </w:p>
    <w:p w:rsidR="00444B7C" w:rsidRDefault="0024743D" w:rsidP="00D85814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Прошу информировать меня о ходе предоставления муниципальной услуги </w:t>
      </w:r>
    </w:p>
    <w:p w:rsidR="00444B7C" w:rsidRDefault="0024743D" w:rsidP="00D85814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адресу электронной почты: ____________________________________ </w:t>
      </w:r>
    </w:p>
    <w:p w:rsidR="00444B7C" w:rsidRDefault="0024743D" w:rsidP="00D85814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телефону: __________________________________________________</w:t>
      </w:r>
    </w:p>
    <w:p w:rsidR="00444B7C" w:rsidRDefault="0024743D" w:rsidP="00D85814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rPr>
          <w:rFonts w:ascii="Liberation Serif" w:hAnsi="Liberation Serif"/>
        </w:rPr>
        <w:t xml:space="preserve"> по почтовому адресу:___________________________________________ 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Дата  _________________                           Подпись ____________/______________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(подпись заявителя)</w:t>
      </w:r>
    </w:p>
    <w:p w:rsidR="00444B7C" w:rsidRDefault="00444B7C" w:rsidP="00D85814">
      <w:pPr>
        <w:spacing w:after="0" w:line="240" w:lineRule="auto"/>
        <w:jc w:val="center"/>
        <w:rPr>
          <w:rFonts w:ascii="Liberation Serif" w:hAnsi="Liberation Serif"/>
        </w:rPr>
      </w:pPr>
    </w:p>
    <w:p w:rsidR="00444B7C" w:rsidRDefault="00444B7C" w:rsidP="00D85814">
      <w:pPr>
        <w:spacing w:after="0" w:line="240" w:lineRule="auto"/>
        <w:rPr>
          <w:rFonts w:ascii="Liberation Serif" w:hAnsi="Liberation Serif"/>
          <w:color w:val="000000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 заявлению прилагаются следующие документы (необходимо выбрать):   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  <w:color w:val="000000"/>
        </w:rPr>
      </w:pP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2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45BC5EF9" id="Прямоугольник 13" o:spid="_x0000_s1026" style="position:absolute;margin-left:0;margin-top:0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Свидетельство о рождении ребенка/ или паспорта ребенка (с 14 лет) – копия.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3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566A073D" id="Прямоугольник 14" o:spid="_x0000_s1026" style="position:absolute;margin-left:0;margin-top:-.05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Паспорт заявителя - копия.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4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686D0C81" id="Прямоугольник 15" o:spid="_x0000_s1026" style="position:absolute;margin-left:0;margin-top:-.05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Свидетельство о регистрации по месту жительства ребенка - копия. 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5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525EE273" id="Прямоугольник 16" o:spid="_x0000_s1026" style="position:absolute;margin-left:0;margin-top:-.0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Справка из школы-оригинал.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6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6C576D09" id="Прямоугольник 17" o:spid="_x0000_s1026" style="position:absolute;margin-left:0;margin-top:-.05pt;width:11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СНИЛС ребенка – копия. 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7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6D878592" id="Прямоугольник 18" o:spid="_x0000_s1026" style="position:absolute;margin-left:0;margin-top:-.05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СНИЛС заявителя - копия. 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18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51BB46C2" id="Прямоугольник 19" o:spid="_x0000_s1026" style="position:absolute;margin-left:0;margin-top:-.05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Справка с работы-оригинал.</w:t>
      </w:r>
    </w:p>
    <w:p w:rsidR="00444B7C" w:rsidRDefault="0024743D" w:rsidP="00D85814">
      <w:pPr>
        <w:spacing w:after="0"/>
      </w:pP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061488AF" id="Прямоугольник 29" o:spid="_x0000_s1026" style="position:absolute;margin-left:0;margin-top:0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 xml:space="preserve">        </w:t>
      </w:r>
      <w:r>
        <w:rPr>
          <w:rFonts w:ascii="Liberation Serif" w:hAnsi="Liberation Serif"/>
          <w:noProof/>
          <w:color w:val="00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142875" cy="142875"/>
                <wp:effectExtent l="0" t="0" r="28575" b="28575"/>
                <wp:wrapNone/>
                <wp:docPr id="2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6B65B7A6" id="Прямоугольник 30" o:spid="_x0000_s1026" style="position:absolute;margin-left:0;margin-top:-.05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" filled="f" strokeweight=".26467mm">
                <v:stroke joinstyle="round"/>
                <v:textbox inset="0,0,0,0"/>
              </v:rect>
            </w:pict>
          </mc:Fallback>
        </mc:AlternateContent>
      </w:r>
      <w:r>
        <w:rPr>
          <w:rFonts w:ascii="Liberation Serif" w:hAnsi="Liberation Serif"/>
          <w:color w:val="000000"/>
          <w:u w:val="single"/>
        </w:rPr>
        <w:t>Документ, подтверждающий льготу.  Вид документа</w:t>
      </w:r>
      <w:r>
        <w:rPr>
          <w:rFonts w:ascii="Liberation Serif" w:hAnsi="Liberation Serif"/>
          <w:color w:val="000000"/>
        </w:rPr>
        <w:t>______________________________</w:t>
      </w:r>
    </w:p>
    <w:p w:rsidR="00444B7C" w:rsidRDefault="00444B7C" w:rsidP="00D85814">
      <w:pPr>
        <w:spacing w:after="0" w:line="240" w:lineRule="auto"/>
        <w:rPr>
          <w:rFonts w:ascii="Liberation Serif" w:hAnsi="Liberation Serif"/>
          <w:color w:val="000000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Дата подачи заявления _________________                           Подпись _________/________</w:t>
      </w:r>
    </w:p>
    <w:p w:rsidR="00444B7C" w:rsidRDefault="0024743D" w:rsidP="00D85814">
      <w:pPr>
        <w:spacing w:after="0" w:line="240" w:lineRule="auto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                                                                                  (подпись заявителя)</w:t>
      </w:r>
    </w:p>
    <w:p w:rsidR="00444B7C" w:rsidRDefault="00444B7C" w:rsidP="00D85814">
      <w:pPr>
        <w:spacing w:after="0" w:line="240" w:lineRule="auto"/>
        <w:jc w:val="center"/>
        <w:rPr>
          <w:rFonts w:ascii="Liberation Serif" w:hAnsi="Liberation Serif"/>
          <w:color w:val="000000"/>
        </w:rPr>
      </w:pPr>
    </w:p>
    <w:p w:rsidR="00444B7C" w:rsidRDefault="00444B7C" w:rsidP="00D85814">
      <w:pPr>
        <w:spacing w:after="0" w:line="240" w:lineRule="auto"/>
        <w:rPr>
          <w:rFonts w:ascii="Liberation Serif" w:hAnsi="Liberation Serif"/>
          <w:color w:val="000000"/>
        </w:rPr>
      </w:pPr>
    </w:p>
    <w:p w:rsidR="00444B7C" w:rsidRDefault="00444B7C" w:rsidP="00D85814">
      <w:pPr>
        <w:spacing w:after="0" w:line="240" w:lineRule="auto"/>
        <w:rPr>
          <w:rFonts w:ascii="Liberation Serif" w:hAnsi="Liberation Serif"/>
          <w:color w:val="000000"/>
        </w:rPr>
      </w:pPr>
    </w:p>
    <w:p w:rsidR="00444B7C" w:rsidRDefault="00444B7C" w:rsidP="00D85814">
      <w:pPr>
        <w:spacing w:after="0" w:line="240" w:lineRule="auto"/>
        <w:rPr>
          <w:rFonts w:ascii="Liberation Serif" w:hAnsi="Liberation Serif"/>
          <w:color w:val="000000"/>
        </w:rPr>
      </w:pPr>
    </w:p>
    <w:p w:rsidR="00444B7C" w:rsidRDefault="0024743D" w:rsidP="00D85814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  <w:r>
        <w:rPr>
          <w:rFonts w:ascii="Liberation Serif" w:hAnsi="Liberation Serif"/>
          <w:color w:val="000000"/>
          <w:lang w:eastAsia="ru-RU"/>
        </w:rPr>
        <w:t>Отрывной талон</w:t>
      </w:r>
    </w:p>
    <w:p w:rsidR="00444B7C" w:rsidRDefault="00444B7C" w:rsidP="00D85814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</w:p>
    <w:p w:rsidR="00444B7C" w:rsidRDefault="0024743D" w:rsidP="00D85814">
      <w:pPr>
        <w:autoSpaceDE w:val="0"/>
        <w:spacing w:after="0" w:line="204" w:lineRule="auto"/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 xml:space="preserve">Заявление зарегистрировано в Журнале учета детей для обеспечения путевками </w:t>
      </w:r>
      <w:r>
        <w:rPr>
          <w:rFonts w:ascii="Liberation Serif" w:hAnsi="Liberation Serif"/>
          <w:bCs/>
          <w:color w:val="000000"/>
          <w:lang w:eastAsia="ru-RU"/>
        </w:rPr>
        <w:t>в оздоровительные лагеря с дневным пребыванием детей</w:t>
      </w:r>
      <w:r>
        <w:rPr>
          <w:rFonts w:ascii="Liberation Serif" w:hAnsi="Liberation Serif"/>
          <w:color w:val="000000"/>
          <w:lang w:eastAsia="ru-RU"/>
        </w:rPr>
        <w:t xml:space="preserve">.  </w:t>
      </w:r>
    </w:p>
    <w:p w:rsidR="00444B7C" w:rsidRDefault="0024743D" w:rsidP="00D85814">
      <w:pPr>
        <w:autoSpaceDE w:val="0"/>
        <w:spacing w:after="0" w:line="204" w:lineRule="auto"/>
        <w:ind w:firstLine="709"/>
        <w:jc w:val="both"/>
      </w:pPr>
      <w:r>
        <w:rPr>
          <w:rFonts w:ascii="Liberation Serif" w:hAnsi="Liberation Serif"/>
          <w:color w:val="000000"/>
          <w:lang w:eastAsia="ru-RU"/>
        </w:rPr>
        <w:t xml:space="preserve">Смена </w:t>
      </w:r>
      <w:r>
        <w:rPr>
          <w:rFonts w:ascii="Liberation Serif" w:hAnsi="Liberation Serif"/>
          <w:color w:val="000000"/>
          <w:u w:val="single"/>
          <w:lang w:eastAsia="ru-RU"/>
        </w:rPr>
        <w:t xml:space="preserve">№____          </w:t>
      </w:r>
      <w:r>
        <w:rPr>
          <w:rFonts w:ascii="Liberation Serif" w:hAnsi="Liberation Serif"/>
          <w:color w:val="000000"/>
          <w:lang w:eastAsia="ru-RU"/>
        </w:rPr>
        <w:t xml:space="preserve">        Лагерь</w:t>
      </w:r>
      <w:r>
        <w:rPr>
          <w:rFonts w:ascii="Liberation Serif" w:hAnsi="Liberation Serif"/>
          <w:color w:val="000000"/>
          <w:u w:val="single"/>
          <w:lang w:eastAsia="ru-RU"/>
        </w:rPr>
        <w:t>_______________</w:t>
      </w:r>
    </w:p>
    <w:p w:rsidR="00444B7C" w:rsidRDefault="00444B7C" w:rsidP="00D85814">
      <w:pPr>
        <w:autoSpaceDE w:val="0"/>
        <w:spacing w:after="0" w:line="204" w:lineRule="auto"/>
        <w:ind w:firstLine="709"/>
        <w:jc w:val="both"/>
        <w:rPr>
          <w:rFonts w:ascii="Liberation Serif" w:hAnsi="Liberation Serif"/>
          <w:color w:val="000000"/>
          <w:lang w:eastAsia="ru-RU"/>
        </w:rPr>
      </w:pPr>
    </w:p>
    <w:p w:rsidR="00444B7C" w:rsidRDefault="0024743D" w:rsidP="00D85814">
      <w:pPr>
        <w:spacing w:after="0" w:line="240" w:lineRule="auto"/>
        <w:rPr>
          <w:rFonts w:ascii="Liberation Serif" w:hAnsi="Liberation Serif"/>
          <w:color w:val="000000"/>
          <w:lang w:eastAsia="ru-RU"/>
        </w:rPr>
        <w:sectPr w:rsidR="00444B7C">
          <w:headerReference w:type="default" r:id="rId27"/>
          <w:pgSz w:w="11906" w:h="16838"/>
          <w:pgMar w:top="1134" w:right="567" w:bottom="1134" w:left="1418" w:header="709" w:footer="709" w:gutter="0"/>
          <w:cols w:space="720"/>
        </w:sectPr>
      </w:pPr>
      <w:r>
        <w:rPr>
          <w:rFonts w:ascii="Liberation Serif" w:hAnsi="Liberation Serif"/>
          <w:color w:val="000000"/>
          <w:lang w:eastAsia="ru-RU"/>
        </w:rPr>
        <w:t>«___» _______ 20__ года под №_____          Регистрацию произвел ___________(_______________)</w:t>
      </w:r>
    </w:p>
    <w:p w:rsidR="00444B7C" w:rsidRDefault="0024743D" w:rsidP="00D85814">
      <w:pPr>
        <w:autoSpaceDE w:val="0"/>
        <w:spacing w:after="0" w:line="240" w:lineRule="auto"/>
        <w:ind w:left="963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7</w:t>
      </w:r>
    </w:p>
    <w:p w:rsidR="00444B7C" w:rsidRDefault="0024743D" w:rsidP="00D85814">
      <w:pPr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2022 году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left="963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ЖУРНАЛ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УЧЕТА ДЕТЕЙ ДЛЯ ОБЕСПЕЧЕНИЯ ПУТЕВКАМИ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bookmarkStart w:id="9" w:name="Par647"/>
      <w:bookmarkEnd w:id="9"/>
      <w:r>
        <w:rPr>
          <w:rFonts w:ascii="Liberation Serif" w:eastAsia="Times New Roman" w:hAnsi="Liberation Serif"/>
          <w:sz w:val="24"/>
          <w:szCs w:val="28"/>
          <w:lang w:eastAsia="ru-RU"/>
        </w:rPr>
        <w:t>В ОЗДОРОВИТЕЛЬНЫЕ ЛАГЕРЯ С ДНЕВНЫМ ПРЕБЫВАНИЕМ ДЕТЕЙ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14644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109"/>
        <w:gridCol w:w="1649"/>
        <w:gridCol w:w="1721"/>
        <w:gridCol w:w="1700"/>
        <w:gridCol w:w="903"/>
        <w:gridCol w:w="1150"/>
        <w:gridCol w:w="1236"/>
        <w:gridCol w:w="1133"/>
        <w:gridCol w:w="1487"/>
        <w:gridCol w:w="1538"/>
      </w:tblGrid>
      <w:tr w:rsidR="00444B7C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   подачи заявления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Ф.И.О.      родителя (законного представителя) ребенка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Адрес места    жительства    родителя (законного представителя),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телефон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Место работы    родителя (законного представителя), 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телефон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Ф.И.О. ребенка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  рождения, возраст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Адрес      жительства  </w:t>
            </w:r>
          </w:p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ребенка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Категория ребенка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Период     отдыха и оздоровления ребенка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Наименование   лагеря</w:t>
            </w:r>
          </w:p>
        </w:tc>
      </w:tr>
      <w:tr w:rsidR="00444B7C"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bookmarkStart w:id="10" w:name="Par656"/>
            <w:bookmarkEnd w:id="10"/>
            <w:r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</w:tr>
      <w:tr w:rsidR="00444B7C"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1.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2.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24743D" w:rsidP="00D85814">
      <w:pPr>
        <w:pageBreakBefore/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8</w:t>
      </w:r>
    </w:p>
    <w:p w:rsidR="00444B7C" w:rsidRDefault="0024743D" w:rsidP="00D85814">
      <w:pPr>
        <w:autoSpaceDE w:val="0"/>
        <w:spacing w:after="0" w:line="240" w:lineRule="auto"/>
        <w:ind w:left="9639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2022 году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ЖУРНАЛ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УЧЕТА ВЫДАЧИ ПУТЕВОК В ОЗДОРОВИТЕЛЬНЫЕ ЛАГЕРЯ</w:t>
      </w:r>
    </w:p>
    <w:p w:rsidR="00444B7C" w:rsidRDefault="0024743D" w:rsidP="00D85814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С ДНЕВНЫМ ПРЕБЫВАНИЕМ ДЕТЕЙ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14644" w:type="dxa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028"/>
        <w:gridCol w:w="969"/>
        <w:gridCol w:w="1111"/>
        <w:gridCol w:w="1323"/>
        <w:gridCol w:w="1002"/>
        <w:gridCol w:w="1420"/>
        <w:gridCol w:w="1212"/>
        <w:gridCol w:w="1172"/>
        <w:gridCol w:w="2112"/>
        <w:gridCol w:w="1325"/>
      </w:tblGrid>
      <w:tr w:rsidR="00444B7C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п/п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Наименование оздоровительного   учреждения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N   путевки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Срок     заезда по путевке (число, месяц)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Стоимость путевки (в тыс.  рублей)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выдачи путевки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Путевка    выдана на ребенка (Ф.И.О., дата рождения)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Дата рождения ребенка, возраст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Категория ребенка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Кому выдана     путевка (фамилия имя, отчество      родителя (законного   представителя) ребенка)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Подпись получателя путевки</w:t>
            </w:r>
          </w:p>
        </w:tc>
      </w:tr>
      <w:tr w:rsidR="00444B7C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11</w:t>
            </w:r>
          </w:p>
        </w:tc>
      </w:tr>
      <w:tr w:rsidR="00444B7C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1.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444B7C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 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456616" w:rsidRDefault="00456616" w:rsidP="00D85814">
      <w:pPr>
        <w:sectPr w:rsidR="00456616">
          <w:headerReference w:type="default" r:id="rId28"/>
          <w:pgSz w:w="16838" w:h="11905" w:orient="landscape"/>
          <w:pgMar w:top="1134" w:right="567" w:bottom="1134" w:left="1418" w:header="720" w:footer="720" w:gutter="0"/>
          <w:cols w:space="720"/>
        </w:sectPr>
      </w:pPr>
    </w:p>
    <w:p w:rsidR="00444B7C" w:rsidRDefault="0024743D" w:rsidP="00D85814">
      <w:pPr>
        <w:autoSpaceDE w:val="0"/>
        <w:spacing w:after="0" w:line="240" w:lineRule="auto"/>
        <w:ind w:left="5387"/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 № 9</w:t>
      </w:r>
    </w:p>
    <w:p w:rsidR="00444B7C" w:rsidRDefault="0024743D" w:rsidP="00D85814">
      <w:pPr>
        <w:autoSpaceDE w:val="0"/>
        <w:spacing w:after="0" w:line="240" w:lineRule="auto"/>
        <w:ind w:left="5387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 Порядку предоставления путевок в организации оздоровления, труда и отдыха детей и подростков в городском округе Заречный в 2022 году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ПРОТОКОЛ</w:t>
      </w:r>
    </w:p>
    <w:p w:rsidR="00444B7C" w:rsidRDefault="0024743D" w:rsidP="00D85814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ВЫДАЧИ ПУТЕВОК В ОЗДОРОВИТЕЛЬНЫЙ ЛАГЕРЬ</w:t>
      </w:r>
    </w:p>
    <w:p w:rsidR="00444B7C" w:rsidRDefault="0024743D" w:rsidP="00D85814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С ДНЕВНЫМ ПРЕБЫВАНИЕМ ДЕТЕЙ</w:t>
      </w:r>
    </w:p>
    <w:p w:rsidR="00444B7C" w:rsidRDefault="0024743D" w:rsidP="00D85814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______________________________________________________</w:t>
      </w:r>
    </w:p>
    <w:p w:rsidR="00444B7C" w:rsidRDefault="0024743D" w:rsidP="00D85814">
      <w:pPr>
        <w:autoSpaceDE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>(наименование, сроки заезда)</w:t>
      </w:r>
    </w:p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tbl>
      <w:tblPr>
        <w:tblW w:w="9720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40"/>
        <w:gridCol w:w="1080"/>
        <w:gridCol w:w="1200"/>
        <w:gridCol w:w="1440"/>
        <w:gridCol w:w="1320"/>
      </w:tblGrid>
      <w:tr w:rsidR="00444B7C">
        <w:trPr>
          <w:trHeight w:val="10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Ф.И.О. родителя (законного   представителя) ребенка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Паспортные данные родителя (законного представителя) ребенка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   жительства ребенка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N путевки</w:t>
            </w:r>
          </w:p>
        </w:tc>
      </w:tr>
      <w:tr w:rsidR="00444B7C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</w:tr>
      <w:tr w:rsidR="00444B7C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444B7C"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24743D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44B7C" w:rsidRDefault="00444B7C" w:rsidP="00D85814">
            <w:pPr>
              <w:autoSpaceDE w:val="0"/>
              <w:spacing w:after="0" w:line="240" w:lineRule="auto"/>
              <w:ind w:firstLine="709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444B7C" w:rsidRDefault="00444B7C" w:rsidP="00D85814">
      <w:pPr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444B7C" w:rsidRDefault="0024743D" w:rsidP="00D85814">
      <w:pPr>
        <w:autoSpaceDE w:val="0"/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Председатель комиссии _________ (_____________________)</w:t>
      </w:r>
    </w:p>
    <w:p w:rsidR="00444B7C" w:rsidRDefault="0024743D" w:rsidP="00D85814">
      <w:pPr>
        <w:autoSpaceDE w:val="0"/>
        <w:spacing w:after="0" w:line="240" w:lineRule="auto"/>
        <w:ind w:firstLine="709"/>
        <w:rPr>
          <w:rFonts w:ascii="Liberation Serif" w:eastAsia="Times New Roman" w:hAnsi="Liberation Serif"/>
          <w:szCs w:val="24"/>
          <w:lang w:eastAsia="ru-RU"/>
        </w:rPr>
      </w:pPr>
      <w:r>
        <w:rPr>
          <w:rFonts w:ascii="Liberation Serif" w:eastAsia="Times New Roman" w:hAnsi="Liberation Serif"/>
          <w:szCs w:val="24"/>
          <w:lang w:eastAsia="ru-RU"/>
        </w:rPr>
        <w:t xml:space="preserve">                                (подпись) (расшифровка подписи)</w:t>
      </w:r>
    </w:p>
    <w:p w:rsidR="00444B7C" w:rsidRDefault="0024743D" w:rsidP="00D85814">
      <w:pPr>
        <w:autoSpaceDE w:val="0"/>
        <w:spacing w:after="0" w:line="240" w:lineRule="auto"/>
        <w:ind w:firstLine="709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М.П.</w:t>
      </w:r>
    </w:p>
    <w:p w:rsidR="00444B7C" w:rsidRDefault="00444B7C" w:rsidP="00D85814">
      <w:pPr>
        <w:autoSpaceDE w:val="0"/>
        <w:spacing w:after="0" w:line="240" w:lineRule="auto"/>
        <w:ind w:left="5670"/>
        <w:rPr>
          <w:rFonts w:ascii="Liberation Serif" w:hAnsi="Liberation Serif"/>
          <w:sz w:val="28"/>
          <w:szCs w:val="28"/>
        </w:rPr>
      </w:pPr>
    </w:p>
    <w:sectPr w:rsidR="00444B7C" w:rsidSect="00D85814">
      <w:headerReference w:type="default" r:id="rId29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50" w:rsidRDefault="00015F50">
      <w:pPr>
        <w:spacing w:after="0" w:line="240" w:lineRule="auto"/>
      </w:pPr>
      <w:r>
        <w:separator/>
      </w:r>
    </w:p>
  </w:endnote>
  <w:endnote w:type="continuationSeparator" w:id="0">
    <w:p w:rsidR="00015F50" w:rsidRDefault="0001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50" w:rsidRDefault="00015F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5F50" w:rsidRDefault="0001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30" w:rsidRDefault="0024743D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A967B6">
      <w:rPr>
        <w:rFonts w:ascii="Liberation Serif" w:hAnsi="Liberation Serif"/>
        <w:noProof/>
        <w:sz w:val="28"/>
      </w:rPr>
      <w:t>12</w:t>
    </w:r>
    <w:r>
      <w:rPr>
        <w:rFonts w:ascii="Liberation Serif" w:hAnsi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30" w:rsidRDefault="0024743D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A967B6">
      <w:rPr>
        <w:rFonts w:ascii="Liberation Serif" w:hAnsi="Liberation Serif"/>
        <w:noProof/>
        <w:sz w:val="28"/>
      </w:rPr>
      <w:t>19</w:t>
    </w:r>
    <w:r>
      <w:rPr>
        <w:rFonts w:ascii="Liberation Serif" w:hAnsi="Liberation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30" w:rsidRDefault="0024743D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A967B6">
      <w:rPr>
        <w:rFonts w:ascii="Liberation Serif" w:hAnsi="Liberation Serif"/>
        <w:noProof/>
        <w:sz w:val="28"/>
      </w:rPr>
      <w:t>21</w:t>
    </w:r>
    <w:r>
      <w:rPr>
        <w:rFonts w:ascii="Liberation Serif" w:hAnsi="Liberation Serif"/>
        <w:sz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30" w:rsidRDefault="0024743D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A967B6">
      <w:rPr>
        <w:rFonts w:ascii="Liberation Serif" w:hAnsi="Liberation Serif"/>
        <w:noProof/>
        <w:sz w:val="28"/>
      </w:rPr>
      <w:t>35</w:t>
    </w:r>
    <w:r>
      <w:rPr>
        <w:rFonts w:ascii="Liberation Serif" w:hAnsi="Liberation Serif"/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30" w:rsidRDefault="0024743D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A967B6">
      <w:rPr>
        <w:rFonts w:ascii="Liberation Serif" w:hAnsi="Liberation Serif"/>
        <w:noProof/>
        <w:sz w:val="28"/>
      </w:rPr>
      <w:t>37</w:t>
    </w:r>
    <w:r>
      <w:rPr>
        <w:rFonts w:ascii="Liberation Serif" w:hAnsi="Liberation Serif"/>
        <w:sz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30" w:rsidRDefault="0024743D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A967B6">
      <w:rPr>
        <w:rFonts w:ascii="Liberation Serif" w:hAnsi="Liberation Serif"/>
        <w:noProof/>
        <w:sz w:val="28"/>
      </w:rPr>
      <w:t>40</w:t>
    </w:r>
    <w:r>
      <w:rPr>
        <w:rFonts w:ascii="Liberation Serif" w:hAnsi="Liberation Serif"/>
        <w:sz w:val="2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30" w:rsidRDefault="0024743D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A967B6">
      <w:rPr>
        <w:rFonts w:ascii="Liberation Serif" w:hAnsi="Liberation Serif"/>
        <w:noProof/>
        <w:sz w:val="28"/>
      </w:rPr>
      <w:t>42</w:t>
    </w:r>
    <w:r>
      <w:rPr>
        <w:rFonts w:ascii="Liberation Serif" w:hAnsi="Liberation Serif"/>
        <w:sz w:val="28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30" w:rsidRPr="00D85814" w:rsidRDefault="0024743D">
    <w:pPr>
      <w:pStyle w:val="aa"/>
      <w:spacing w:after="0" w:line="240" w:lineRule="auto"/>
      <w:jc w:val="center"/>
      <w:rPr>
        <w:rFonts w:ascii="Liberation Serif" w:hAnsi="Liberation Serif" w:cs="Liberation Serif"/>
      </w:rPr>
    </w:pPr>
    <w:r w:rsidRPr="00D85814">
      <w:rPr>
        <w:rFonts w:ascii="Liberation Serif" w:hAnsi="Liberation Serif" w:cs="Liberation Serif"/>
        <w:sz w:val="28"/>
      </w:rPr>
      <w:fldChar w:fldCharType="begin"/>
    </w:r>
    <w:r w:rsidRPr="00D85814">
      <w:rPr>
        <w:rFonts w:ascii="Liberation Serif" w:hAnsi="Liberation Serif" w:cs="Liberation Serif"/>
        <w:sz w:val="28"/>
      </w:rPr>
      <w:instrText xml:space="preserve"> PAGE </w:instrText>
    </w:r>
    <w:r w:rsidRPr="00D85814">
      <w:rPr>
        <w:rFonts w:ascii="Liberation Serif" w:hAnsi="Liberation Serif" w:cs="Liberation Serif"/>
        <w:sz w:val="28"/>
      </w:rPr>
      <w:fldChar w:fldCharType="separate"/>
    </w:r>
    <w:r w:rsidR="00A967B6">
      <w:rPr>
        <w:rFonts w:ascii="Liberation Serif" w:hAnsi="Liberation Serif" w:cs="Liberation Serif"/>
        <w:noProof/>
        <w:sz w:val="28"/>
      </w:rPr>
      <w:t>43</w:t>
    </w:r>
    <w:r w:rsidRPr="00D85814">
      <w:rPr>
        <w:rFonts w:ascii="Liberation Serif" w:hAnsi="Liberation Serif" w:cs="Liberation Serif"/>
        <w:sz w:val="28"/>
      </w:rPr>
      <w:fldChar w:fldCharType="end"/>
    </w:r>
  </w:p>
  <w:p w:rsidR="00735F30" w:rsidRDefault="00015F50">
    <w:pPr>
      <w:pStyle w:val="aa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415"/>
    <w:multiLevelType w:val="multilevel"/>
    <w:tmpl w:val="77BCFEBE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1B47972"/>
    <w:multiLevelType w:val="multilevel"/>
    <w:tmpl w:val="DC74E608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412C26"/>
    <w:multiLevelType w:val="multilevel"/>
    <w:tmpl w:val="B498BB9C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756E63"/>
    <w:multiLevelType w:val="multilevel"/>
    <w:tmpl w:val="26FE2AA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074B7A3A"/>
    <w:multiLevelType w:val="multilevel"/>
    <w:tmpl w:val="B57855E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571" w:hanging="720"/>
      </w:pPr>
      <w:rPr>
        <w:rFonts w:ascii="Liberation Serif" w:hAnsi="Liberation Serif"/>
        <w:sz w:val="27"/>
        <w:szCs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Liberation Serif" w:hAnsi="Liberation Serif"/>
        <w:sz w:val="27"/>
        <w:szCs w:val="27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 w15:restartNumberingAfterBreak="0">
    <w:nsid w:val="08D87084"/>
    <w:multiLevelType w:val="multilevel"/>
    <w:tmpl w:val="87A426CE"/>
    <w:lvl w:ilvl="0">
      <w:start w:val="3"/>
      <w:numFmt w:val="decimal"/>
      <w:lvlText w:val="%1."/>
      <w:lvlJc w:val="left"/>
      <w:pPr>
        <w:ind w:left="560" w:hanging="560"/>
      </w:pPr>
      <w:rPr>
        <w:sz w:val="28"/>
        <w:szCs w:val="28"/>
      </w:rPr>
    </w:lvl>
    <w:lvl w:ilvl="1">
      <w:start w:val="1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08D92D43"/>
    <w:multiLevelType w:val="multilevel"/>
    <w:tmpl w:val="3B80E8E8"/>
    <w:lvl w:ilvl="0">
      <w:start w:val="1"/>
      <w:numFmt w:val="decimal"/>
      <w:lvlText w:val="%1)"/>
      <w:lvlJc w:val="left"/>
      <w:pPr>
        <w:ind w:left="1087" w:hanging="360"/>
      </w:pPr>
    </w:lvl>
    <w:lvl w:ilvl="1">
      <w:start w:val="1"/>
      <w:numFmt w:val="lowerLetter"/>
      <w:lvlText w:val="%2."/>
      <w:lvlJc w:val="left"/>
      <w:pPr>
        <w:ind w:left="1807" w:hanging="360"/>
      </w:pPr>
    </w:lvl>
    <w:lvl w:ilvl="2">
      <w:start w:val="1"/>
      <w:numFmt w:val="lowerRoman"/>
      <w:lvlText w:val="%3."/>
      <w:lvlJc w:val="right"/>
      <w:pPr>
        <w:ind w:left="2527" w:hanging="180"/>
      </w:pPr>
    </w:lvl>
    <w:lvl w:ilvl="3">
      <w:start w:val="1"/>
      <w:numFmt w:val="decimal"/>
      <w:lvlText w:val="%4."/>
      <w:lvlJc w:val="left"/>
      <w:pPr>
        <w:ind w:left="3247" w:hanging="360"/>
      </w:pPr>
    </w:lvl>
    <w:lvl w:ilvl="4">
      <w:start w:val="1"/>
      <w:numFmt w:val="lowerLetter"/>
      <w:lvlText w:val="%5."/>
      <w:lvlJc w:val="left"/>
      <w:pPr>
        <w:ind w:left="3967" w:hanging="360"/>
      </w:pPr>
    </w:lvl>
    <w:lvl w:ilvl="5">
      <w:start w:val="1"/>
      <w:numFmt w:val="lowerRoman"/>
      <w:lvlText w:val="%6."/>
      <w:lvlJc w:val="right"/>
      <w:pPr>
        <w:ind w:left="4687" w:hanging="180"/>
      </w:pPr>
    </w:lvl>
    <w:lvl w:ilvl="6">
      <w:start w:val="1"/>
      <w:numFmt w:val="decimal"/>
      <w:lvlText w:val="%7."/>
      <w:lvlJc w:val="left"/>
      <w:pPr>
        <w:ind w:left="5407" w:hanging="360"/>
      </w:pPr>
    </w:lvl>
    <w:lvl w:ilvl="7">
      <w:start w:val="1"/>
      <w:numFmt w:val="lowerLetter"/>
      <w:lvlText w:val="%8."/>
      <w:lvlJc w:val="left"/>
      <w:pPr>
        <w:ind w:left="6127" w:hanging="360"/>
      </w:pPr>
    </w:lvl>
    <w:lvl w:ilvl="8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1B80628"/>
    <w:multiLevelType w:val="multilevel"/>
    <w:tmpl w:val="A3BE4FBE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38C1DD6"/>
    <w:multiLevelType w:val="multilevel"/>
    <w:tmpl w:val="A290DB00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470331C"/>
    <w:multiLevelType w:val="multilevel"/>
    <w:tmpl w:val="FFEEDB9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84F4F8C"/>
    <w:multiLevelType w:val="multilevel"/>
    <w:tmpl w:val="D5AC9F3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Liberation Serif" w:hAnsi="Liberation Serif"/>
        <w:i w:val="0"/>
        <w:sz w:val="27"/>
        <w:szCs w:val="27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EB57F8"/>
    <w:multiLevelType w:val="multilevel"/>
    <w:tmpl w:val="2DE897C2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7A3767"/>
    <w:multiLevelType w:val="multilevel"/>
    <w:tmpl w:val="6F966B0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F14702C"/>
    <w:multiLevelType w:val="multilevel"/>
    <w:tmpl w:val="2AA08C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F7514E4"/>
    <w:multiLevelType w:val="multilevel"/>
    <w:tmpl w:val="4406E50A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15D1ECA"/>
    <w:multiLevelType w:val="multilevel"/>
    <w:tmpl w:val="BE3ED77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17D6AF9"/>
    <w:multiLevelType w:val="multilevel"/>
    <w:tmpl w:val="52E4533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720" w:hanging="720"/>
      </w:pPr>
      <w:rPr>
        <w:color w:val="auto"/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22C93453"/>
    <w:multiLevelType w:val="multilevel"/>
    <w:tmpl w:val="0486F566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3616804"/>
    <w:multiLevelType w:val="multilevel"/>
    <w:tmpl w:val="63AAF71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A1F28EA"/>
    <w:multiLevelType w:val="multilevel"/>
    <w:tmpl w:val="8AF0BC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E3596"/>
    <w:multiLevelType w:val="multilevel"/>
    <w:tmpl w:val="FCCCD094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A1A496A"/>
    <w:multiLevelType w:val="multilevel"/>
    <w:tmpl w:val="5D1C4D4A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B851DD6"/>
    <w:multiLevelType w:val="multilevel"/>
    <w:tmpl w:val="ADC8715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C152FB4"/>
    <w:multiLevelType w:val="multilevel"/>
    <w:tmpl w:val="8B3C2486"/>
    <w:styleLink w:val="LFO10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3C98500A"/>
    <w:multiLevelType w:val="multilevel"/>
    <w:tmpl w:val="923C788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27B12"/>
    <w:multiLevelType w:val="multilevel"/>
    <w:tmpl w:val="776E35BA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1F106BD"/>
    <w:multiLevelType w:val="multilevel"/>
    <w:tmpl w:val="5A60AD4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/>
        <w:color w:val="auto"/>
        <w:sz w:val="27"/>
        <w:szCs w:val="27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43BE0AFC"/>
    <w:multiLevelType w:val="multilevel"/>
    <w:tmpl w:val="532AFDC0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6E44E42"/>
    <w:multiLevelType w:val="multilevel"/>
    <w:tmpl w:val="E340CECC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B1F1E77"/>
    <w:multiLevelType w:val="multilevel"/>
    <w:tmpl w:val="C98A67AE"/>
    <w:lvl w:ilvl="0">
      <w:start w:val="9"/>
      <w:numFmt w:val="decimal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F666B"/>
    <w:multiLevelType w:val="multilevel"/>
    <w:tmpl w:val="E4ECE76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0AE7762"/>
    <w:multiLevelType w:val="multilevel"/>
    <w:tmpl w:val="56EE52E4"/>
    <w:styleLink w:val="LFO28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E04C9B"/>
    <w:multiLevelType w:val="multilevel"/>
    <w:tmpl w:val="1F485730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24909DE"/>
    <w:multiLevelType w:val="multilevel"/>
    <w:tmpl w:val="75CC6EB4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52706254"/>
    <w:multiLevelType w:val="multilevel"/>
    <w:tmpl w:val="1660B79E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45F0AE8"/>
    <w:multiLevelType w:val="multilevel"/>
    <w:tmpl w:val="270C78B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BE40357"/>
    <w:multiLevelType w:val="multilevel"/>
    <w:tmpl w:val="9FA4D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132C3"/>
    <w:multiLevelType w:val="multilevel"/>
    <w:tmpl w:val="1F66DB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74D76"/>
    <w:multiLevelType w:val="multilevel"/>
    <w:tmpl w:val="B752726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1C02C4F"/>
    <w:multiLevelType w:val="multilevel"/>
    <w:tmpl w:val="37BE033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4EF3835"/>
    <w:multiLevelType w:val="multilevel"/>
    <w:tmpl w:val="2DEE8114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67E05C8"/>
    <w:multiLevelType w:val="multilevel"/>
    <w:tmpl w:val="D24AF846"/>
    <w:styleLink w:val="WWOutlineListStyle28"/>
    <w:lvl w:ilvl="0">
      <w:start w:val="1"/>
      <w:numFmt w:val="none"/>
      <w:lvlText w:val="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2" w15:restartNumberingAfterBreak="0">
    <w:nsid w:val="76D87B56"/>
    <w:multiLevelType w:val="multilevel"/>
    <w:tmpl w:val="E6422086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FEC60D1"/>
    <w:multiLevelType w:val="multilevel"/>
    <w:tmpl w:val="09240C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Liberation Serif" w:hAnsi="Liberation Serif"/>
        <w:color w:val="auto"/>
        <w:sz w:val="27"/>
        <w:szCs w:val="27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1"/>
  </w:num>
  <w:num w:numId="2">
    <w:abstractNumId w:val="8"/>
  </w:num>
  <w:num w:numId="3">
    <w:abstractNumId w:val="2"/>
  </w:num>
  <w:num w:numId="4">
    <w:abstractNumId w:val="1"/>
  </w:num>
  <w:num w:numId="5">
    <w:abstractNumId w:val="20"/>
  </w:num>
  <w:num w:numId="6">
    <w:abstractNumId w:val="11"/>
  </w:num>
  <w:num w:numId="7">
    <w:abstractNumId w:val="28"/>
  </w:num>
  <w:num w:numId="8">
    <w:abstractNumId w:val="7"/>
  </w:num>
  <w:num w:numId="9">
    <w:abstractNumId w:val="30"/>
  </w:num>
  <w:num w:numId="10">
    <w:abstractNumId w:val="33"/>
  </w:num>
  <w:num w:numId="11">
    <w:abstractNumId w:val="22"/>
  </w:num>
  <w:num w:numId="12">
    <w:abstractNumId w:val="25"/>
  </w:num>
  <w:num w:numId="13">
    <w:abstractNumId w:val="34"/>
  </w:num>
  <w:num w:numId="14">
    <w:abstractNumId w:val="35"/>
  </w:num>
  <w:num w:numId="15">
    <w:abstractNumId w:val="42"/>
  </w:num>
  <w:num w:numId="16">
    <w:abstractNumId w:val="9"/>
  </w:num>
  <w:num w:numId="17">
    <w:abstractNumId w:val="27"/>
  </w:num>
  <w:num w:numId="18">
    <w:abstractNumId w:val="14"/>
  </w:num>
  <w:num w:numId="19">
    <w:abstractNumId w:val="12"/>
  </w:num>
  <w:num w:numId="20">
    <w:abstractNumId w:val="21"/>
  </w:num>
  <w:num w:numId="21">
    <w:abstractNumId w:val="32"/>
  </w:num>
  <w:num w:numId="22">
    <w:abstractNumId w:val="17"/>
  </w:num>
  <w:num w:numId="23">
    <w:abstractNumId w:val="40"/>
  </w:num>
  <w:num w:numId="24">
    <w:abstractNumId w:val="13"/>
  </w:num>
  <w:num w:numId="25">
    <w:abstractNumId w:val="0"/>
  </w:num>
  <w:num w:numId="26">
    <w:abstractNumId w:val="15"/>
  </w:num>
  <w:num w:numId="27">
    <w:abstractNumId w:val="39"/>
  </w:num>
  <w:num w:numId="28">
    <w:abstractNumId w:val="38"/>
  </w:num>
  <w:num w:numId="29">
    <w:abstractNumId w:val="18"/>
  </w:num>
  <w:num w:numId="30">
    <w:abstractNumId w:val="23"/>
  </w:num>
  <w:num w:numId="31">
    <w:abstractNumId w:val="31"/>
  </w:num>
  <w:num w:numId="32">
    <w:abstractNumId w:val="19"/>
  </w:num>
  <w:num w:numId="33">
    <w:abstractNumId w:val="37"/>
  </w:num>
  <w:num w:numId="34">
    <w:abstractNumId w:val="24"/>
  </w:num>
  <w:num w:numId="35">
    <w:abstractNumId w:val="36"/>
  </w:num>
  <w:num w:numId="36">
    <w:abstractNumId w:val="10"/>
  </w:num>
  <w:num w:numId="37">
    <w:abstractNumId w:val="16"/>
  </w:num>
  <w:num w:numId="38">
    <w:abstractNumId w:val="26"/>
  </w:num>
  <w:num w:numId="39">
    <w:abstractNumId w:val="3"/>
  </w:num>
  <w:num w:numId="40">
    <w:abstractNumId w:val="5"/>
  </w:num>
  <w:num w:numId="41">
    <w:abstractNumId w:val="43"/>
  </w:num>
  <w:num w:numId="42">
    <w:abstractNumId w:val="6"/>
  </w:num>
  <w:num w:numId="43">
    <w:abstractNumId w:val="2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7C"/>
    <w:rsid w:val="00015F50"/>
    <w:rsid w:val="000554EF"/>
    <w:rsid w:val="0024743D"/>
    <w:rsid w:val="00444B7C"/>
    <w:rsid w:val="00456616"/>
    <w:rsid w:val="00521274"/>
    <w:rsid w:val="00A967B6"/>
    <w:rsid w:val="00D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2E37"/>
  <w15:docId w15:val="{58BA4763-3DDA-4332-A718-C1F787D7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581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8">
    <w:name w:val="WW_OutlineListStyle_28"/>
    <w:basedOn w:val="a2"/>
    <w:pPr>
      <w:numPr>
        <w:numId w:val="1"/>
      </w:numPr>
    </w:pPr>
  </w:style>
  <w:style w:type="paragraph" w:customStyle="1" w:styleId="2-">
    <w:name w:val="Рег. Заголовок 2-го уровня регламента"/>
    <w:basedOn w:val="ConsPlusNormal"/>
    <w:pPr>
      <w:widowControl/>
      <w:numPr>
        <w:ilvl w:val="1"/>
        <w:numId w:val="1"/>
      </w:numPr>
      <w:tabs>
        <w:tab w:val="left" w:pos="-19800"/>
      </w:tabs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11">
    <w:name w:val="Заголовок 1 Знак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paragraph" w:customStyle="1" w:styleId="a4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Pr>
      <w:b/>
      <w:bCs/>
      <w:color w:val="106BBE"/>
      <w:sz w:val="26"/>
      <w:szCs w:val="26"/>
    </w:rPr>
  </w:style>
  <w:style w:type="character" w:customStyle="1" w:styleId="a6">
    <w:name w:val="Сравнение редакций. Добавленный фрагмент"/>
    <w:rPr>
      <w:color w:val="000000"/>
      <w:shd w:val="clear" w:color="auto" w:fill="C1D7FF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2"/>
      <w:szCs w:val="22"/>
      <w:lang w:eastAsia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sz w:val="22"/>
      <w:szCs w:val="22"/>
      <w:lang w:eastAsia="en-US"/>
    </w:rPr>
  </w:style>
  <w:style w:type="character" w:customStyle="1" w:styleId="50">
    <w:name w:val="Заголовок 5 Знак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ae">
    <w:name w:val="Body Text Indent"/>
    <w:basedOn w:val="a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rPr>
      <w:rFonts w:ascii="Times New Roman" w:eastAsia="Times New Roman" w:hAnsi="Times New Roman"/>
      <w:sz w:val="28"/>
      <w:szCs w:val="28"/>
    </w:rPr>
  </w:style>
  <w:style w:type="character" w:customStyle="1" w:styleId="12">
    <w:name w:val="Знак Знак1"/>
    <w:rPr>
      <w:bCs/>
      <w:sz w:val="22"/>
      <w:szCs w:val="36"/>
      <w:lang w:val="ru-RU" w:eastAsia="ru-RU" w:bidi="ar-SA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f1">
    <w:name w:val="List Paragraph"/>
    <w:basedOn w:val="a"/>
    <w:pPr>
      <w:spacing w:after="0" w:line="240" w:lineRule="auto"/>
      <w:ind w:left="720"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Абзац списка Знак"/>
    <w:rPr>
      <w:rFonts w:ascii="Times New Roman" w:eastAsia="Times New Roman" w:hAnsi="Times New Roman"/>
      <w:sz w:val="24"/>
    </w:rPr>
  </w:style>
  <w:style w:type="paragraph" w:customStyle="1" w:styleId="111">
    <w:name w:val="Рег. 1.1.1"/>
    <w:basedOn w:val="a"/>
    <w:pPr>
      <w:numPr>
        <w:numId w:val="30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rPr>
      <w:rFonts w:eastAsia="Times New Roman" w:cs="Calibri"/>
      <w:sz w:val="22"/>
    </w:rPr>
  </w:style>
  <w:style w:type="paragraph" w:customStyle="1" w:styleId="1">
    <w:name w:val="Рег. Списки 1)"/>
    <w:basedOn w:val="a"/>
    <w:pPr>
      <w:numPr>
        <w:numId w:val="31"/>
      </w:numPr>
      <w:tabs>
        <w:tab w:val="left" w:pos="-29544"/>
      </w:tabs>
      <w:autoSpaceDE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Обычный (веб) Знак"/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rPr>
      <w:sz w:val="16"/>
      <w:szCs w:val="16"/>
    </w:rPr>
  </w:style>
  <w:style w:type="paragraph" w:styleId="af5">
    <w:name w:val="annotation text"/>
    <w:basedOn w:val="a"/>
    <w:rPr>
      <w:sz w:val="20"/>
      <w:szCs w:val="20"/>
    </w:rPr>
  </w:style>
  <w:style w:type="character" w:customStyle="1" w:styleId="af6">
    <w:name w:val="Текст примечания Знак"/>
    <w:rPr>
      <w:lang w:eastAsia="en-US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Тема примечания Знак"/>
    <w:rPr>
      <w:b/>
      <w:bCs/>
      <w:lang w:eastAsia="en-US"/>
    </w:rPr>
  </w:style>
  <w:style w:type="paragraph" w:styleId="af9">
    <w:name w:val="Revision"/>
    <w:pPr>
      <w:suppressAutoHyphens/>
    </w:pPr>
    <w:rPr>
      <w:sz w:val="22"/>
      <w:szCs w:val="22"/>
      <w:lang w:eastAsia="en-US"/>
    </w:rPr>
  </w:style>
  <w:style w:type="numbering" w:customStyle="1" w:styleId="WWOutlineListStyle27">
    <w:name w:val="WW_OutlineListStyle_27"/>
    <w:basedOn w:val="a2"/>
    <w:pPr>
      <w:numPr>
        <w:numId w:val="2"/>
      </w:numPr>
    </w:pPr>
  </w:style>
  <w:style w:type="numbering" w:customStyle="1" w:styleId="WWOutlineListStyle26">
    <w:name w:val="WW_OutlineListStyle_26"/>
    <w:basedOn w:val="a2"/>
    <w:pPr>
      <w:numPr>
        <w:numId w:val="3"/>
      </w:numPr>
    </w:pPr>
  </w:style>
  <w:style w:type="numbering" w:customStyle="1" w:styleId="WWOutlineListStyle25">
    <w:name w:val="WW_OutlineListStyle_25"/>
    <w:basedOn w:val="a2"/>
    <w:pPr>
      <w:numPr>
        <w:numId w:val="4"/>
      </w:numPr>
    </w:pPr>
  </w:style>
  <w:style w:type="numbering" w:customStyle="1" w:styleId="WWOutlineListStyle24">
    <w:name w:val="WW_OutlineListStyle_24"/>
    <w:basedOn w:val="a2"/>
    <w:pPr>
      <w:numPr>
        <w:numId w:val="5"/>
      </w:numPr>
    </w:pPr>
  </w:style>
  <w:style w:type="numbering" w:customStyle="1" w:styleId="WWOutlineListStyle23">
    <w:name w:val="WW_OutlineListStyle_23"/>
    <w:basedOn w:val="a2"/>
    <w:pPr>
      <w:numPr>
        <w:numId w:val="6"/>
      </w:numPr>
    </w:pPr>
  </w:style>
  <w:style w:type="numbering" w:customStyle="1" w:styleId="WWOutlineListStyle22">
    <w:name w:val="WW_OutlineListStyle_22"/>
    <w:basedOn w:val="a2"/>
    <w:pPr>
      <w:numPr>
        <w:numId w:val="7"/>
      </w:numPr>
    </w:pPr>
  </w:style>
  <w:style w:type="numbering" w:customStyle="1" w:styleId="WWOutlineListStyle21">
    <w:name w:val="WW_OutlineListStyle_21"/>
    <w:basedOn w:val="a2"/>
    <w:pPr>
      <w:numPr>
        <w:numId w:val="8"/>
      </w:numPr>
    </w:pPr>
  </w:style>
  <w:style w:type="numbering" w:customStyle="1" w:styleId="WWOutlineListStyle20">
    <w:name w:val="WW_OutlineListStyle_20"/>
    <w:basedOn w:val="a2"/>
    <w:pPr>
      <w:numPr>
        <w:numId w:val="9"/>
      </w:numPr>
    </w:pPr>
  </w:style>
  <w:style w:type="numbering" w:customStyle="1" w:styleId="WWOutlineListStyle19">
    <w:name w:val="WW_OutlineListStyle_19"/>
    <w:basedOn w:val="a2"/>
    <w:pPr>
      <w:numPr>
        <w:numId w:val="10"/>
      </w:numPr>
    </w:pPr>
  </w:style>
  <w:style w:type="numbering" w:customStyle="1" w:styleId="WWOutlineListStyle18">
    <w:name w:val="WW_OutlineListStyle_18"/>
    <w:basedOn w:val="a2"/>
    <w:pPr>
      <w:numPr>
        <w:numId w:val="11"/>
      </w:numPr>
    </w:pPr>
  </w:style>
  <w:style w:type="numbering" w:customStyle="1" w:styleId="WWOutlineListStyle17">
    <w:name w:val="WW_OutlineListStyle_17"/>
    <w:basedOn w:val="a2"/>
    <w:pPr>
      <w:numPr>
        <w:numId w:val="12"/>
      </w:numPr>
    </w:pPr>
  </w:style>
  <w:style w:type="numbering" w:customStyle="1" w:styleId="WWOutlineListStyle16">
    <w:name w:val="WW_OutlineListStyle_16"/>
    <w:basedOn w:val="a2"/>
    <w:pPr>
      <w:numPr>
        <w:numId w:val="13"/>
      </w:numPr>
    </w:pPr>
  </w:style>
  <w:style w:type="numbering" w:customStyle="1" w:styleId="WWOutlineListStyle15">
    <w:name w:val="WW_OutlineListStyle_15"/>
    <w:basedOn w:val="a2"/>
    <w:pPr>
      <w:numPr>
        <w:numId w:val="14"/>
      </w:numPr>
    </w:pPr>
  </w:style>
  <w:style w:type="numbering" w:customStyle="1" w:styleId="WWOutlineListStyle14">
    <w:name w:val="WW_OutlineListStyle_14"/>
    <w:basedOn w:val="a2"/>
    <w:pPr>
      <w:numPr>
        <w:numId w:val="15"/>
      </w:numPr>
    </w:pPr>
  </w:style>
  <w:style w:type="numbering" w:customStyle="1" w:styleId="WWOutlineListStyle13">
    <w:name w:val="WW_OutlineListStyle_13"/>
    <w:basedOn w:val="a2"/>
    <w:pPr>
      <w:numPr>
        <w:numId w:val="16"/>
      </w:numPr>
    </w:pPr>
  </w:style>
  <w:style w:type="numbering" w:customStyle="1" w:styleId="WWOutlineListStyle12">
    <w:name w:val="WW_OutlineListStyle_12"/>
    <w:basedOn w:val="a2"/>
    <w:pPr>
      <w:numPr>
        <w:numId w:val="17"/>
      </w:numPr>
    </w:pPr>
  </w:style>
  <w:style w:type="numbering" w:customStyle="1" w:styleId="WWOutlineListStyle11">
    <w:name w:val="WW_OutlineListStyle_11"/>
    <w:basedOn w:val="a2"/>
    <w:pPr>
      <w:numPr>
        <w:numId w:val="18"/>
      </w:numPr>
    </w:pPr>
  </w:style>
  <w:style w:type="numbering" w:customStyle="1" w:styleId="WWOutlineListStyle10">
    <w:name w:val="WW_OutlineListStyle_10"/>
    <w:basedOn w:val="a2"/>
    <w:pPr>
      <w:numPr>
        <w:numId w:val="19"/>
      </w:numPr>
    </w:pPr>
  </w:style>
  <w:style w:type="numbering" w:customStyle="1" w:styleId="WWOutlineListStyle9">
    <w:name w:val="WW_OutlineListStyle_9"/>
    <w:basedOn w:val="a2"/>
    <w:pPr>
      <w:numPr>
        <w:numId w:val="20"/>
      </w:numPr>
    </w:pPr>
  </w:style>
  <w:style w:type="numbering" w:customStyle="1" w:styleId="WWOutlineListStyle8">
    <w:name w:val="WW_OutlineListStyle_8"/>
    <w:basedOn w:val="a2"/>
    <w:pPr>
      <w:numPr>
        <w:numId w:val="21"/>
      </w:numPr>
    </w:pPr>
  </w:style>
  <w:style w:type="numbering" w:customStyle="1" w:styleId="WWOutlineListStyle7">
    <w:name w:val="WW_OutlineListStyle_7"/>
    <w:basedOn w:val="a2"/>
    <w:pPr>
      <w:numPr>
        <w:numId w:val="22"/>
      </w:numPr>
    </w:pPr>
  </w:style>
  <w:style w:type="numbering" w:customStyle="1" w:styleId="WWOutlineListStyle6">
    <w:name w:val="WW_OutlineListStyle_6"/>
    <w:basedOn w:val="a2"/>
    <w:pPr>
      <w:numPr>
        <w:numId w:val="23"/>
      </w:numPr>
    </w:pPr>
  </w:style>
  <w:style w:type="numbering" w:customStyle="1" w:styleId="WWOutlineListStyle5">
    <w:name w:val="WW_OutlineListStyle_5"/>
    <w:basedOn w:val="a2"/>
    <w:pPr>
      <w:numPr>
        <w:numId w:val="24"/>
      </w:numPr>
    </w:pPr>
  </w:style>
  <w:style w:type="numbering" w:customStyle="1" w:styleId="WWOutlineListStyle4">
    <w:name w:val="WW_OutlineListStyle_4"/>
    <w:basedOn w:val="a2"/>
    <w:pPr>
      <w:numPr>
        <w:numId w:val="25"/>
      </w:numPr>
    </w:pPr>
  </w:style>
  <w:style w:type="numbering" w:customStyle="1" w:styleId="WWOutlineListStyle3">
    <w:name w:val="WW_OutlineListStyle_3"/>
    <w:basedOn w:val="a2"/>
    <w:pPr>
      <w:numPr>
        <w:numId w:val="26"/>
      </w:numPr>
    </w:pPr>
  </w:style>
  <w:style w:type="numbering" w:customStyle="1" w:styleId="WWOutlineListStyle2">
    <w:name w:val="WW_OutlineListStyle_2"/>
    <w:basedOn w:val="a2"/>
    <w:pPr>
      <w:numPr>
        <w:numId w:val="27"/>
      </w:numPr>
    </w:pPr>
  </w:style>
  <w:style w:type="numbering" w:customStyle="1" w:styleId="WWOutlineListStyle1">
    <w:name w:val="WW_OutlineListStyle_1"/>
    <w:basedOn w:val="a2"/>
    <w:pPr>
      <w:numPr>
        <w:numId w:val="28"/>
      </w:numPr>
    </w:pPr>
  </w:style>
  <w:style w:type="numbering" w:customStyle="1" w:styleId="WWOutlineListStyle">
    <w:name w:val="WW_OutlineListStyle"/>
    <w:basedOn w:val="a2"/>
    <w:pPr>
      <w:numPr>
        <w:numId w:val="29"/>
      </w:numPr>
    </w:pPr>
  </w:style>
  <w:style w:type="numbering" w:customStyle="1" w:styleId="LFO10">
    <w:name w:val="LFO10"/>
    <w:basedOn w:val="a2"/>
    <w:pPr>
      <w:numPr>
        <w:numId w:val="30"/>
      </w:numPr>
    </w:pPr>
  </w:style>
  <w:style w:type="numbering" w:customStyle="1" w:styleId="LFO28">
    <w:name w:val="LFO28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A86C0BAA2C4CBE57E33FD4341C0DAD4708FF854D05G" TargetMode="External"/><Relationship Id="rId13" Type="http://schemas.openxmlformats.org/officeDocument/2006/relationships/hyperlink" Target="garantF1://12041175.0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ABCA6469931794121C65942D859752C467AB73D38FA0796FB5A78A9B0D5186j2A9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A1F3886E3DEEB55AC6B549933E6B12305617F56535BFE732EF8EB55713E1A4AD8BA569A71559E01469BC2AAw0i8G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garantF1://12025268.3511" TargetMode="External"/><Relationship Id="rId20" Type="http://schemas.openxmlformats.org/officeDocument/2006/relationships/hyperlink" Target="consultantplus://offline/ref=90ABCA6469931794121C65942D859752C467AB73D389A27D6DBAFA8093545D842Ej3A5I" TargetMode="Externa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091A3E4B5A481E333241C7023CD1D83DABEC6561B7B8224BFEEF9E0AF0DCE3aAS8I" TargetMode="External"/><Relationship Id="rId24" Type="http://schemas.openxmlformats.org/officeDocument/2006/relationships/hyperlink" Target="consultantplus://offline/ref=90ABCA6469931794121C65942D859752C467AB73D38FA0796FB5A78A9B0D5186j2A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060010878CF8951BAF978E5D6A378295EAE75D222C9D2BF70100EDE0F0E36F02sDG" TargetMode="External"/><Relationship Id="rId23" Type="http://schemas.openxmlformats.org/officeDocument/2006/relationships/hyperlink" Target="consultantplus://offline/ref=90ABCA6469931794121C65942D859752C467AB73D38FA0796FB5A78A9B0D5186j2A9I" TargetMode="External"/><Relationship Id="rId28" Type="http://schemas.openxmlformats.org/officeDocument/2006/relationships/header" Target="header7.xml"/><Relationship Id="rId10" Type="http://schemas.openxmlformats.org/officeDocument/2006/relationships/hyperlink" Target="consultantplus://offline/ref=52C04D84C1572600B835A86C0BAA2C4CBE5FEC3ED13A1C0DAD4708FF854D05G" TargetMode="Externa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04D84C1572600B835A86C0BAA2C4CBE5FEE31D03C1C0DAD4708FF854D05G" TargetMode="External"/><Relationship Id="rId14" Type="http://schemas.openxmlformats.org/officeDocument/2006/relationships/hyperlink" Target="consultantplus://offline/ref=7B060010878CF8951BAF978E5D6A378295EAE75D222A9C20F4095DE7E8A9EF6D2AFE46980C34182C020424F407s5G" TargetMode="External"/><Relationship Id="rId22" Type="http://schemas.openxmlformats.org/officeDocument/2006/relationships/hyperlink" Target="consultantplus://offline/ref=90ABCA6469931794121C65942D859752C467AB73D389A27D6DBAFA8093545D842Ej3A5I" TargetMode="Externa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3.2022\CD5285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CD5285DA</Template>
  <TotalTime>3</TotalTime>
  <Pages>43</Pages>
  <Words>13802</Words>
  <Characters>78672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Булатова</dc:creator>
  <cp:lastModifiedBy>Ольга Измоденова</cp:lastModifiedBy>
  <cp:revision>3</cp:revision>
  <cp:lastPrinted>2022-03-01T05:54:00Z</cp:lastPrinted>
  <dcterms:created xsi:type="dcterms:W3CDTF">2022-03-01T05:55:00Z</dcterms:created>
  <dcterms:modified xsi:type="dcterms:W3CDTF">2022-03-03T06:04:00Z</dcterms:modified>
</cp:coreProperties>
</file>