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8F" w:rsidRDefault="0060160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1053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4808101" r:id="rId8"/>
        </w:object>
      </w:r>
    </w:p>
    <w:p w:rsidR="004C3969" w:rsidRPr="004C3969" w:rsidRDefault="004C3969" w:rsidP="004C396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C396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C396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C3969" w:rsidRPr="004C3969" w:rsidRDefault="004C3969" w:rsidP="004C396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C396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C3969" w:rsidRPr="004C3969" w:rsidRDefault="004C3969" w:rsidP="004C396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C396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B78B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C3969" w:rsidRPr="004C3969" w:rsidRDefault="004C3969" w:rsidP="004C396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3969" w:rsidRPr="004C3969" w:rsidRDefault="004C3969" w:rsidP="004C396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C3969" w:rsidRPr="004C3969" w:rsidRDefault="004C3969" w:rsidP="004C396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C3969">
        <w:rPr>
          <w:rFonts w:ascii="Liberation Serif" w:hAnsi="Liberation Serif"/>
          <w:szCs w:val="20"/>
        </w:rPr>
        <w:t>от__</w:t>
      </w:r>
      <w:r w:rsidR="000B742E">
        <w:rPr>
          <w:rFonts w:ascii="Liberation Serif" w:hAnsi="Liberation Serif"/>
          <w:szCs w:val="20"/>
          <w:u w:val="single"/>
        </w:rPr>
        <w:t>27.01.2022</w:t>
      </w:r>
      <w:r w:rsidRPr="004C3969">
        <w:rPr>
          <w:rFonts w:ascii="Liberation Serif" w:hAnsi="Liberation Serif"/>
          <w:szCs w:val="20"/>
        </w:rPr>
        <w:t>_</w:t>
      </w:r>
      <w:proofErr w:type="gramStart"/>
      <w:r w:rsidRPr="004C3969">
        <w:rPr>
          <w:rFonts w:ascii="Liberation Serif" w:hAnsi="Liberation Serif"/>
          <w:szCs w:val="20"/>
        </w:rPr>
        <w:t>_  №</w:t>
      </w:r>
      <w:proofErr w:type="gramEnd"/>
      <w:r w:rsidRPr="004C3969">
        <w:rPr>
          <w:rFonts w:ascii="Liberation Serif" w:hAnsi="Liberation Serif"/>
          <w:szCs w:val="20"/>
        </w:rPr>
        <w:t xml:space="preserve">  ___</w:t>
      </w:r>
      <w:r w:rsidR="000B742E">
        <w:rPr>
          <w:rFonts w:ascii="Liberation Serif" w:hAnsi="Liberation Serif"/>
          <w:szCs w:val="20"/>
          <w:u w:val="single"/>
        </w:rPr>
        <w:t>74-П</w:t>
      </w:r>
      <w:r w:rsidRPr="004C3969">
        <w:rPr>
          <w:rFonts w:ascii="Liberation Serif" w:hAnsi="Liberation Serif"/>
          <w:szCs w:val="20"/>
        </w:rPr>
        <w:t>__</w:t>
      </w:r>
    </w:p>
    <w:p w:rsidR="004C3969" w:rsidRPr="004C3969" w:rsidRDefault="004C3969" w:rsidP="004C396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C3969" w:rsidRPr="004C3969" w:rsidRDefault="004C3969" w:rsidP="004C396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C3969">
        <w:rPr>
          <w:rFonts w:ascii="Liberation Serif" w:hAnsi="Liberation Serif"/>
        </w:rPr>
        <w:t>г. Заречный</w:t>
      </w: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Об организации и проведении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муниципального конкурса методических разработок</w:t>
      </w:r>
    </w:p>
    <w:p w:rsidR="0025238F" w:rsidRDefault="00601600">
      <w:pPr>
        <w:jc w:val="center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«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>Мастерская профориентации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 – 2022»</w:t>
      </w:r>
    </w:p>
    <w:p w:rsidR="0025238F" w:rsidRDefault="0025238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C3969" w:rsidRDefault="004C39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5238F" w:rsidRDefault="00601600">
      <w:pPr>
        <w:widowControl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В соответствии со Стратегией социально-экономического развития Свердловской области на 2016 - 2030 годы, утвержденной Законом Свердловской области от 21 декабря 2015 года № 151-ОЗ, и Комплексом мер </w:t>
      </w:r>
      <w:r>
        <w:rPr>
          <w:rFonts w:ascii="Liberation Serif" w:hAnsi="Liberation Serif"/>
          <w:sz w:val="26"/>
          <w:szCs w:val="26"/>
        </w:rPr>
        <w:t>по раз</w:t>
      </w:r>
      <w:r w:rsidR="00373FBC">
        <w:rPr>
          <w:rFonts w:ascii="Liberation Serif" w:hAnsi="Liberation Serif"/>
          <w:sz w:val="26"/>
          <w:szCs w:val="26"/>
        </w:rPr>
        <w:t>витию системы самоопределения и </w:t>
      </w:r>
      <w:r>
        <w:rPr>
          <w:rFonts w:ascii="Liberation Serif" w:hAnsi="Liberation Serif"/>
          <w:sz w:val="26"/>
          <w:szCs w:val="26"/>
        </w:rPr>
        <w:t xml:space="preserve">профессиональной ориентации обучающихся образовательных организаций городского округа Заречный на 2021-2024 годы, </w:t>
      </w:r>
      <w:r>
        <w:rPr>
          <w:rFonts w:ascii="Liberation Serif" w:eastAsia="Calibri" w:hAnsi="Liberation Serif"/>
          <w:sz w:val="26"/>
          <w:szCs w:val="26"/>
          <w:lang w:eastAsia="en-US"/>
        </w:rPr>
        <w:t>утвержденным постановлением администрации городского округа Заречный от 28.06.2021 № 669-П, на основании ст. ст. 28, 31 Устава городского округа Заречный администрация городского округа Заречный</w:t>
      </w:r>
    </w:p>
    <w:p w:rsidR="0025238F" w:rsidRDefault="00601600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Провести </w:t>
      </w:r>
      <w:r>
        <w:rPr>
          <w:rFonts w:ascii="Liberation Serif" w:hAnsi="Liberation Serif"/>
          <w:bCs/>
          <w:color w:val="000000"/>
          <w:sz w:val="26"/>
          <w:szCs w:val="26"/>
        </w:rPr>
        <w:t>муниципальный конкурс методических разработок «</w:t>
      </w:r>
      <w:r>
        <w:rPr>
          <w:rFonts w:ascii="Liberation Serif" w:eastAsia="Calibri" w:hAnsi="Liberation Serif"/>
          <w:sz w:val="26"/>
          <w:szCs w:val="26"/>
          <w:lang w:eastAsia="en-US"/>
        </w:rPr>
        <w:t>Мастерская профориентации</w:t>
      </w:r>
      <w:r>
        <w:rPr>
          <w:rFonts w:ascii="Liberation Serif" w:hAnsi="Liberation Serif"/>
          <w:bCs/>
          <w:color w:val="000000"/>
          <w:sz w:val="26"/>
          <w:szCs w:val="26"/>
        </w:rPr>
        <w:t xml:space="preserve"> – 2022» </w:t>
      </w:r>
      <w:r>
        <w:rPr>
          <w:rFonts w:ascii="Liberation Serif" w:hAnsi="Liberation Serif"/>
          <w:sz w:val="26"/>
          <w:szCs w:val="26"/>
        </w:rPr>
        <w:t>для педагогических работников образовательных организаций городского округа Заречный (далее - Конкурс).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Положение о Конкурсе (прилагается).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Руководителям образовательных организаций городского округа Заречный обеспечить участие в Конкурсе.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Начальнику Муниципального казенного учреждения «Управление образования городского округа Заречный» А.А. Михайловой обеспечить организацию</w:t>
      </w:r>
      <w:r w:rsidR="00373FBC">
        <w:rPr>
          <w:rFonts w:ascii="Liberation Serif" w:hAnsi="Liberation Serif"/>
          <w:sz w:val="26"/>
          <w:szCs w:val="26"/>
        </w:rPr>
        <w:t xml:space="preserve"> и </w:t>
      </w:r>
      <w:r>
        <w:rPr>
          <w:rFonts w:ascii="Liberation Serif" w:hAnsi="Liberation Serif"/>
          <w:sz w:val="26"/>
          <w:szCs w:val="26"/>
        </w:rPr>
        <w:t xml:space="preserve">проведение Конкурса. 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</w:t>
      </w:r>
      <w:r w:rsidR="00373FBC">
        <w:rPr>
          <w:rFonts w:ascii="Liberation Serif" w:hAnsi="Liberation Serif"/>
          <w:sz w:val="26"/>
          <w:szCs w:val="26"/>
        </w:rPr>
        <w:t xml:space="preserve"> на </w:t>
      </w:r>
      <w:r>
        <w:rPr>
          <w:rFonts w:ascii="Liberation Serif" w:hAnsi="Liberation Serif"/>
          <w:sz w:val="26"/>
          <w:szCs w:val="26"/>
        </w:rPr>
        <w:t xml:space="preserve">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25238F" w:rsidRDefault="0060160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5238F" w:rsidRDefault="0025238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5238F" w:rsidRDefault="00601600">
      <w:pPr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И.о</w:t>
      </w:r>
      <w:proofErr w:type="spellEnd"/>
      <w:r>
        <w:rPr>
          <w:rFonts w:ascii="Liberation Serif" w:hAnsi="Liberation Serif"/>
          <w:sz w:val="26"/>
          <w:szCs w:val="26"/>
        </w:rPr>
        <w:t xml:space="preserve">. Главы </w:t>
      </w: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О.П. Кириллов</w:t>
      </w:r>
    </w:p>
    <w:p w:rsidR="004C3969" w:rsidRPr="000B742E" w:rsidRDefault="004C3969">
      <w:pPr>
        <w:rPr>
          <w:rFonts w:ascii="Liberation Serif" w:hAnsi="Liberation Serif"/>
          <w:color w:val="000000"/>
          <w:sz w:val="26"/>
          <w:szCs w:val="26"/>
        </w:rPr>
      </w:pPr>
    </w:p>
    <w:p w:rsidR="0025238F" w:rsidRDefault="00601600">
      <w:r w:rsidRPr="000B742E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25238F"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tabs>
                <w:tab w:val="left" w:pos="4820"/>
                <w:tab w:val="left" w:pos="5670"/>
              </w:tabs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E" w:rsidRDefault="00601600">
            <w:pPr>
              <w:tabs>
                <w:tab w:val="left" w:pos="4820"/>
                <w:tab w:val="left" w:pos="5670"/>
              </w:tabs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УТВЕРЖДЕНО                                                                       постановлением администрации                                                                       городского округа Заречный                                                                      </w:t>
            </w:r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</w:rPr>
              <w:t>от__</w:t>
            </w:r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  <w:u w:val="single"/>
              </w:rPr>
              <w:t>27.01.2022</w:t>
            </w:r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</w:rPr>
              <w:t>_</w:t>
            </w:r>
            <w:proofErr w:type="gramStart"/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</w:rPr>
              <w:t>_  №</w:t>
            </w:r>
            <w:proofErr w:type="gramEnd"/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___</w:t>
            </w:r>
            <w:bookmarkStart w:id="0" w:name="_GoBack"/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  <w:u w:val="single"/>
              </w:rPr>
              <w:t>74-П</w:t>
            </w:r>
            <w:bookmarkEnd w:id="0"/>
            <w:r w:rsidR="000B742E" w:rsidRPr="000B742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__ </w:t>
            </w:r>
          </w:p>
          <w:p w:rsidR="0025238F" w:rsidRDefault="00601600">
            <w:pPr>
              <w:tabs>
                <w:tab w:val="left" w:pos="4820"/>
                <w:tab w:val="left" w:pos="5670"/>
              </w:tabs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«Об организации и проведении                                                                      муниципального конкурса                                                                       методических разработок                                                                       «Мастерская профориентации - 2022»</w:t>
            </w:r>
          </w:p>
        </w:tc>
      </w:tr>
    </w:tbl>
    <w:p w:rsidR="0025238F" w:rsidRDefault="0025238F">
      <w:pPr>
        <w:tabs>
          <w:tab w:val="left" w:pos="4820"/>
          <w:tab w:val="left" w:pos="5670"/>
        </w:tabs>
        <w:jc w:val="right"/>
      </w:pP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center"/>
        <w:rPr>
          <w:rFonts w:ascii="Liberation Serif" w:hAnsi="Liberation Serif"/>
          <w:b/>
          <w:bCs/>
          <w:caps/>
          <w:color w:val="000000"/>
          <w:sz w:val="26"/>
          <w:szCs w:val="26"/>
        </w:rPr>
      </w:pPr>
      <w:r>
        <w:rPr>
          <w:rFonts w:ascii="Liberation Serif" w:hAnsi="Liberation Serif"/>
          <w:b/>
          <w:bCs/>
          <w:caps/>
          <w:color w:val="000000"/>
          <w:sz w:val="26"/>
          <w:szCs w:val="26"/>
        </w:rPr>
        <w:t xml:space="preserve">Положение </w:t>
      </w:r>
    </w:p>
    <w:p w:rsidR="0025238F" w:rsidRPr="004C3969" w:rsidRDefault="00601600">
      <w:pPr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  <w:r w:rsidRPr="004C3969">
        <w:rPr>
          <w:rFonts w:ascii="Liberation Serif" w:hAnsi="Liberation Serif"/>
          <w:b/>
          <w:bCs/>
          <w:color w:val="000000"/>
          <w:sz w:val="26"/>
          <w:szCs w:val="26"/>
        </w:rPr>
        <w:t>о муниципальном конкурсе методических разработок</w:t>
      </w:r>
    </w:p>
    <w:p w:rsidR="0025238F" w:rsidRPr="004C3969" w:rsidRDefault="00601600">
      <w:pPr>
        <w:jc w:val="center"/>
        <w:rPr>
          <w:b/>
        </w:rPr>
      </w:pPr>
      <w:r w:rsidRPr="004C3969">
        <w:rPr>
          <w:rFonts w:ascii="Liberation Serif" w:hAnsi="Liberation Serif"/>
          <w:b/>
          <w:bCs/>
          <w:color w:val="000000"/>
          <w:sz w:val="26"/>
          <w:szCs w:val="26"/>
        </w:rPr>
        <w:t>«</w:t>
      </w:r>
      <w:r w:rsidRPr="004C3969">
        <w:rPr>
          <w:rFonts w:ascii="Liberation Serif" w:eastAsia="Calibri" w:hAnsi="Liberation Serif"/>
          <w:b/>
          <w:sz w:val="26"/>
          <w:szCs w:val="26"/>
          <w:lang w:eastAsia="en-US"/>
        </w:rPr>
        <w:t>Мастерская профориентации</w:t>
      </w:r>
      <w:r w:rsidRPr="004C3969">
        <w:rPr>
          <w:rFonts w:ascii="Liberation Serif" w:hAnsi="Liberation Serif"/>
          <w:b/>
          <w:bCs/>
          <w:color w:val="000000"/>
          <w:sz w:val="26"/>
          <w:szCs w:val="26"/>
        </w:rPr>
        <w:t xml:space="preserve"> – 2022»</w:t>
      </w:r>
    </w:p>
    <w:p w:rsidR="0025238F" w:rsidRDefault="0025238F">
      <w:pPr>
        <w:jc w:val="right"/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center"/>
      </w:pPr>
      <w:r>
        <w:rPr>
          <w:rFonts w:ascii="Liberation Serif" w:eastAsia="Symbol" w:hAnsi="Liberation Serif" w:cs="Symbol"/>
          <w:bCs/>
          <w:sz w:val="26"/>
          <w:szCs w:val="26"/>
          <w:lang w:val="en-US"/>
        </w:rPr>
        <w:t>I</w:t>
      </w:r>
      <w:r>
        <w:rPr>
          <w:rFonts w:ascii="Liberation Serif" w:eastAsia="Symbol" w:hAnsi="Liberation Serif" w:cs="Symbol"/>
          <w:bCs/>
          <w:sz w:val="26"/>
          <w:szCs w:val="26"/>
        </w:rPr>
        <w:t>.</w:t>
      </w:r>
      <w:r>
        <w:rPr>
          <w:rFonts w:ascii="Liberation Serif" w:hAnsi="Liberation Serif"/>
          <w:bCs/>
          <w:sz w:val="26"/>
          <w:szCs w:val="26"/>
        </w:rPr>
        <w:t xml:space="preserve"> Общие положения</w:t>
      </w:r>
    </w:p>
    <w:p w:rsidR="0025238F" w:rsidRDefault="0025238F">
      <w:pPr>
        <w:jc w:val="center"/>
        <w:rPr>
          <w:rFonts w:ascii="Liberation Serif" w:hAnsi="Liberation Serif"/>
          <w:bCs/>
          <w:sz w:val="26"/>
          <w:szCs w:val="26"/>
        </w:rPr>
      </w:pPr>
    </w:p>
    <w:p w:rsidR="0025238F" w:rsidRDefault="00601600">
      <w:pPr>
        <w:pStyle w:val="cef1edeee2edeee9f2e5eaf1f22"/>
        <w:widowControl w:val="0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</w:pPr>
      <w:bookmarkStart w:id="1" w:name="_dx_frag_StartFragment"/>
      <w:bookmarkEnd w:id="1"/>
      <w:r>
        <w:rPr>
          <w:rFonts w:ascii="Liberation Serif" w:hAnsi="Liberation Serif" w:cs="Liberation Serif"/>
        </w:rPr>
        <w:t xml:space="preserve">Настоящее положение определяет цели и задачи, </w:t>
      </w:r>
      <w:r w:rsidR="00373FBC">
        <w:rPr>
          <w:rFonts w:ascii="Liberation Serif" w:hAnsi="Liberation Serif"/>
        </w:rPr>
        <w:t>правила организации и </w:t>
      </w:r>
      <w:r>
        <w:rPr>
          <w:rFonts w:ascii="Liberation Serif" w:hAnsi="Liberation Serif"/>
        </w:rPr>
        <w:t xml:space="preserve">проведения </w:t>
      </w:r>
      <w:r w:rsidR="004C3969">
        <w:rPr>
          <w:rFonts w:ascii="Liberation Serif" w:hAnsi="Liberation Serif" w:cs="Liberation Serif"/>
        </w:rPr>
        <w:t xml:space="preserve">муниципального </w:t>
      </w:r>
      <w:r>
        <w:rPr>
          <w:rFonts w:ascii="Liberation Serif" w:hAnsi="Liberation Serif" w:cs="Liberation Serif"/>
        </w:rPr>
        <w:t xml:space="preserve">конкурса </w:t>
      </w:r>
      <w:r>
        <w:rPr>
          <w:rFonts w:ascii="Liberation Serif" w:hAnsi="Liberation Serif"/>
        </w:rPr>
        <w:t>методических разработок «Мастерская профориентации - 2022» (далее – Конкурс)</w:t>
      </w:r>
      <w:r>
        <w:rPr>
          <w:rFonts w:ascii="Liberation Serif" w:hAnsi="Liberation Serif" w:cs="Liberation Serif"/>
        </w:rPr>
        <w:t>, требования к оформлению и представлению конкурсных материалов, формированию состава организационного комитета, жюри, процедуре определения призеров и победителей Конкурса.</w:t>
      </w:r>
    </w:p>
    <w:p w:rsidR="0025238F" w:rsidRDefault="00601600">
      <w:pPr>
        <w:pStyle w:val="cef1edeee2edeee9f2e5eaf1f22"/>
        <w:widowControl w:val="0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</w:pPr>
      <w:r>
        <w:rPr>
          <w:rFonts w:ascii="Liberation Serif" w:hAnsi="Liberation Serif"/>
        </w:rPr>
        <w:t xml:space="preserve">Конкурс проводится в соответствии с </w:t>
      </w:r>
      <w:r>
        <w:rPr>
          <w:rFonts w:ascii="Liberation Serif" w:eastAsia="Calibri" w:hAnsi="Liberation Serif"/>
          <w:lang w:eastAsia="en-US"/>
        </w:rPr>
        <w:t>приказом МКУ «Управление образования ГО Заречный» от 27.10.2021 № 90/1-од «Об утверждении Плана мероприятий по реализации Комплекса мер по раз</w:t>
      </w:r>
      <w:r w:rsidR="00373FBC">
        <w:rPr>
          <w:rFonts w:ascii="Liberation Serif" w:eastAsia="Calibri" w:hAnsi="Liberation Serif"/>
          <w:lang w:eastAsia="en-US"/>
        </w:rPr>
        <w:t>витию системы самоопределения и </w:t>
      </w:r>
      <w:r>
        <w:rPr>
          <w:rFonts w:ascii="Liberation Serif" w:eastAsia="Calibri" w:hAnsi="Liberation Serif"/>
          <w:lang w:eastAsia="en-US"/>
        </w:rPr>
        <w:t>профессиональной ориентации обучающихся образовательных организаций городского округа Заречный на   2021 – 2022 учебный год».</w:t>
      </w:r>
    </w:p>
    <w:p w:rsidR="0025238F" w:rsidRDefault="00601600">
      <w:pPr>
        <w:pStyle w:val="cef1edeee2edeee9f2e5eaf1f22"/>
        <w:widowControl w:val="0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Цели Конкурса:</w:t>
      </w:r>
    </w:p>
    <w:p w:rsidR="0025238F" w:rsidRDefault="00601600">
      <w:pPr>
        <w:pStyle w:val="a3"/>
        <w:widowControl w:val="0"/>
        <w:numPr>
          <w:ilvl w:val="0"/>
          <w:numId w:val="3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выявление и распространение успеш</w:t>
      </w:r>
      <w:r w:rsidR="00373FBC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ного опыта работы педагогов и 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организаторов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по разработке и реализации программ профессиональной ориентации обучающихся;</w:t>
      </w:r>
    </w:p>
    <w:p w:rsidR="0025238F" w:rsidRDefault="00601600">
      <w:pPr>
        <w:pStyle w:val="a3"/>
        <w:widowControl w:val="0"/>
        <w:numPr>
          <w:ilvl w:val="0"/>
          <w:numId w:val="3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актуализация и активиза</w:t>
      </w:r>
      <w:r w:rsidR="00373FBC">
        <w:rPr>
          <w:rFonts w:ascii="Liberation Serif" w:hAnsi="Liberation Serif"/>
          <w:color w:val="000000"/>
          <w:sz w:val="26"/>
          <w:szCs w:val="26"/>
        </w:rPr>
        <w:t xml:space="preserve">ция </w:t>
      </w:r>
      <w:proofErr w:type="spellStart"/>
      <w:r w:rsidR="00373FBC">
        <w:rPr>
          <w:rFonts w:ascii="Liberation Serif" w:hAnsi="Liberation Serif"/>
          <w:color w:val="000000"/>
          <w:sz w:val="26"/>
          <w:szCs w:val="26"/>
        </w:rPr>
        <w:t>профориентационной</w:t>
      </w:r>
      <w:proofErr w:type="spellEnd"/>
      <w:r w:rsidR="00373FBC">
        <w:rPr>
          <w:rFonts w:ascii="Liberation Serif" w:hAnsi="Liberation Serif"/>
          <w:color w:val="000000"/>
          <w:sz w:val="26"/>
          <w:szCs w:val="26"/>
        </w:rPr>
        <w:t xml:space="preserve"> работы в </w:t>
      </w:r>
      <w:r>
        <w:rPr>
          <w:rFonts w:ascii="Liberation Serif" w:hAnsi="Liberation Serif"/>
          <w:color w:val="000000"/>
          <w:sz w:val="26"/>
          <w:szCs w:val="26"/>
        </w:rPr>
        <w:t>образовательных организациях городского округа Заречный.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</w:t>
      </w:r>
    </w:p>
    <w:p w:rsidR="0025238F" w:rsidRDefault="00601600" w:rsidP="004C3969">
      <w:pPr>
        <w:pStyle w:val="a3"/>
        <w:widowControl w:val="0"/>
        <w:numPr>
          <w:ilvl w:val="1"/>
          <w:numId w:val="2"/>
        </w:numPr>
        <w:autoSpaceDE w:val="0"/>
        <w:jc w:val="both"/>
        <w:rPr>
          <w:rFonts w:ascii="Liberation Serif" w:hAnsi="Liberation Serif"/>
          <w:color w:val="111115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Задачи Конкурса:</w:t>
      </w:r>
    </w:p>
    <w:p w:rsidR="0025238F" w:rsidRDefault="00601600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/>
          <w:color w:val="111115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эффективный педагогический поиск новых форм и методов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 и взаимодействие педагогов по проблемам и перспективам развития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работы;</w:t>
      </w:r>
    </w:p>
    <w:p w:rsidR="0025238F" w:rsidRDefault="00601600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/>
          <w:color w:val="111115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актуализация и активизация деятельности </w:t>
      </w:r>
      <w:r w:rsidR="00373FBC"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образовательной организации по 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формированию и пропаганде опыта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работы;</w:t>
      </w:r>
    </w:p>
    <w:p w:rsidR="0025238F" w:rsidRDefault="00601600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повышение качества программ профессиональной ориентации обучающихся общеобразовательных организаций и организаций дополнительного образования;</w:t>
      </w:r>
    </w:p>
    <w:p w:rsidR="0025238F" w:rsidRDefault="00601600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распространение лучшего опыта по организации </w:t>
      </w:r>
      <w:proofErr w:type="spellStart"/>
      <w:r>
        <w:rPr>
          <w:rFonts w:ascii="Liberation Serif" w:hAnsi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работы;</w:t>
      </w:r>
    </w:p>
    <w:p w:rsidR="0025238F" w:rsidRDefault="00601600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создание информационного б</w:t>
      </w:r>
      <w:r w:rsidR="00373FBC">
        <w:rPr>
          <w:rFonts w:ascii="Liberation Serif" w:hAnsi="Liberation Serif"/>
          <w:sz w:val="26"/>
          <w:szCs w:val="26"/>
        </w:rPr>
        <w:t>анка методических материалов по </w:t>
      </w:r>
      <w:proofErr w:type="spellStart"/>
      <w:r>
        <w:rPr>
          <w:rFonts w:ascii="Liberation Serif" w:hAnsi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работе.</w:t>
      </w:r>
    </w:p>
    <w:p w:rsidR="0025238F" w:rsidRPr="004C3969" w:rsidRDefault="00601600" w:rsidP="004C3969">
      <w:pPr>
        <w:pStyle w:val="a3"/>
        <w:widowControl w:val="0"/>
        <w:numPr>
          <w:ilvl w:val="1"/>
          <w:numId w:val="2"/>
        </w:numPr>
        <w:jc w:val="both"/>
        <w:rPr>
          <w:rFonts w:ascii="Liberation Serif" w:hAnsi="Liberation Serif"/>
          <w:sz w:val="26"/>
          <w:szCs w:val="26"/>
        </w:rPr>
      </w:pPr>
      <w:r w:rsidRPr="004C3969">
        <w:rPr>
          <w:rFonts w:ascii="Liberation Serif" w:hAnsi="Liberation Serif"/>
          <w:sz w:val="26"/>
          <w:szCs w:val="26"/>
        </w:rPr>
        <w:t xml:space="preserve">Конкурс проводится по следующим номинациям: </w:t>
      </w:r>
    </w:p>
    <w:p w:rsidR="0025238F" w:rsidRDefault="00601600">
      <w:pPr>
        <w:pStyle w:val="a3"/>
        <w:widowControl w:val="0"/>
        <w:numPr>
          <w:ilvl w:val="0"/>
          <w:numId w:val="5"/>
        </w:numPr>
        <w:ind w:left="0" w:firstLine="709"/>
        <w:jc w:val="both"/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«Методическое обеспечение воспитательной работы» - предоставляются методические разработки внеурочно</w:t>
      </w:r>
      <w:r w:rsidR="00373FBC"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й деятельности, направленные на 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совершенствование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 с участниками образовательного 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lastRenderedPageBreak/>
        <w:t xml:space="preserve">процесса (классные часы, этические беседы, занятия дополнительного образования, элективные курсы, курсы по выбору,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родительское собрание, 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профессиональное ориентирование несовершеннолетних, попавших в трудную жизненную ситуацию, находящихся в СОП и состоящих в ТКДН);</w:t>
      </w:r>
    </w:p>
    <w:p w:rsidR="0025238F" w:rsidRDefault="00601600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«Методическое обеспечение учебного процесса» - предоставляются разработанные учебные и учебно-наглядные пособия, учебно-методические пособия, методические разработки по организации учебной и учебно-исследовательской деятельности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направленности, методика диагностирования, мониторинг состояния деятельности по профориентации, </w:t>
      </w:r>
      <w:r>
        <w:rPr>
          <w:rFonts w:ascii="Liberation Serif" w:hAnsi="Liberation Serif"/>
          <w:sz w:val="26"/>
          <w:szCs w:val="26"/>
        </w:rPr>
        <w:t>программы</w:t>
      </w: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дополнительного образования, описание педагогического опыта по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работе;</w:t>
      </w:r>
    </w:p>
    <w:p w:rsidR="0025238F" w:rsidRDefault="00601600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«Информационно - методическое обеспечение </w:t>
      </w:r>
      <w:proofErr w:type="spellStart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профориентационной</w:t>
      </w:r>
      <w:proofErr w:type="spellEnd"/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 xml:space="preserve"> работы в образовательной организации» (бюллетени, газеты, мультимедийные презентации, видеоматериал);</w:t>
      </w:r>
    </w:p>
    <w:p w:rsidR="0025238F" w:rsidRDefault="00601600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</w:pPr>
      <w:r>
        <w:rPr>
          <w:rFonts w:ascii="Liberation Serif" w:hAnsi="Liberation Serif"/>
          <w:color w:val="111115"/>
          <w:sz w:val="26"/>
          <w:szCs w:val="26"/>
          <w:shd w:val="clear" w:color="auto" w:fill="FFFFFF"/>
        </w:rPr>
        <w:t>«Методическое обеспечение организационно-массовой работы» (положения об организации и проведении мероприятий, сценарии мероприятий, методические рекомендации по проведению массовых мероприятий, в том числе праздников, фестивалей, выставок);</w:t>
      </w:r>
    </w:p>
    <w:p w:rsidR="0025238F" w:rsidRDefault="00601600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«Проект» (проект кабинета профориентации, модель </w:t>
      </w:r>
      <w:proofErr w:type="spellStart"/>
      <w:r>
        <w:rPr>
          <w:rFonts w:ascii="Liberation Serif" w:hAnsi="Liberation Serif"/>
          <w:sz w:val="26"/>
          <w:szCs w:val="26"/>
        </w:rPr>
        <w:t>профориентационного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центра в образовательной организации, модель деятельности педагога-профконсультанта).</w:t>
      </w:r>
    </w:p>
    <w:p w:rsidR="0025238F" w:rsidRDefault="00601600" w:rsidP="004C3969">
      <w:pPr>
        <w:pStyle w:val="a3"/>
        <w:widowControl w:val="0"/>
        <w:numPr>
          <w:ilvl w:val="1"/>
          <w:numId w:val="2"/>
        </w:numPr>
        <w:ind w:left="0" w:firstLine="708"/>
        <w:jc w:val="both"/>
      </w:pPr>
      <w:r w:rsidRPr="004C3969">
        <w:rPr>
          <w:rFonts w:ascii="Liberation Serif" w:hAnsi="Liberation Serif"/>
          <w:sz w:val="26"/>
          <w:szCs w:val="26"/>
        </w:rPr>
        <w:t>В Конкурсе могут принять участие педагогические работники муниципальных общеобразовательных организаций и организаций дополнительного образования детей.</w:t>
      </w:r>
    </w:p>
    <w:p w:rsidR="0025238F" w:rsidRDefault="00601600" w:rsidP="004C3969">
      <w:pPr>
        <w:pStyle w:val="a3"/>
        <w:widowControl w:val="0"/>
        <w:numPr>
          <w:ilvl w:val="1"/>
          <w:numId w:val="2"/>
        </w:numPr>
        <w:ind w:left="0" w:firstLine="708"/>
        <w:jc w:val="both"/>
      </w:pPr>
      <w:r w:rsidRPr="004C3969">
        <w:rPr>
          <w:rFonts w:ascii="Liberation Serif" w:hAnsi="Liberation Serif"/>
          <w:sz w:val="26"/>
          <w:szCs w:val="26"/>
        </w:rPr>
        <w:t>Номинация считается состоявшейся при количестве заявок и методических материалов от 3 и более.</w:t>
      </w:r>
    </w:p>
    <w:p w:rsidR="0025238F" w:rsidRDefault="0025238F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5238F" w:rsidRDefault="00601600">
      <w:pPr>
        <w:widowControl w:val="0"/>
        <w:jc w:val="center"/>
      </w:pPr>
      <w:r>
        <w:rPr>
          <w:rFonts w:ascii="Liberation Serif" w:eastAsia="Symbol" w:hAnsi="Liberation Serif" w:cs="Symbol"/>
          <w:sz w:val="26"/>
          <w:szCs w:val="26"/>
        </w:rPr>
        <w:t></w:t>
      </w:r>
      <w:r>
        <w:rPr>
          <w:rFonts w:ascii="Liberation Serif" w:eastAsia="Symbol" w:hAnsi="Liberation Serif" w:cs="Symbol"/>
          <w:sz w:val="26"/>
          <w:szCs w:val="26"/>
        </w:rPr>
        <w:t></w:t>
      </w:r>
      <w:r>
        <w:rPr>
          <w:rFonts w:ascii="Liberation Serif" w:eastAsia="Symbol" w:hAnsi="Liberation Serif" w:cs="Symbol"/>
          <w:sz w:val="26"/>
          <w:szCs w:val="26"/>
          <w:lang w:val="en-US"/>
        </w:rPr>
        <w:t>II</w:t>
      </w:r>
      <w:r>
        <w:rPr>
          <w:rFonts w:ascii="Liberation Serif" w:eastAsia="Symbol" w:hAnsi="Liberation Serif" w:cs="Symbol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Порядок организации и проведения Конкурса</w:t>
      </w:r>
    </w:p>
    <w:p w:rsidR="0025238F" w:rsidRDefault="0025238F">
      <w:pPr>
        <w:widowControl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Организатором Конкурса является</w:t>
      </w:r>
      <w:r w:rsidR="00373FBC">
        <w:rPr>
          <w:rFonts w:ascii="Liberation Serif" w:hAnsi="Liberation Serif"/>
          <w:sz w:val="26"/>
          <w:szCs w:val="26"/>
        </w:rPr>
        <w:t xml:space="preserve"> МКУ «Управление образование ГО </w:t>
      </w:r>
      <w:r>
        <w:rPr>
          <w:rFonts w:ascii="Liberation Serif" w:hAnsi="Liberation Serif"/>
          <w:sz w:val="26"/>
          <w:szCs w:val="26"/>
        </w:rPr>
        <w:t>Заречный» (далее – Управление) при поддержке Администрации городского округа Заречный.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целях организационно-методического обеспечения проведения Конкурса создаётся Оргкомитет (Приложение №1).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Оргкомитет Конкурса: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определяет процедуру проведения и даты проведения этапов Конкурса;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обеспечивает разработку критериев оценивания и структурное содержание конкурсных материалов;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принимает заявки и конкурсные материалы, проводит регистрацию участников конкурса;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осуществляет организационно-методическую поддержку участников Конкурса;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своевременно информирует участников Конкурса о порядке проведения этапов;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информирует общественность о ходе проведения и результатах Конкурса;</w:t>
      </w:r>
    </w:p>
    <w:p w:rsidR="0025238F" w:rsidRDefault="00601600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формирует состав жюри;</w:t>
      </w:r>
    </w:p>
    <w:p w:rsidR="0025238F" w:rsidRDefault="00601600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оформляет сводные оценочные листы и определяет рейтинг участников, составляет итоговый протокол Конкурса, обеспечивает награждение участников конкурса.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Конкурс проводится заочно в следующие сроки: </w:t>
      </w:r>
    </w:p>
    <w:p w:rsidR="0025238F" w:rsidRDefault="00601600">
      <w:pPr>
        <w:pStyle w:val="a3"/>
        <w:widowControl w:val="0"/>
        <w:numPr>
          <w:ilvl w:val="0"/>
          <w:numId w:val="8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с 01 февраля по 10 февраля 2022 года прием </w:t>
      </w:r>
      <w:r w:rsidR="004C3969">
        <w:rPr>
          <w:rFonts w:ascii="Liberation Serif" w:hAnsi="Liberation Serif"/>
          <w:sz w:val="26"/>
          <w:szCs w:val="26"/>
        </w:rPr>
        <w:t xml:space="preserve">заявлений и анкет, подписанных </w:t>
      </w:r>
      <w:r>
        <w:rPr>
          <w:rFonts w:ascii="Liberation Serif" w:hAnsi="Liberation Serif"/>
          <w:sz w:val="26"/>
          <w:szCs w:val="26"/>
        </w:rPr>
        <w:t xml:space="preserve">руководителем образовательной организации, (Приложение № 2, 3) на адрес электронной почты: </w:t>
      </w:r>
      <w:r w:rsidRPr="004C3969">
        <w:rPr>
          <w:rFonts w:ascii="Liberation Serif" w:hAnsi="Liberation Serif"/>
          <w:sz w:val="26"/>
          <w:szCs w:val="26"/>
        </w:rPr>
        <w:t>shumilova_ea@zarobraz.ru</w:t>
      </w:r>
      <w:r>
        <w:rPr>
          <w:rFonts w:ascii="Liberation Serif" w:hAnsi="Liberation Serif"/>
          <w:sz w:val="26"/>
          <w:szCs w:val="26"/>
        </w:rPr>
        <w:t xml:space="preserve">;  </w:t>
      </w:r>
    </w:p>
    <w:p w:rsidR="0025238F" w:rsidRDefault="00601600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11 февраля по 26 февр</w:t>
      </w:r>
      <w:r w:rsidR="004C3969">
        <w:rPr>
          <w:rFonts w:ascii="Liberation Serif" w:hAnsi="Liberation Serif"/>
          <w:sz w:val="26"/>
          <w:szCs w:val="26"/>
        </w:rPr>
        <w:t>аля 2022 года прием конкурсных</w:t>
      </w:r>
      <w:r>
        <w:rPr>
          <w:rFonts w:ascii="Liberation Serif" w:hAnsi="Liberation Serif"/>
          <w:sz w:val="26"/>
          <w:szCs w:val="26"/>
        </w:rPr>
        <w:t xml:space="preserve"> материалов; </w:t>
      </w:r>
    </w:p>
    <w:p w:rsidR="0025238F" w:rsidRDefault="00601600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28 февраля по 10 марта 2022 года экспертная оценка конкурсных материалов согласно критериям (Приложение № 4); </w:t>
      </w:r>
    </w:p>
    <w:p w:rsidR="0025238F" w:rsidRDefault="00601600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11 марта по 14 марта 2022 года подведение итогов Конкурса, оформление итоговых протоколов, наградных материалов;</w:t>
      </w:r>
    </w:p>
    <w:p w:rsidR="0025238F" w:rsidRDefault="00601600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15 марта 2022 года размещение результатов конкурса на сайте Управления. 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Конкурсные материалы представляются в электронном виде в двух форматах: </w:t>
      </w:r>
      <w:proofErr w:type="spellStart"/>
      <w:r>
        <w:rPr>
          <w:rFonts w:ascii="Liberation Serif" w:hAnsi="Liberation Serif"/>
          <w:sz w:val="26"/>
          <w:szCs w:val="26"/>
        </w:rPr>
        <w:t>Word</w:t>
      </w:r>
      <w:proofErr w:type="spellEnd"/>
      <w:r>
        <w:rPr>
          <w:rFonts w:ascii="Liberation Serif" w:hAnsi="Liberation Serif"/>
          <w:sz w:val="26"/>
          <w:szCs w:val="26"/>
        </w:rPr>
        <w:t xml:space="preserve"> и PDF на адрес электронной почты: </w:t>
      </w:r>
      <w:r w:rsidRPr="004C3969">
        <w:rPr>
          <w:rFonts w:ascii="Liberation Serif" w:hAnsi="Liberation Serif"/>
          <w:sz w:val="26"/>
          <w:szCs w:val="26"/>
        </w:rPr>
        <w:t>shumilova_ea@zarobraz.ru</w:t>
      </w:r>
      <w:r>
        <w:rPr>
          <w:rFonts w:ascii="Liberation Serif" w:hAnsi="Liberation Serif"/>
          <w:sz w:val="26"/>
          <w:szCs w:val="26"/>
        </w:rPr>
        <w:t>.</w:t>
      </w:r>
      <w:r w:rsidR="00373FBC">
        <w:rPr>
          <w:rFonts w:ascii="Liberation Serif" w:hAnsi="Liberation Serif"/>
          <w:sz w:val="26"/>
          <w:szCs w:val="26"/>
        </w:rPr>
        <w:t xml:space="preserve"> В </w:t>
      </w:r>
      <w:r>
        <w:rPr>
          <w:rFonts w:ascii="Liberation Serif" w:hAnsi="Liberation Serif"/>
          <w:sz w:val="26"/>
          <w:szCs w:val="26"/>
        </w:rPr>
        <w:t xml:space="preserve">названии файла указывается номинация и ФИО участника Конкурса. 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Каждой методической разработке будет присвоен номер для работы членов жюри без ФИО участника и названия образовательной о</w:t>
      </w:r>
      <w:r w:rsidR="00373FBC">
        <w:rPr>
          <w:rFonts w:ascii="Liberation Serif" w:hAnsi="Liberation Serif"/>
          <w:sz w:val="26"/>
          <w:szCs w:val="26"/>
        </w:rPr>
        <w:t>рганизации, протоколы ведутся с </w:t>
      </w:r>
      <w:r>
        <w:rPr>
          <w:rFonts w:ascii="Liberation Serif" w:hAnsi="Liberation Serif"/>
          <w:sz w:val="26"/>
          <w:szCs w:val="26"/>
        </w:rPr>
        <w:t>фиксацией номера участника конкурса.</w:t>
      </w:r>
    </w:p>
    <w:p w:rsidR="0025238F" w:rsidRDefault="00601600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организационным и содержательным вопросам проведения Конкурса можно обращаться к Шумиловой Елене Анатольевне, главному специалисту Управления по телефонам 7-13-91, 89120362707. </w:t>
      </w:r>
    </w:p>
    <w:p w:rsidR="0025238F" w:rsidRDefault="0025238F">
      <w:pPr>
        <w:widowControl w:val="0"/>
        <w:jc w:val="both"/>
        <w:rPr>
          <w:rFonts w:ascii="Liberation Serif" w:hAnsi="Liberation Serif"/>
          <w:sz w:val="26"/>
          <w:szCs w:val="26"/>
        </w:rPr>
      </w:pPr>
    </w:p>
    <w:p w:rsidR="0025238F" w:rsidRDefault="00601600">
      <w:pPr>
        <w:pStyle w:val="a3"/>
        <w:ind w:left="615"/>
        <w:jc w:val="center"/>
      </w:pPr>
      <w:r>
        <w:rPr>
          <w:rFonts w:ascii="Liberation Serif" w:eastAsia="Symbol" w:hAnsi="Liberation Serif" w:cs="Symbol"/>
          <w:sz w:val="26"/>
          <w:szCs w:val="26"/>
        </w:rPr>
        <w:t></w:t>
      </w:r>
      <w:r>
        <w:rPr>
          <w:rFonts w:ascii="Liberation Serif" w:eastAsia="Symbol" w:hAnsi="Liberation Serif" w:cs="Symbol"/>
          <w:sz w:val="26"/>
          <w:szCs w:val="26"/>
        </w:rPr>
        <w:t></w:t>
      </w:r>
      <w:r>
        <w:rPr>
          <w:rFonts w:ascii="Liberation Serif" w:eastAsia="Symbol" w:hAnsi="Liberation Serif" w:cs="Symbol"/>
          <w:sz w:val="26"/>
          <w:szCs w:val="26"/>
          <w:lang w:val="en-US"/>
        </w:rPr>
        <w:t>III</w:t>
      </w:r>
      <w:r>
        <w:rPr>
          <w:rFonts w:ascii="Liberation Serif" w:eastAsia="Symbol" w:hAnsi="Liberation Serif" w:cs="Symbol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Подведение итогов конкурса</w:t>
      </w:r>
    </w:p>
    <w:p w:rsidR="0025238F" w:rsidRDefault="0025238F">
      <w:pPr>
        <w:pStyle w:val="a3"/>
        <w:ind w:left="615"/>
        <w:rPr>
          <w:rFonts w:ascii="Liberation Serif" w:hAnsi="Liberation Serif"/>
          <w:sz w:val="26"/>
          <w:szCs w:val="26"/>
        </w:rPr>
      </w:pP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определения победителей и призеров Конкурса оргкомитетом рассматривается состав жюри и утверждается приказом Управления. 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Членами жюри могут быть работники образовательных организаций, администрации городского округа Заречный, специалисты Управления, социальные партнеры (организации и предприятия).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Жюри проводят оценку конкурсного материала в соответствии с критериями оценки и заполняют оценочные листы.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итогам Конкурса секретарь оргкомитета оформляет итоговый протокол с указанием набранных баллов. Победители и призеры (1, 2, 3 место) определяются по набранному наибольшему количеству баллов по каждой номинации.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итогам конкурса победители и призеры награждаются дипломами Управления, участники – сертификатами. 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Жюри Конкурса оставляют за собой право увеличить число победителей и призеров в случае равного количества полученных баллов по результатам проведения оценочной процедуры.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Оценочные листы членов жюри конкурсантам не выдаются, апелляция по итогам Конкурса не</w:t>
      </w:r>
      <w:r>
        <w:rPr>
          <w:rFonts w:ascii="Liberation Serif" w:eastAsia="Calibri" w:hAnsi="Liberation Serif"/>
          <w:spacing w:val="-4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предусмотрена.</w:t>
      </w:r>
    </w:p>
    <w:p w:rsidR="0025238F" w:rsidRDefault="00601600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Итоги Конкурса размещаются на сайте Управления в разделе «Конкурсы».</w:t>
      </w:r>
    </w:p>
    <w:p w:rsidR="0025238F" w:rsidRDefault="0025238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25238F"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 w:rsidP="004C3969">
            <w:pPr>
              <w:ind w:left="459" w:firstLine="10"/>
            </w:pPr>
            <w:r>
              <w:rPr>
                <w:rFonts w:ascii="Liberation Serif" w:hAnsi="Liberation Serif"/>
                <w:sz w:val="26"/>
                <w:szCs w:val="26"/>
              </w:rPr>
              <w:t>Приложение № 1                                              к Положению о муниципальном                                                         конкурсе методических разработок                                                                         «Мастерская профориентации – 2022»</w:t>
            </w:r>
          </w:p>
        </w:tc>
      </w:tr>
    </w:tbl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4C3969" w:rsidRDefault="004C3969">
      <w:pPr>
        <w:rPr>
          <w:rFonts w:ascii="Liberation Serif" w:hAnsi="Liberation Serif"/>
          <w:sz w:val="26"/>
          <w:szCs w:val="26"/>
        </w:rPr>
      </w:pPr>
    </w:p>
    <w:p w:rsidR="0025238F" w:rsidRPr="004C3969" w:rsidRDefault="00601600">
      <w:pPr>
        <w:jc w:val="center"/>
        <w:rPr>
          <w:rFonts w:ascii="Liberation Serif" w:hAnsi="Liberation Serif"/>
          <w:b/>
          <w:sz w:val="26"/>
          <w:szCs w:val="26"/>
        </w:rPr>
      </w:pPr>
      <w:r w:rsidRPr="004C3969">
        <w:rPr>
          <w:rFonts w:ascii="Liberation Serif" w:hAnsi="Liberation Serif"/>
          <w:b/>
          <w:sz w:val="26"/>
          <w:szCs w:val="26"/>
        </w:rPr>
        <w:t>СОСТАВ</w:t>
      </w:r>
    </w:p>
    <w:p w:rsidR="0025238F" w:rsidRPr="004C3969" w:rsidRDefault="00601600">
      <w:pPr>
        <w:ind w:firstLine="708"/>
        <w:jc w:val="center"/>
        <w:rPr>
          <w:b/>
        </w:rPr>
      </w:pPr>
      <w:r w:rsidRPr="004C3969">
        <w:rPr>
          <w:rFonts w:ascii="Liberation Serif" w:hAnsi="Liberation Serif"/>
          <w:b/>
          <w:sz w:val="26"/>
          <w:szCs w:val="26"/>
        </w:rPr>
        <w:t>организационного комитета муниципального конкурса методических разработок «Мастерская профориентации – 2022»</w:t>
      </w:r>
    </w:p>
    <w:p w:rsidR="0025238F" w:rsidRDefault="0025238F">
      <w:pPr>
        <w:ind w:firstLine="708"/>
        <w:jc w:val="center"/>
        <w:rPr>
          <w:rFonts w:ascii="Liberation Serif" w:hAnsi="Liberation Serif"/>
          <w:sz w:val="26"/>
          <w:szCs w:val="26"/>
        </w:rPr>
      </w:pPr>
    </w:p>
    <w:p w:rsidR="0025238F" w:rsidRDefault="0025238F">
      <w:pPr>
        <w:ind w:firstLine="708"/>
        <w:jc w:val="center"/>
        <w:rPr>
          <w:rFonts w:ascii="Liberation Serif" w:hAnsi="Liberation Serif"/>
          <w:sz w:val="26"/>
          <w:szCs w:val="26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6026"/>
      </w:tblGrid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9"/>
              </w:numPr>
              <w:tabs>
                <w:tab w:val="left" w:pos="-11160"/>
              </w:tabs>
              <w:ind w:hanging="556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25238F" w:rsidRDefault="00601600" w:rsidP="004C3969">
            <w:pPr>
              <w:tabs>
                <w:tab w:val="left" w:pos="-11160"/>
              </w:tabs>
              <w:ind w:left="72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Татьяна Леонидовна 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 заместитель главы администрации городского округа Заречный по социальным вопр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осам, председатель оргкомитета</w:t>
            </w:r>
          </w:p>
          <w:p w:rsidR="0025238F" w:rsidRDefault="0025238F">
            <w:pPr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9"/>
              </w:numPr>
              <w:ind w:left="589" w:hanging="42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Михайлова </w:t>
            </w:r>
          </w:p>
          <w:p w:rsidR="0025238F" w:rsidRDefault="00601600" w:rsidP="004C3969">
            <w:pPr>
              <w:ind w:left="58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Анастасия Анатольевна 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 начальник МКУ «Управление образования ГО Заречный»,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замес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титель председателя оргкомитета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9"/>
              </w:numPr>
              <w:ind w:left="589" w:hanging="42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Шумилова </w:t>
            </w:r>
          </w:p>
          <w:p w:rsidR="0025238F" w:rsidRDefault="00601600" w:rsidP="004C3969">
            <w:pPr>
              <w:ind w:left="58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Елена Анатольевна </w:t>
            </w:r>
          </w:p>
          <w:p w:rsidR="004C3969" w:rsidRDefault="004C3969" w:rsidP="004C3969">
            <w:pPr>
              <w:ind w:left="58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r>
              <w:rPr>
                <w:rFonts w:ascii="Liberation Serif" w:hAnsi="Liberation Serif"/>
                <w:bCs/>
                <w:sz w:val="26"/>
                <w:szCs w:val="26"/>
              </w:rPr>
              <w:t>- главный специалист МКУ «Управление образования ГО З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аречный», секретарь оргкомитета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</w:p>
        </w:tc>
      </w:tr>
      <w:tr w:rsidR="0025238F" w:rsidTr="004C3969">
        <w:tc>
          <w:tcPr>
            <w:tcW w:w="10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Члены оргкомитета 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Pr="004C3969" w:rsidRDefault="00601600">
            <w:pPr>
              <w:numPr>
                <w:ilvl w:val="0"/>
                <w:numId w:val="10"/>
              </w:numPr>
              <w:tabs>
                <w:tab w:val="left" w:pos="-7570"/>
              </w:tabs>
              <w:jc w:val="both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Ким </w:t>
            </w:r>
          </w:p>
          <w:p w:rsidR="0025238F" w:rsidRDefault="00601600" w:rsidP="004C3969">
            <w:pPr>
              <w:tabs>
                <w:tab w:val="left" w:pos="-7570"/>
              </w:tabs>
              <w:ind w:left="502"/>
              <w:jc w:val="both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Максим Григорьевич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- заместитель начальник МКУ «Управление образования ГО Заречный» по 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развитию и качеству образования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Кудашева </w:t>
            </w:r>
          </w:p>
          <w:p w:rsidR="0025238F" w:rsidRDefault="00601600" w:rsidP="004C3969">
            <w:pPr>
              <w:ind w:left="502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Инга Григорьевна 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 начальник отдела МКУ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образования ГО Заречный»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Логинова </w:t>
            </w:r>
          </w:p>
          <w:p w:rsidR="0025238F" w:rsidRDefault="00601600" w:rsidP="004C3969">
            <w:pPr>
              <w:ind w:left="502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Надежда Александровна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- директор МБОУ ГО Заречный 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«ЦППМ и СП»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Мизеркова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25238F" w:rsidRDefault="00601600" w:rsidP="004C3969">
            <w:pPr>
              <w:ind w:left="502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Венера Александровна 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pStyle w:val="a3"/>
              <w:ind w:left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- ведущий специалист МКУ </w:t>
            </w:r>
          </w:p>
          <w:p w:rsidR="0025238F" w:rsidRDefault="00601600">
            <w:pPr>
              <w:pStyle w:val="a3"/>
              <w:ind w:left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«Упра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>вление образования ГО Заречный»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238F" w:rsidTr="004C3969">
        <w:trPr>
          <w:trHeight w:val="786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69" w:rsidRDefault="00601600">
            <w:pPr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Петунина </w:t>
            </w:r>
          </w:p>
          <w:p w:rsidR="0025238F" w:rsidRDefault="00601600" w:rsidP="004C3969">
            <w:pPr>
              <w:ind w:left="502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Галина Федоровна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pStyle w:val="a3"/>
              <w:ind w:left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 директор МБОУ ДО ГО</w:t>
            </w:r>
            <w:r w:rsidR="004C3969">
              <w:rPr>
                <w:rFonts w:ascii="Liberation Serif" w:hAnsi="Liberation Serif"/>
                <w:bCs/>
                <w:sz w:val="26"/>
                <w:szCs w:val="26"/>
              </w:rPr>
              <w:t xml:space="preserve"> Заречный «ЦДТ»</w:t>
            </w:r>
          </w:p>
        </w:tc>
      </w:tr>
    </w:tbl>
    <w:p w:rsidR="0025238F" w:rsidRDefault="0025238F">
      <w:pPr>
        <w:ind w:firstLine="708"/>
        <w:jc w:val="center"/>
        <w:rPr>
          <w:rFonts w:ascii="Liberation Serif" w:hAnsi="Liberation Serif"/>
          <w:sz w:val="26"/>
          <w:szCs w:val="26"/>
        </w:rPr>
      </w:pP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4C3969" w:rsidRDefault="004C3969">
      <w:pPr>
        <w:rPr>
          <w:rFonts w:ascii="Liberation Serif" w:hAnsi="Liberation Serif"/>
          <w:sz w:val="26"/>
          <w:szCs w:val="26"/>
        </w:rPr>
      </w:pPr>
    </w:p>
    <w:p w:rsidR="004C3969" w:rsidRDefault="004C3969">
      <w:pPr>
        <w:rPr>
          <w:rFonts w:ascii="Liberation Serif" w:hAnsi="Liberation Serif"/>
          <w:sz w:val="26"/>
          <w:szCs w:val="26"/>
        </w:rPr>
      </w:pPr>
    </w:p>
    <w:p w:rsidR="004C3969" w:rsidRDefault="004C3969">
      <w:pPr>
        <w:rPr>
          <w:rFonts w:ascii="Liberation Serif" w:hAnsi="Liberation Serif"/>
          <w:sz w:val="26"/>
          <w:szCs w:val="26"/>
        </w:rPr>
      </w:pP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529"/>
      </w:tblGrid>
      <w:tr w:rsidR="0025238F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25238F" w:rsidRDefault="00601600">
            <w:r>
              <w:rPr>
                <w:rFonts w:ascii="Liberation Serif" w:hAnsi="Liberation Serif"/>
                <w:sz w:val="26"/>
                <w:szCs w:val="26"/>
              </w:rPr>
              <w:t xml:space="preserve">к Положению о муниципальном                                                         конкурсе методических разработок   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Мастерская профориентации – 2022»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center"/>
        <w:rPr>
          <w:rFonts w:ascii="Liberation Serif" w:hAnsi="Liberation Serif"/>
          <w:b/>
          <w:bCs/>
          <w:caps/>
          <w:color w:val="000000"/>
          <w:sz w:val="26"/>
          <w:szCs w:val="26"/>
        </w:rPr>
      </w:pPr>
      <w:r>
        <w:rPr>
          <w:rFonts w:ascii="Liberation Serif" w:hAnsi="Liberation Serif"/>
          <w:b/>
          <w:bCs/>
          <w:caps/>
          <w:color w:val="000000"/>
          <w:sz w:val="26"/>
          <w:szCs w:val="26"/>
        </w:rPr>
        <w:t>Заявление</w:t>
      </w:r>
    </w:p>
    <w:p w:rsidR="0025238F" w:rsidRDefault="0025238F">
      <w:pPr>
        <w:rPr>
          <w:rFonts w:ascii="Liberation Serif" w:hAnsi="Liberation Serif"/>
          <w:b/>
          <w:bCs/>
          <w:sz w:val="26"/>
          <w:szCs w:val="26"/>
        </w:rPr>
      </w:pPr>
    </w:p>
    <w:p w:rsidR="00373FBC" w:rsidRDefault="00373FBC">
      <w:pPr>
        <w:rPr>
          <w:rFonts w:ascii="Liberation Serif" w:hAnsi="Liberation Serif"/>
          <w:b/>
          <w:bCs/>
          <w:sz w:val="26"/>
          <w:szCs w:val="26"/>
        </w:rPr>
      </w:pPr>
    </w:p>
    <w:p w:rsidR="0025238F" w:rsidRDefault="00601600" w:rsidP="004C3969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оргкомитет муниципального </w:t>
      </w:r>
    </w:p>
    <w:p w:rsidR="0025238F" w:rsidRDefault="00601600" w:rsidP="004C3969">
      <w:pPr>
        <w:ind w:left="5387"/>
      </w:pPr>
      <w:r>
        <w:rPr>
          <w:rFonts w:ascii="Liberation Serif" w:hAnsi="Liberation Serif"/>
          <w:sz w:val="26"/>
          <w:szCs w:val="26"/>
        </w:rPr>
        <w:t>конкурса методических разработок</w:t>
      </w:r>
    </w:p>
    <w:p w:rsidR="0025238F" w:rsidRDefault="00601600" w:rsidP="004C3969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«Мастерская профориентации – 2022»</w:t>
      </w: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601600" w:rsidP="004C3969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Прошу принять пакет документов для участия в муниципальном конкурсе методических разработок «Мастерская профориентации – 2022».</w:t>
      </w:r>
    </w:p>
    <w:p w:rsidR="0025238F" w:rsidRDefault="0025238F">
      <w:pPr>
        <w:jc w:val="both"/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both"/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5238F" w:rsidRDefault="0060160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фамилия, имя, отчество участника Конкурса (полностью)</w:t>
      </w:r>
    </w:p>
    <w:p w:rsidR="0025238F" w:rsidRDefault="0025238F">
      <w:pPr>
        <w:jc w:val="center"/>
        <w:rPr>
          <w:rFonts w:ascii="Liberation Serif" w:hAnsi="Liberation Serif"/>
        </w:rPr>
      </w:pPr>
    </w:p>
    <w:p w:rsidR="0025238F" w:rsidRDefault="00601600"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5238F" w:rsidRDefault="0060160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заявленная номинация, тема работы  </w:t>
      </w:r>
    </w:p>
    <w:p w:rsidR="0025238F" w:rsidRDefault="0025238F">
      <w:pPr>
        <w:jc w:val="center"/>
        <w:rPr>
          <w:rFonts w:ascii="Liberation Serif" w:hAnsi="Liberation Serif"/>
          <w:sz w:val="26"/>
          <w:szCs w:val="26"/>
        </w:rPr>
      </w:pPr>
    </w:p>
    <w:p w:rsidR="0025238F" w:rsidRDefault="00601600" w:rsidP="004C3969">
      <w:pPr>
        <w:pBdr>
          <w:bottom w:val="single" w:sz="4" w:space="1" w:color="auto"/>
        </w:pBd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5238F" w:rsidRDefault="00601600" w:rsidP="004C3969">
      <w:pPr>
        <w:pBdr>
          <w:bottom w:val="single" w:sz="4" w:space="1" w:color="auto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и место работы участника Конкурса</w:t>
      </w:r>
    </w:p>
    <w:p w:rsidR="0025238F" w:rsidRDefault="0025238F" w:rsidP="004C3969">
      <w:pPr>
        <w:pBdr>
          <w:bottom w:val="single" w:sz="4" w:space="1" w:color="auto"/>
        </w:pBdr>
        <w:jc w:val="center"/>
      </w:pPr>
    </w:p>
    <w:p w:rsidR="0025238F" w:rsidRDefault="0060160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адрес образовательного учреждения, телефон (факс), электронная почта</w:t>
      </w:r>
    </w:p>
    <w:p w:rsidR="0025238F" w:rsidRDefault="0025238F" w:rsidP="004C3969">
      <w:pPr>
        <w:jc w:val="center"/>
        <w:rPr>
          <w:rFonts w:ascii="Liberation Serif" w:hAnsi="Liberation Serif"/>
          <w:b/>
          <w:bCs/>
        </w:rPr>
      </w:pPr>
    </w:p>
    <w:p w:rsidR="0025238F" w:rsidRDefault="00601600" w:rsidP="004C3969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___________________________________________________________________________</w:t>
      </w:r>
    </w:p>
    <w:p w:rsidR="0025238F" w:rsidRDefault="00601600">
      <w:pPr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активная ссылка на электронный ресурс педагога (при необходимости)</w:t>
      </w:r>
    </w:p>
    <w:p w:rsidR="0025238F" w:rsidRDefault="0025238F">
      <w:pPr>
        <w:ind w:firstLine="708"/>
        <w:jc w:val="both"/>
        <w:rPr>
          <w:rFonts w:ascii="Liberation Serif" w:hAnsi="Liberation Serif"/>
          <w:i/>
          <w:iCs/>
          <w:sz w:val="26"/>
          <w:szCs w:val="26"/>
        </w:rPr>
      </w:pPr>
    </w:p>
    <w:p w:rsidR="0025238F" w:rsidRDefault="00601600">
      <w:pPr>
        <w:ind w:firstLine="708"/>
        <w:jc w:val="both"/>
      </w:pPr>
      <w:r>
        <w:rPr>
          <w:rFonts w:ascii="Liberation Serif" w:hAnsi="Liberation Serif"/>
          <w:iCs/>
          <w:sz w:val="22"/>
          <w:szCs w:val="22"/>
        </w:rPr>
        <w:t xml:space="preserve">С Положением о </w:t>
      </w:r>
      <w:r>
        <w:rPr>
          <w:rFonts w:ascii="Liberation Serif" w:hAnsi="Liberation Serif"/>
          <w:sz w:val="22"/>
          <w:szCs w:val="22"/>
        </w:rPr>
        <w:t>муниципальном конкурсе</w:t>
      </w:r>
      <w:r>
        <w:rPr>
          <w:rFonts w:ascii="Liberation Serif" w:hAnsi="Liberation Serif"/>
          <w:color w:val="0070C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методических разработок «Мастерская профориентации – 2022»</w:t>
      </w:r>
      <w:r>
        <w:rPr>
          <w:rFonts w:ascii="Liberation Serif" w:hAnsi="Liberation Serif"/>
          <w:iCs/>
          <w:sz w:val="22"/>
          <w:szCs w:val="22"/>
        </w:rPr>
        <w:t xml:space="preserve">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организаторов Конкурса, </w:t>
      </w:r>
      <w:r>
        <w:rPr>
          <w:rFonts w:ascii="Liberation Serif" w:hAnsi="Liberation Serif"/>
          <w:iCs/>
          <w:color w:val="000000"/>
          <w:sz w:val="22"/>
          <w:szCs w:val="22"/>
        </w:rPr>
        <w:t>использование конкурсных материалов для издания методических сборников как в печатном, так и в электронном виде.</w:t>
      </w:r>
    </w:p>
    <w:p w:rsidR="0025238F" w:rsidRDefault="0025238F">
      <w:pPr>
        <w:pStyle w:val="af6"/>
        <w:spacing w:before="0" w:after="0"/>
        <w:jc w:val="both"/>
        <w:rPr>
          <w:rFonts w:ascii="Liberation Serif" w:hAnsi="Liberation Serif"/>
          <w:i/>
          <w:iCs/>
          <w:color w:val="000000"/>
          <w:sz w:val="26"/>
          <w:szCs w:val="26"/>
        </w:rPr>
      </w:pPr>
    </w:p>
    <w:p w:rsidR="0025238F" w:rsidRDefault="0025238F">
      <w:pPr>
        <w:pStyle w:val="31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25238F" w:rsidRDefault="0060160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Конкурсант ______________________/_______________/_____________/</w:t>
      </w: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  <w:proofErr w:type="spellStart"/>
      <w:r>
        <w:rPr>
          <w:rFonts w:ascii="Liberation Serif" w:hAnsi="Liberation Serif"/>
          <w:sz w:val="26"/>
          <w:szCs w:val="26"/>
        </w:rPr>
        <w:t>фио</w:t>
      </w:r>
      <w:proofErr w:type="spellEnd"/>
      <w:r>
        <w:rPr>
          <w:rFonts w:ascii="Liberation Serif" w:hAnsi="Liberation Serif"/>
          <w:sz w:val="26"/>
          <w:szCs w:val="26"/>
        </w:rPr>
        <w:t xml:space="preserve">                     подпись                дата </w:t>
      </w: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ОО ______________________/_______________/_____________/</w:t>
      </w: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  <w:proofErr w:type="spellStart"/>
      <w:r>
        <w:rPr>
          <w:rFonts w:ascii="Liberation Serif" w:hAnsi="Liberation Serif"/>
          <w:sz w:val="26"/>
          <w:szCs w:val="26"/>
        </w:rPr>
        <w:t>фио</w:t>
      </w:r>
      <w:proofErr w:type="spellEnd"/>
      <w:r>
        <w:rPr>
          <w:rFonts w:ascii="Liberation Serif" w:hAnsi="Liberation Serif"/>
          <w:sz w:val="26"/>
          <w:szCs w:val="26"/>
        </w:rPr>
        <w:t xml:space="preserve">                                  подпись                дата </w:t>
      </w:r>
    </w:p>
    <w:p w:rsidR="0025238F" w:rsidRDefault="0025238F">
      <w:pPr>
        <w:pStyle w:val="31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25238F" w:rsidRDefault="00601600">
      <w:pPr>
        <w:pStyle w:val="31"/>
        <w:spacing w:after="0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М.П.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529"/>
      </w:tblGrid>
      <w:tr w:rsidR="0025238F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3</w:t>
            </w:r>
          </w:p>
          <w:p w:rsidR="0025238F" w:rsidRDefault="00601600">
            <w:r>
              <w:rPr>
                <w:rFonts w:ascii="Liberation Serif" w:hAnsi="Liberation Serif"/>
                <w:sz w:val="26"/>
                <w:szCs w:val="26"/>
              </w:rPr>
              <w:t xml:space="preserve">к Положению о муниципальном                                                         конкурсе методических разработок   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Мастерская профориентации – 2022»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238F" w:rsidRDefault="0025238F">
      <w:pPr>
        <w:rPr>
          <w:rFonts w:ascii="Liberation Serif" w:hAnsi="Liberation Serif"/>
          <w:b/>
          <w:bCs/>
          <w:sz w:val="26"/>
          <w:szCs w:val="26"/>
        </w:rPr>
      </w:pPr>
    </w:p>
    <w:p w:rsidR="0025238F" w:rsidRPr="004C3969" w:rsidRDefault="00601600" w:rsidP="004C3969">
      <w:pPr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 w:rsidRPr="004C3969">
        <w:rPr>
          <w:rFonts w:ascii="Liberation Serif" w:hAnsi="Liberation Serif"/>
          <w:b/>
          <w:bCs/>
          <w:caps/>
          <w:sz w:val="26"/>
          <w:szCs w:val="26"/>
        </w:rPr>
        <w:t>Анкета</w:t>
      </w:r>
    </w:p>
    <w:p w:rsidR="0025238F" w:rsidRPr="004C3969" w:rsidRDefault="00601600" w:rsidP="004C3969">
      <w:pPr>
        <w:jc w:val="center"/>
        <w:rPr>
          <w:b/>
        </w:rPr>
      </w:pPr>
      <w:r w:rsidRPr="004C3969">
        <w:rPr>
          <w:rFonts w:ascii="Liberation Serif" w:hAnsi="Liberation Serif"/>
          <w:b/>
          <w:bCs/>
          <w:sz w:val="26"/>
          <w:szCs w:val="26"/>
        </w:rPr>
        <w:t>участника</w:t>
      </w:r>
      <w:r w:rsidRPr="004C3969">
        <w:rPr>
          <w:rFonts w:ascii="Liberation Serif" w:hAnsi="Liberation Serif"/>
          <w:b/>
          <w:sz w:val="26"/>
          <w:szCs w:val="26"/>
        </w:rPr>
        <w:t xml:space="preserve"> муниципального конкурса методических разработок</w:t>
      </w:r>
    </w:p>
    <w:p w:rsidR="0025238F" w:rsidRPr="004C3969" w:rsidRDefault="00601600" w:rsidP="004C3969">
      <w:pPr>
        <w:jc w:val="center"/>
        <w:rPr>
          <w:rFonts w:ascii="Liberation Serif" w:hAnsi="Liberation Serif"/>
          <w:b/>
          <w:sz w:val="26"/>
          <w:szCs w:val="26"/>
        </w:rPr>
      </w:pPr>
      <w:r w:rsidRPr="004C3969">
        <w:rPr>
          <w:rFonts w:ascii="Liberation Serif" w:hAnsi="Liberation Serif"/>
          <w:b/>
          <w:sz w:val="26"/>
          <w:szCs w:val="26"/>
        </w:rPr>
        <w:t>«Мастерская профориентации – 2022»</w:t>
      </w:r>
    </w:p>
    <w:p w:rsidR="0025238F" w:rsidRDefault="0025238F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853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7"/>
        <w:gridCol w:w="4536"/>
      </w:tblGrid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Фамилия, имя, отчество </w:t>
            </w:r>
          </w:p>
          <w:p w:rsidR="0025238F" w:rsidRDefault="0025238F">
            <w:pPr>
              <w:jc w:val="both"/>
              <w:rPr>
                <w:rFonts w:ascii="Liberation Serif" w:hAnsi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рождения</w:t>
            </w:r>
          </w:p>
          <w:p w:rsidR="0025238F" w:rsidRDefault="0025238F">
            <w:pPr>
              <w:jc w:val="both"/>
              <w:rPr>
                <w:rFonts w:ascii="Liberation Serif" w:hAnsi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фактического проживания, индекс, телефон, электронная почта</w:t>
            </w:r>
          </w:p>
          <w:p w:rsidR="0025238F" w:rsidRDefault="0025238F">
            <w:pPr>
              <w:jc w:val="both"/>
              <w:rPr>
                <w:rFonts w:ascii="Liberation Serif" w:hAnsi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rPr>
          <w:trHeight w:val="142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Базовое образование: </w:t>
            </w:r>
          </w:p>
          <w:p w:rsidR="0025238F" w:rsidRDefault="0060160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название учебного заведения в</w:t>
            </w:r>
          </w:p>
          <w:p w:rsidR="0025238F" w:rsidRDefault="00601600">
            <w:pPr>
              <w:widowControl w:val="0"/>
              <w:tabs>
                <w:tab w:val="left" w:pos="284"/>
                <w:tab w:val="left" w:pos="72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соответствии с записью в дипломе;</w:t>
            </w:r>
          </w:p>
          <w:p w:rsidR="0025238F" w:rsidRDefault="0060160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специальность по диплому;</w:t>
            </w:r>
          </w:p>
          <w:p w:rsidR="0025238F" w:rsidRDefault="0060160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 окончания вуза (учебного заведения)</w:t>
            </w:r>
          </w:p>
          <w:p w:rsidR="0025238F" w:rsidRDefault="0025238F">
            <w:pPr>
              <w:pStyle w:val="a3"/>
              <w:widowControl w:val="0"/>
              <w:ind w:left="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rPr>
          <w:trHeight w:val="57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Должность по штатному расписанию, преподаваемые предметы. </w:t>
            </w:r>
          </w:p>
          <w:p w:rsidR="0025238F" w:rsidRDefault="0025238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rPr>
          <w:trHeight w:val="865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Отношение к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работе  (вид деятельности)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Педагогический стаж (полных лет) и квалификационная категория (если есть)</w:t>
            </w:r>
          </w:p>
          <w:p w:rsidR="0025238F" w:rsidRDefault="0025238F">
            <w:pPr>
              <w:widowControl w:val="0"/>
              <w:jc w:val="both"/>
              <w:rPr>
                <w:rFonts w:ascii="Liberation Serif" w:hAnsi="Liberation Serif"/>
                <w:b/>
                <w:bCs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Стаж работы в данной образовательной организации</w:t>
            </w:r>
          </w:p>
          <w:p w:rsidR="0025238F" w:rsidRDefault="0025238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Ваша отличительная черта как педагога</w:t>
            </w:r>
          </w:p>
          <w:p w:rsidR="0025238F" w:rsidRDefault="0025238F">
            <w:pPr>
              <w:widowControl w:val="0"/>
              <w:jc w:val="both"/>
              <w:rPr>
                <w:rFonts w:ascii="Liberation Serif" w:hAnsi="Liberation Serif"/>
                <w:b/>
                <w:bCs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pStyle w:val="a3"/>
              <w:widowControl w:val="0"/>
              <w:ind w:left="0"/>
              <w:jc w:val="both"/>
              <w:rPr>
                <w:rFonts w:ascii="Liberation Serif" w:hAnsi="Liberation Serif"/>
                <w:bCs/>
                <w:kern w:val="3"/>
                <w:lang w:eastAsia="en-US"/>
              </w:rPr>
            </w:pPr>
            <w:r>
              <w:rPr>
                <w:rFonts w:ascii="Liberation Serif" w:hAnsi="Liberation Serif"/>
                <w:bCs/>
                <w:kern w:val="3"/>
                <w:lang w:eastAsia="en-US"/>
              </w:rPr>
              <w:t>Ваше педагогическое кредо</w:t>
            </w:r>
          </w:p>
          <w:p w:rsidR="0025238F" w:rsidRDefault="0025238F">
            <w:pPr>
              <w:pStyle w:val="a3"/>
              <w:widowControl w:val="0"/>
              <w:ind w:left="0"/>
              <w:jc w:val="both"/>
              <w:rPr>
                <w:rFonts w:ascii="Liberation Serif" w:hAnsi="Liberation Serif"/>
                <w:bCs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  <w:tr w:rsidR="0025238F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Дополнительные сведения (участие в конкурсах с указанием года, результата) </w:t>
            </w:r>
          </w:p>
          <w:p w:rsidR="0025238F" w:rsidRDefault="0025238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widowControl w:val="0"/>
              <w:jc w:val="center"/>
              <w:rPr>
                <w:rFonts w:ascii="Liberation Serif" w:hAnsi="Liberation Serif"/>
                <w:b/>
                <w:bCs/>
                <w:kern w:val="3"/>
                <w:sz w:val="26"/>
                <w:szCs w:val="26"/>
                <w:lang w:eastAsia="en-US"/>
              </w:rPr>
            </w:pPr>
          </w:p>
        </w:tc>
      </w:tr>
    </w:tbl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Конкурсант ______________________/_______________/_____________/</w:t>
      </w: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  <w:proofErr w:type="spellStart"/>
      <w:r>
        <w:rPr>
          <w:rFonts w:ascii="Liberation Serif" w:hAnsi="Liberation Serif"/>
          <w:sz w:val="26"/>
          <w:szCs w:val="26"/>
        </w:rPr>
        <w:t>фио</w:t>
      </w:r>
      <w:proofErr w:type="spellEnd"/>
      <w:r>
        <w:rPr>
          <w:rFonts w:ascii="Liberation Serif" w:hAnsi="Liberation Serif"/>
          <w:sz w:val="26"/>
          <w:szCs w:val="26"/>
        </w:rPr>
        <w:t xml:space="preserve">                     подпись                дата </w:t>
      </w:r>
    </w:p>
    <w:p w:rsidR="0025238F" w:rsidRDefault="0060160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ОО ______________________/_______________/_____________/</w:t>
      </w: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  <w:proofErr w:type="spellStart"/>
      <w:r>
        <w:rPr>
          <w:rFonts w:ascii="Liberation Serif" w:hAnsi="Liberation Serif"/>
          <w:sz w:val="26"/>
          <w:szCs w:val="26"/>
        </w:rPr>
        <w:t>фио</w:t>
      </w:r>
      <w:proofErr w:type="spellEnd"/>
      <w:r>
        <w:rPr>
          <w:rFonts w:ascii="Liberation Serif" w:hAnsi="Liberation Serif"/>
          <w:sz w:val="26"/>
          <w:szCs w:val="26"/>
        </w:rPr>
        <w:t xml:space="preserve">                                  подпись                дата </w:t>
      </w:r>
    </w:p>
    <w:p w:rsidR="0025238F" w:rsidRDefault="0025238F">
      <w:pPr>
        <w:rPr>
          <w:rFonts w:ascii="Liberation Serif" w:hAnsi="Liberation Serif"/>
          <w:sz w:val="26"/>
          <w:szCs w:val="26"/>
        </w:rPr>
      </w:pPr>
    </w:p>
    <w:p w:rsidR="0025238F" w:rsidRDefault="00601600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529"/>
      </w:tblGrid>
      <w:tr w:rsidR="0025238F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Приложение № 4</w:t>
            </w:r>
          </w:p>
          <w:p w:rsidR="0025238F" w:rsidRDefault="00601600">
            <w:r>
              <w:rPr>
                <w:rFonts w:ascii="Liberation Serif" w:hAnsi="Liberation Serif"/>
                <w:sz w:val="26"/>
                <w:szCs w:val="26"/>
              </w:rPr>
              <w:t xml:space="preserve">к Положению о муниципальном                                                         конкурсе методических разработок   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Мастерская профориентации – 2022»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238F" w:rsidRDefault="0025238F">
      <w:pPr>
        <w:ind w:left="6372"/>
        <w:rPr>
          <w:rFonts w:ascii="Liberation Serif" w:hAnsi="Liberation Serif"/>
          <w:sz w:val="26"/>
          <w:szCs w:val="26"/>
        </w:rPr>
      </w:pPr>
    </w:p>
    <w:p w:rsidR="0025238F" w:rsidRDefault="00601600" w:rsidP="004C3969">
      <w:pPr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>
        <w:rPr>
          <w:rFonts w:ascii="Liberation Serif" w:hAnsi="Liberation Serif"/>
          <w:b/>
          <w:bCs/>
          <w:caps/>
          <w:sz w:val="26"/>
          <w:szCs w:val="26"/>
        </w:rPr>
        <w:t xml:space="preserve">Показатели и критерии </w:t>
      </w:r>
    </w:p>
    <w:p w:rsidR="0025238F" w:rsidRPr="004C3969" w:rsidRDefault="00601600" w:rsidP="004C3969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4C3969">
        <w:rPr>
          <w:rFonts w:ascii="Liberation Serif" w:hAnsi="Liberation Serif"/>
          <w:b/>
          <w:bCs/>
          <w:sz w:val="26"/>
          <w:szCs w:val="26"/>
        </w:rPr>
        <w:t>оценки качества конкурсных материалов</w:t>
      </w:r>
    </w:p>
    <w:p w:rsidR="0025238F" w:rsidRDefault="0060160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843"/>
        <w:gridCol w:w="1920"/>
      </w:tblGrid>
      <w:tr w:rsidR="0025238F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</w:t>
            </w:r>
          </w:p>
        </w:tc>
      </w:tr>
      <w:tr w:rsidR="0025238F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балл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 баллов</w:t>
            </w: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материалов заявленной номинации и тематике Конкурса.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Соответствуют полностью.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соответствуют.</w:t>
            </w: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Актуальность (отражение современных направлений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работы)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оригинальность представленных  конкурсных материалов.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 актуален, отражает тенденции развития территории, региона, оригинальность представления и применения  в учебно-воспитательном процессе.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Методическая разработка  отражает современные направления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Методическая разработка отражает современные направления </w:t>
            </w:r>
            <w:proofErr w:type="spellStart"/>
            <w:r>
              <w:rPr>
                <w:rFonts w:ascii="Liberation Serif" w:hAnsi="Liberation Serif"/>
              </w:rPr>
              <w:t>профориентаци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онной</w:t>
            </w:r>
            <w:proofErr w:type="spellEnd"/>
            <w:r>
              <w:rPr>
                <w:rFonts w:ascii="Liberation Serif" w:hAnsi="Liberation Serif"/>
              </w:rPr>
              <w:t xml:space="preserve"> работы, но в большей степени представлена уже знакомым материалом.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Методическая разработка неактуальна на сегодняшний день.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Обоснованность выбранной методики, программы, способов реализации образовательных технологий.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Инновационность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материала.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Имеется обоснование содержания материала, применимо к условиям современных направлений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профориентаци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онной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Имеется частичное обоснование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инновацион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подходов, используемых в разработке.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Недостаточное обоснован</w:t>
            </w:r>
            <w:r w:rsidR="004C3969">
              <w:rPr>
                <w:rFonts w:ascii="Liberation Serif" w:hAnsi="Liberation Serif"/>
                <w:color w:val="000000"/>
              </w:rPr>
              <w:t xml:space="preserve">ие с позиции отбора содержания </w:t>
            </w:r>
            <w:r>
              <w:rPr>
                <w:rFonts w:ascii="Liberation Serif" w:hAnsi="Liberation Serif"/>
                <w:color w:val="000000"/>
              </w:rPr>
              <w:t xml:space="preserve">или </w:t>
            </w:r>
            <w:proofErr w:type="gramStart"/>
            <w:r>
              <w:rPr>
                <w:rFonts w:ascii="Liberation Serif" w:hAnsi="Liberation Serif"/>
                <w:color w:val="000000"/>
              </w:rPr>
              <w:t>частичное  описание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способов реализации образователь</w:t>
            </w:r>
          </w:p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технологий.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Отсутствует обоснование отбора содержания на основе применения современных образователь</w:t>
            </w:r>
          </w:p>
          <w:p w:rsidR="0025238F" w:rsidRDefault="00601600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технологий. </w:t>
            </w:r>
          </w:p>
          <w:p w:rsidR="0025238F" w:rsidRDefault="0025238F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Детальная проработанность.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четкой структуры, соответствующей логике изложения.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Материал проработан с позиции описания в ней отдельных элементов, реализации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современных направлений </w:t>
            </w:r>
            <w:proofErr w:type="spellStart"/>
            <w:r>
              <w:rPr>
                <w:rFonts w:ascii="Liberation Serif" w:hAnsi="Liberation Serif"/>
              </w:rPr>
              <w:t>профориентаци</w:t>
            </w:r>
            <w:r>
              <w:rPr>
                <w:rFonts w:ascii="Liberation Serif" w:hAnsi="Liberation Serif"/>
              </w:rPr>
              <w:lastRenderedPageBreak/>
              <w:t>онной</w:t>
            </w:r>
            <w:proofErr w:type="spellEnd"/>
            <w:r>
              <w:rPr>
                <w:rFonts w:ascii="Liberation Serif" w:hAnsi="Liberation Serif"/>
              </w:rPr>
              <w:t xml:space="preserve"> работы. Выстроен логично, </w:t>
            </w:r>
            <w:proofErr w:type="spellStart"/>
            <w:r>
              <w:rPr>
                <w:rFonts w:ascii="Liberation Serif" w:hAnsi="Liberation Serif"/>
              </w:rPr>
              <w:t>структуриро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ван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Имеется частичное описание механизмов реализации современных образователь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ных</w:t>
            </w:r>
            <w:proofErr w:type="spellEnd"/>
            <w:r>
              <w:rPr>
                <w:rFonts w:ascii="Liberation Serif" w:hAnsi="Liberation Serif"/>
              </w:rPr>
              <w:t xml:space="preserve"> технологий. Структура не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 полной мере отражает логику  изложения.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Материал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содержит механизмы, этапы, методы реализации современных образователь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ных</w:t>
            </w:r>
            <w:proofErr w:type="spellEnd"/>
            <w:r>
              <w:rPr>
                <w:rFonts w:ascii="Liberation Serif" w:hAnsi="Liberation Serif"/>
              </w:rPr>
              <w:t xml:space="preserve"> технологий,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не соответствует структуре и нелогичен.</w:t>
            </w: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Образовательная и методическая ценность размещенных материалов </w:t>
            </w:r>
          </w:p>
          <w:p w:rsidR="0025238F" w:rsidRDefault="00601600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(глубина, научность содержания материала). 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pStyle w:val="a3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Предьявлено</w:t>
            </w:r>
            <w:proofErr w:type="spellEnd"/>
            <w:r>
              <w:rPr>
                <w:rFonts w:ascii="Liberation Serif" w:hAnsi="Liberation Serif"/>
              </w:rPr>
              <w:t xml:space="preserve"> применение материалов в собственной практике и </w:t>
            </w:r>
          </w:p>
          <w:p w:rsidR="0025238F" w:rsidRDefault="00601600">
            <w:pPr>
              <w:pStyle w:val="a3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результатив</w:t>
            </w:r>
            <w:proofErr w:type="spellEnd"/>
          </w:p>
          <w:p w:rsidR="0025238F" w:rsidRDefault="00601600">
            <w:pPr>
              <w:pStyle w:val="a3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ность</w:t>
            </w:r>
            <w:proofErr w:type="spellEnd"/>
            <w:r>
              <w:rPr>
                <w:rFonts w:ascii="Liberation Serif" w:hAnsi="Liberation Serif"/>
              </w:rPr>
              <w:t xml:space="preserve"> (достижение конкретных результатов)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Большая часть материалов является ссылками на работы других авторов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(более 60 %).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Подавляющая часть материалов является ссылками на работы других авторов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(более 80 %).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Отсутствует новизна содержания методических материалов. 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rPr>
          <w:trHeight w:val="6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r>
              <w:rPr>
                <w:rFonts w:ascii="Liberation Serif" w:hAnsi="Liberation Serif" w:cs="Liberation Serif"/>
              </w:rPr>
              <w:t xml:space="preserve">Практическая значимость выдвигаемых проектов и идей.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Возможность широкого практического использования материалов другими педагогическими работниками.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 может быть тиражирован, применение возможно в условиях других образователь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ных</w:t>
            </w:r>
            <w:proofErr w:type="spellEnd"/>
            <w:r>
              <w:rPr>
                <w:rFonts w:ascii="Liberation Serif" w:hAnsi="Liberation Serif"/>
              </w:rPr>
              <w:t xml:space="preserve">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Существуют ограничения, связанные с возможностью применения представлен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ного</w:t>
            </w:r>
            <w:proofErr w:type="spellEnd"/>
            <w:r>
              <w:rPr>
                <w:rFonts w:ascii="Liberation Serif" w:hAnsi="Liberation Serif"/>
              </w:rPr>
              <w:t xml:space="preserve"> материала другими образователь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ными</w:t>
            </w:r>
            <w:proofErr w:type="spellEnd"/>
            <w:r>
              <w:rPr>
                <w:rFonts w:ascii="Liberation Serif" w:hAnsi="Liberation Serif"/>
              </w:rPr>
              <w:t xml:space="preserve"> организациями.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Отсутствует возможность применения другими организациями.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культура оформления методической разработки (единство стиля, композиции, целесообразное сочетание элементов разработки)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Материал оформлен с учетом общих требований к оформлению (оформление текста, единство стиля, композиции, целесообразное сочетание элементов наглядного материала, цветовое решение 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Проявляется соблюдение общих требований к оформлению, частичное применение </w:t>
            </w:r>
            <w:proofErr w:type="spellStart"/>
            <w:r>
              <w:rPr>
                <w:rFonts w:ascii="Liberation Serif" w:hAnsi="Liberation Serif"/>
              </w:rPr>
              <w:t>композицион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ного</w:t>
            </w:r>
            <w:proofErr w:type="spellEnd"/>
            <w:r>
              <w:rPr>
                <w:rFonts w:ascii="Liberation Serif" w:hAnsi="Liberation Serif"/>
              </w:rPr>
              <w:t xml:space="preserve"> решения  и сочетания элементов наглядного материала.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Нарушены требования к оформлению, используется </w:t>
            </w:r>
            <w:proofErr w:type="spellStart"/>
            <w:r>
              <w:rPr>
                <w:rFonts w:ascii="Liberation Serif" w:hAnsi="Liberation Serif"/>
              </w:rPr>
              <w:t>нецелесообраз</w:t>
            </w:r>
            <w:proofErr w:type="spellEnd"/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ное</w:t>
            </w:r>
            <w:proofErr w:type="spellEnd"/>
            <w:r>
              <w:rPr>
                <w:rFonts w:ascii="Liberation Serif" w:hAnsi="Liberation Serif"/>
              </w:rPr>
              <w:t xml:space="preserve"> сочетание элементов разработки.</w:t>
            </w:r>
          </w:p>
        </w:tc>
      </w:tr>
    </w:tbl>
    <w:p w:rsidR="0025238F" w:rsidRDefault="0025238F">
      <w:pPr>
        <w:jc w:val="both"/>
        <w:rPr>
          <w:rFonts w:ascii="Liberation Serif" w:hAnsi="Liberation Serif"/>
        </w:rPr>
      </w:pPr>
    </w:p>
    <w:p w:rsidR="0025238F" w:rsidRDefault="0025238F">
      <w:pPr>
        <w:ind w:left="5670"/>
        <w:rPr>
          <w:rFonts w:ascii="Liberation Serif" w:hAnsi="Liberation Serif"/>
          <w:sz w:val="28"/>
          <w:szCs w:val="28"/>
        </w:rPr>
      </w:pPr>
    </w:p>
    <w:p w:rsidR="0025238F" w:rsidRDefault="0025238F">
      <w:pPr>
        <w:ind w:left="5670"/>
        <w:rPr>
          <w:rFonts w:ascii="Liberation Serif" w:hAnsi="Liberation Serif"/>
          <w:sz w:val="28"/>
          <w:szCs w:val="28"/>
        </w:rPr>
      </w:pPr>
    </w:p>
    <w:p w:rsidR="0025238F" w:rsidRDefault="0025238F">
      <w:pPr>
        <w:ind w:left="5670"/>
        <w:rPr>
          <w:rFonts w:ascii="Liberation Serif" w:hAnsi="Liberation Serif"/>
          <w:sz w:val="28"/>
          <w:szCs w:val="28"/>
        </w:rPr>
      </w:pPr>
    </w:p>
    <w:p w:rsidR="0025238F" w:rsidRDefault="0025238F">
      <w:pPr>
        <w:ind w:left="5670"/>
        <w:rPr>
          <w:rFonts w:ascii="Liberation Serif" w:hAnsi="Liberation Serif"/>
          <w:sz w:val="28"/>
          <w:szCs w:val="28"/>
        </w:rPr>
      </w:pPr>
    </w:p>
    <w:p w:rsidR="0025238F" w:rsidRDefault="0025238F">
      <w:pPr>
        <w:ind w:left="5670"/>
        <w:rPr>
          <w:rFonts w:ascii="Liberation Serif" w:hAnsi="Liberation Serif"/>
          <w:sz w:val="28"/>
          <w:szCs w:val="28"/>
        </w:rPr>
      </w:pPr>
    </w:p>
    <w:p w:rsidR="0025238F" w:rsidRDefault="0025238F">
      <w:pPr>
        <w:rPr>
          <w:rFonts w:ascii="Liberation Serif" w:hAnsi="Liberation Serif"/>
          <w:b/>
          <w:bCs/>
          <w:iCs/>
        </w:rPr>
      </w:pPr>
    </w:p>
    <w:tbl>
      <w:tblPr>
        <w:tblW w:w="99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4556"/>
      </w:tblGrid>
      <w:tr w:rsidR="0025238F">
        <w:trPr>
          <w:trHeight w:val="1500"/>
        </w:trPr>
        <w:tc>
          <w:tcPr>
            <w:tcW w:w="5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Приложение № 5</w:t>
            </w:r>
          </w:p>
          <w:p w:rsidR="0025238F" w:rsidRDefault="00601600">
            <w:r>
              <w:rPr>
                <w:rFonts w:ascii="Liberation Serif" w:hAnsi="Liberation Serif"/>
                <w:sz w:val="26"/>
                <w:szCs w:val="26"/>
              </w:rPr>
              <w:t xml:space="preserve">к Положению о муниципальном                                                         конкурсе методических разработок 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Мастерская профориентации – 2022»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238F" w:rsidRDefault="0025238F">
      <w:pPr>
        <w:rPr>
          <w:rFonts w:ascii="Liberation Serif" w:hAnsi="Liberation Serif"/>
          <w:b/>
          <w:bCs/>
          <w:iCs/>
        </w:rPr>
      </w:pPr>
    </w:p>
    <w:p w:rsidR="0025238F" w:rsidRPr="004C3969" w:rsidRDefault="00601600">
      <w:pPr>
        <w:jc w:val="center"/>
        <w:rPr>
          <w:b/>
        </w:rPr>
      </w:pPr>
      <w:r w:rsidRPr="004C3969">
        <w:rPr>
          <w:rFonts w:ascii="Liberation Serif" w:hAnsi="Liberation Serif"/>
          <w:b/>
          <w:caps/>
          <w:sz w:val="26"/>
          <w:szCs w:val="26"/>
        </w:rPr>
        <w:t>Требования</w:t>
      </w:r>
    </w:p>
    <w:p w:rsidR="0025238F" w:rsidRPr="004C3969" w:rsidRDefault="00601600">
      <w:pPr>
        <w:jc w:val="center"/>
        <w:rPr>
          <w:b/>
        </w:rPr>
      </w:pPr>
      <w:r w:rsidRPr="004C3969">
        <w:rPr>
          <w:rFonts w:ascii="Liberation Serif" w:hAnsi="Liberation Serif"/>
          <w:b/>
          <w:sz w:val="26"/>
          <w:szCs w:val="26"/>
        </w:rPr>
        <w:t>к содержанию и оформлению конкурсной работы</w:t>
      </w:r>
    </w:p>
    <w:p w:rsidR="0025238F" w:rsidRDefault="0025238F">
      <w:pPr>
        <w:jc w:val="center"/>
        <w:rPr>
          <w:rFonts w:ascii="Liberation Serif" w:hAnsi="Liberation Serif"/>
          <w:sz w:val="28"/>
          <w:szCs w:val="28"/>
        </w:rPr>
      </w:pP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Методическая разработка представляет собой самостоятельно разработанное методическое пособие, раскрывающее формы, средства, методы обучения (воспитания), элементы современных педагогических технологий или сами технологии обучения и воспитания, применительно к конкретной теме урока (занятия, мероприятия).     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Методическая разработка может быть, как индивидуальной, так и коллективной работой. Она направлена на совершенствование квалификации и профессионализма учителя, повышение его компетентности, а также создание методических систем обучения, ориентированных на развитие и воспитание обучающихся в соответствии с современными требованиями. 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Структура методической разработки: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аннотация (кратко, 3-4 предложения) – описание проблемы, которой посвящена методическая разработка, краткое содержание (какие вопросы раскрываются), адресность, планируемые результаты;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введение - раскрывается актуальность данной работы, цели и задачи, обоснование выбранной тематики и вида представленного материала, место и роль данной разработки в образовательном процессе. Все перечисленные составляющие должны быть взаимосвязаны друг с другом;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основная часть - подробно описываются методики и технологии, излагаются и обсуждаются полученные результаты. Содержание основной части работы должно точно соответствовать теме и полностью ее раскрывать, может содержать выводы по каждому разделу;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заключение - краткий обзор представленного материала.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каждого раздела основной части, должно содержать то новое, существенное, что составляет итоговые результаты;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список использованных источников - заносятся только используемые в тексте работы источники, на которые есть ссылки в тексте, а не все статьи, монографии, которые прочитал автор в процессе выполнения исследовательской работы;</w:t>
      </w:r>
    </w:p>
    <w:p w:rsidR="0025238F" w:rsidRDefault="00601600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приложения – размещаются материалы объёмного характера. Туда можно отнести первичные таблицы, графики, продукты деятельности. 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Общий объем методической разработки должен составлять не менее 15 страниц компьютерного текста. Если методическая разработка представляет собой разработку одного урока, то не менее 7 страниц.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Проект в качестве методической разработки может содержать две основные части – пояснительную записку и практическую часть.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пояснительной записке приводятся: описание актуальности, обоснование необходимости использования в конкретных условиях, практичность, результативность, </w:t>
      </w:r>
      <w:r>
        <w:rPr>
          <w:rFonts w:ascii="Liberation Serif" w:hAnsi="Liberation Serif"/>
          <w:sz w:val="26"/>
          <w:szCs w:val="26"/>
        </w:rPr>
        <w:lastRenderedPageBreak/>
        <w:t>оценка эффективности выбранных подходов, перспективность разработки (объем до 7 страниц).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Практическая часть чаще всего выполняется в виде графической модели, презентации, видеоматериала. </w:t>
      </w:r>
    </w:p>
    <w:p w:rsidR="0025238F" w:rsidRDefault="0060160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Требования по текстовой части приведены в таблице.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8021"/>
      </w:tblGrid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Требования к оформлению материалов</w:t>
            </w: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Шрифт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r>
              <w:rPr>
                <w:rFonts w:ascii="Liberation Serif" w:hAnsi="Liberation Serif"/>
              </w:rPr>
              <w:t xml:space="preserve">Текстовый редактор </w:t>
            </w:r>
            <w:r>
              <w:rPr>
                <w:rFonts w:ascii="Liberation Serif" w:hAnsi="Liberation Serif"/>
                <w:lang w:val="en-US"/>
              </w:rPr>
              <w:t>Microsoft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Word</w:t>
            </w:r>
            <w:r>
              <w:rPr>
                <w:rFonts w:ascii="Liberation Serif" w:hAnsi="Liberation Serif"/>
              </w:rPr>
              <w:t xml:space="preserve">, шрифт </w:t>
            </w:r>
            <w:r>
              <w:rPr>
                <w:rFonts w:ascii="Liberation Serif" w:hAnsi="Liberation Serif"/>
                <w:lang w:val="en-US"/>
              </w:rPr>
              <w:t>Times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New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Roman</w:t>
            </w:r>
            <w:r>
              <w:rPr>
                <w:rFonts w:ascii="Liberation Serif" w:hAnsi="Liberation Serif"/>
              </w:rPr>
              <w:t xml:space="preserve"> 12-14 (формат сохранения *.</w:t>
            </w:r>
            <w:r>
              <w:rPr>
                <w:rFonts w:ascii="Liberation Serif" w:hAnsi="Liberation Serif"/>
                <w:lang w:val="es-ES"/>
              </w:rPr>
              <w:t>doc</w:t>
            </w:r>
            <w:r>
              <w:rPr>
                <w:rFonts w:ascii="Liberation Serif" w:hAnsi="Liberation Serif"/>
              </w:rPr>
              <w:t>).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Поля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Слева – 2,5 см., сверху, снизу и справа – 2 см., справа 1 см.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ind w:right="-106" w:hanging="108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  Абзацный отступ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1,25 см устанавливается автоматически.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Стиль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Примеры выделяются курсивом. </w:t>
            </w:r>
          </w:p>
          <w:p w:rsidR="0025238F" w:rsidRDefault="00601600">
            <w:r>
              <w:rPr>
                <w:rFonts w:ascii="Liberation Serif" w:hAnsi="Liberation Serif"/>
                <w:lang w:val="en-US"/>
              </w:rPr>
              <w:t>C</w:t>
            </w:r>
            <w:proofErr w:type="spellStart"/>
            <w:r>
              <w:rPr>
                <w:rFonts w:ascii="Liberation Serif" w:hAnsi="Liberation Serif"/>
              </w:rPr>
              <w:t>хемы</w:t>
            </w:r>
            <w:proofErr w:type="spellEnd"/>
            <w:r>
              <w:rPr>
                <w:rFonts w:ascii="Liberation Serif" w:hAnsi="Liberation Serif"/>
              </w:rPr>
              <w:t xml:space="preserve"> и таблицы оформляются отдельными приложениями.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Нумерация страниц (вверху страницы, по центру).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Интервал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Межстрочный интервал – 1.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20 страниц с учётом списка используемых источников. 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rPr>
          <w:trHeight w:val="79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Титульный лист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r>
              <w:rPr>
                <w:rFonts w:ascii="Liberation Serif" w:hAnsi="Liberation Serif"/>
                <w:bCs/>
                <w:iCs/>
              </w:rPr>
              <w:t>Титульный лист является первой страницей работы и выполняется по образцу (Приложение № 6),</w:t>
            </w:r>
            <w:r>
              <w:rPr>
                <w:rFonts w:ascii="Liberation Serif" w:hAnsi="Liberation Serif"/>
              </w:rPr>
              <w:t xml:space="preserve"> страница не нумеруется.</w:t>
            </w:r>
          </w:p>
        </w:tc>
      </w:tr>
      <w:tr w:rsidR="0025238F">
        <w:trPr>
          <w:trHeight w:val="99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(оглавление)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Содержание помещается на второй странице. В нем последовательно перечисляются заголовки разделов, подразделов с указанием номера страниц, на которых начинается материал.</w:t>
            </w:r>
          </w:p>
        </w:tc>
      </w:tr>
      <w:tr w:rsidR="0025238F">
        <w:trPr>
          <w:trHeight w:val="7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Текст 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Текст разделяется на разделы и подразделы. Им присваиваются порядковые номера, обозначаемые арабскими цифрами. </w:t>
            </w:r>
          </w:p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Введение, заключение и список используемых источников не нумеруются.</w:t>
            </w:r>
          </w:p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Наименования разделов в тексте оформляют в виде заголовков. </w:t>
            </w:r>
          </w:p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Заголовок раздела набирается заглавными буквами, шрифт 14, выделяется полужирным, размещается по центру. </w:t>
            </w:r>
          </w:p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      </w:r>
          </w:p>
          <w:p w:rsidR="0025238F" w:rsidRDefault="00601600">
            <w:pPr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Объем основного содержания - не менее половины всей рукописи.</w:t>
            </w:r>
          </w:p>
          <w:p w:rsidR="0025238F" w:rsidRDefault="0025238F">
            <w:pPr>
              <w:rPr>
                <w:rFonts w:ascii="Liberation Serif" w:hAnsi="Liberation Serif"/>
                <w:bCs/>
                <w:iCs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Ссылки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roofErr w:type="spellStart"/>
            <w:r>
              <w:rPr>
                <w:rFonts w:ascii="Liberation Serif" w:hAnsi="Liberation Serif"/>
              </w:rPr>
              <w:t>Внутритекстовые</w:t>
            </w:r>
            <w:proofErr w:type="spellEnd"/>
            <w:r>
              <w:rPr>
                <w:rFonts w:ascii="Liberation Serif" w:hAnsi="Liberation Serif"/>
              </w:rPr>
              <w:t xml:space="preserve">: </w:t>
            </w:r>
            <w:r>
              <w:rPr>
                <w:rStyle w:val="tmb"/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  <w:i/>
              </w:rPr>
              <w:t>Абелева И.Ю. Речь о речи. Коммуникативная система человека</w:t>
            </w:r>
            <w:r>
              <w:rPr>
                <w:rStyle w:val="tmb"/>
                <w:rFonts w:ascii="Liberation Serif" w:hAnsi="Liberation Serif"/>
                <w:i/>
              </w:rPr>
              <w:t>. М., 2004</w:t>
            </w:r>
            <w:r>
              <w:rPr>
                <w:rFonts w:ascii="Liberation Serif" w:hAnsi="Liberation Serif"/>
              </w:rPr>
              <w:t xml:space="preserve">) </w:t>
            </w:r>
          </w:p>
          <w:p w:rsidR="0025238F" w:rsidRDefault="00601600">
            <w:r>
              <w:rPr>
                <w:rFonts w:ascii="Liberation Serif" w:hAnsi="Liberation Serif"/>
              </w:rPr>
              <w:t>Ссылки на использованные источники в тексте следует давать в круглых скобках по нумерации в списке (</w:t>
            </w:r>
            <w:r>
              <w:rPr>
                <w:rFonts w:ascii="Liberation Serif" w:hAnsi="Liberation Serif"/>
                <w:i/>
              </w:rPr>
              <w:t>1)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Список использованных источников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СПИСОК ИСПОЛЬЗОВАННЫХ ИСТОЧНИКОВ помещается в конце работы с нумерацией по алфавиту. Обязательно указание выходных данных: места издания, издательства, года издания, количества страниц; а для статей из сборников / журналов – название, номер журнала, год и страницы, на которых размещена статья.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Например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Липсиц</w:t>
            </w:r>
            <w:proofErr w:type="spellEnd"/>
            <w:r>
              <w:rPr>
                <w:rFonts w:ascii="Liberation Serif" w:hAnsi="Liberation Serif"/>
              </w:rPr>
              <w:t xml:space="preserve"> И.В., Экономика (книга 1), М.: Издательство «Вита-Пресс», 1997. – 304 с. 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Ссылки на электронные источники оформляются следующим образом: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Описание электронных ресурсов:</w:t>
            </w:r>
          </w:p>
          <w:p w:rsidR="0025238F" w:rsidRDefault="00601600">
            <w:r>
              <w:rPr>
                <w:rFonts w:ascii="Liberation Serif" w:hAnsi="Liberation Serif"/>
              </w:rPr>
              <w:t>электронный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журнал</w:t>
            </w:r>
          </w:p>
          <w:p w:rsidR="0025238F" w:rsidRDefault="00601600">
            <w:r>
              <w:rPr>
                <w:rFonts w:ascii="Liberation Serif" w:hAnsi="Liberation Serif"/>
              </w:rPr>
      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 — № 2. – Режим доступа: </w:t>
            </w:r>
            <w:hyperlink r:id="rId9" w:history="1">
              <w:r>
                <w:rPr>
                  <w:rStyle w:val="ae"/>
                  <w:rFonts w:ascii="Liberation Serif" w:hAnsi="Liberation Serif"/>
                  <w:color w:val="000000"/>
                </w:rPr>
                <w:t>http://sportedu.ru</w:t>
              </w:r>
            </w:hyperlink>
            <w:r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</w:rPr>
              <w:t xml:space="preserve"> – (Дата обращения: 05.02.2014).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сайт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Ссылки на использованные источники в тексте следует давать в квадратных скобках.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      </w:r>
          </w:p>
          <w:p w:rsidR="0025238F" w:rsidRDefault="0025238F">
            <w:pPr>
              <w:rPr>
                <w:rFonts w:ascii="Liberation Serif" w:hAnsi="Liberation Serif"/>
              </w:rPr>
            </w:pPr>
          </w:p>
        </w:tc>
      </w:tr>
      <w:tr w:rsidR="0025238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Приложения 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Приложения располагают в самом конце работы в порядке их упоминания в тексте. Каждое приложение начинается с новой страницы.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Справа страницы пишут слово «Приложение» и его обозначают арабской цифрой, например, «Приложение 1».</w:t>
            </w:r>
          </w:p>
          <w:p w:rsidR="0025238F" w:rsidRDefault="006016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приложений не лимитируется, но они должны соответствовать тексту (ссылки на них в тексте обязательны).</w:t>
            </w:r>
          </w:p>
        </w:tc>
      </w:tr>
    </w:tbl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/>
    <w:p w:rsidR="0025238F" w:rsidRDefault="0025238F">
      <w:pPr>
        <w:rPr>
          <w:rFonts w:ascii="Liberation Serif" w:hAnsi="Liberation Serif"/>
          <w:bCs/>
          <w:iCs/>
          <w:sz w:val="28"/>
          <w:szCs w:val="28"/>
        </w:rPr>
      </w:pPr>
    </w:p>
    <w:p w:rsidR="0025238F" w:rsidRDefault="0025238F">
      <w:pPr>
        <w:rPr>
          <w:rFonts w:ascii="Liberation Serif" w:hAnsi="Liberation Serif"/>
          <w:bCs/>
          <w:iCs/>
          <w:sz w:val="28"/>
          <w:szCs w:val="28"/>
        </w:rPr>
      </w:pPr>
    </w:p>
    <w:p w:rsidR="0025238F" w:rsidRDefault="0025238F">
      <w:pPr>
        <w:rPr>
          <w:rFonts w:ascii="Liberation Serif" w:hAnsi="Liberation Serif"/>
          <w:bCs/>
          <w:iCs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529"/>
      </w:tblGrid>
      <w:tr w:rsidR="0025238F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8F" w:rsidRDefault="0060160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Приложение № 6</w:t>
            </w:r>
          </w:p>
          <w:p w:rsidR="0025238F" w:rsidRDefault="00601600">
            <w:r>
              <w:rPr>
                <w:rFonts w:ascii="Liberation Serif" w:hAnsi="Liberation Serif"/>
                <w:sz w:val="26"/>
                <w:szCs w:val="26"/>
              </w:rPr>
              <w:t xml:space="preserve">к Положению о муниципальном                                                         конкурсе методических разработок </w:t>
            </w:r>
            <w:r>
              <w:rPr>
                <w:rFonts w:ascii="Liberation Serif" w:hAnsi="Liberation Serif"/>
                <w:color w:val="0070C0"/>
                <w:sz w:val="26"/>
                <w:szCs w:val="26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color w:val="0070C0"/>
                <w:sz w:val="26"/>
                <w:szCs w:val="26"/>
              </w:rPr>
              <w:t xml:space="preserve">  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Мастерская профориентации – 2022»</w:t>
            </w:r>
          </w:p>
          <w:p w:rsidR="0025238F" w:rsidRDefault="002523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238F" w:rsidRDefault="0025238F">
      <w:pPr>
        <w:rPr>
          <w:rFonts w:ascii="Liberation Serif" w:hAnsi="Liberation Serif"/>
          <w:sz w:val="28"/>
          <w:szCs w:val="28"/>
        </w:rPr>
      </w:pPr>
    </w:p>
    <w:p w:rsidR="0025238F" w:rsidRDefault="0025238F">
      <w:pPr>
        <w:jc w:val="center"/>
        <w:rPr>
          <w:rFonts w:ascii="Liberation Serif" w:hAnsi="Liberation Serif"/>
          <w:b/>
        </w:rPr>
      </w:pPr>
    </w:p>
    <w:p w:rsidR="0025238F" w:rsidRDefault="0025238F">
      <w:pPr>
        <w:jc w:val="center"/>
        <w:rPr>
          <w:rFonts w:ascii="Liberation Serif" w:hAnsi="Liberation Serif"/>
          <w:b/>
        </w:rPr>
      </w:pPr>
    </w:p>
    <w:p w:rsidR="0025238F" w:rsidRDefault="00601600">
      <w:pPr>
        <w:spacing w:line="360" w:lineRule="auto"/>
        <w:jc w:val="center"/>
      </w:pPr>
      <w:r>
        <w:rPr>
          <w:rFonts w:ascii="Liberation Serif" w:hAnsi="Liberation Serif"/>
          <w:sz w:val="32"/>
          <w:szCs w:val="32"/>
        </w:rPr>
        <w:t xml:space="preserve">Городской округ Заречный </w:t>
      </w:r>
      <w:r>
        <w:rPr>
          <w:rFonts w:ascii="Liberation Serif" w:hAnsi="Liberation Serif"/>
          <w:sz w:val="16"/>
          <w:szCs w:val="16"/>
        </w:rPr>
        <w:t>(разм.16, по центру)</w:t>
      </w:r>
    </w:p>
    <w:p w:rsidR="0025238F" w:rsidRDefault="00601600">
      <w:pPr>
        <w:spacing w:line="360" w:lineRule="auto"/>
        <w:jc w:val="center"/>
      </w:pPr>
      <w:r>
        <w:rPr>
          <w:rFonts w:ascii="Liberation Serif" w:hAnsi="Liberation Serif"/>
          <w:b/>
          <w:sz w:val="32"/>
          <w:szCs w:val="32"/>
        </w:rPr>
        <w:t>М_ОУ ГО Заречный «СОШ №_»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(разм.16, полужирный, по центру)</w:t>
      </w:r>
    </w:p>
    <w:p w:rsidR="0025238F" w:rsidRDefault="0025238F">
      <w:pPr>
        <w:spacing w:line="360" w:lineRule="auto"/>
        <w:jc w:val="center"/>
        <w:rPr>
          <w:rFonts w:ascii="Liberation Serif" w:hAnsi="Liberation Serif"/>
          <w:sz w:val="32"/>
          <w:szCs w:val="32"/>
        </w:rPr>
      </w:pPr>
    </w:p>
    <w:p w:rsidR="0025238F" w:rsidRDefault="0025238F">
      <w:pPr>
        <w:spacing w:line="360" w:lineRule="auto"/>
        <w:rPr>
          <w:rFonts w:ascii="Liberation Serif" w:hAnsi="Liberation Serif"/>
          <w:sz w:val="32"/>
          <w:szCs w:val="32"/>
        </w:rPr>
      </w:pPr>
    </w:p>
    <w:p w:rsidR="0025238F" w:rsidRDefault="00601600">
      <w:pPr>
        <w:spacing w:line="360" w:lineRule="auto"/>
        <w:jc w:val="center"/>
      </w:pPr>
      <w:r>
        <w:rPr>
          <w:rFonts w:ascii="Liberation Serif" w:hAnsi="Liberation Serif"/>
          <w:b/>
          <w:sz w:val="32"/>
          <w:szCs w:val="32"/>
        </w:rPr>
        <w:t xml:space="preserve">НАЗВАНИЕ РАБОТЫ </w:t>
      </w:r>
      <w:r>
        <w:rPr>
          <w:rFonts w:ascii="Liberation Serif" w:hAnsi="Liberation Serif"/>
          <w:sz w:val="32"/>
          <w:szCs w:val="32"/>
        </w:rPr>
        <w:br/>
      </w:r>
      <w:r>
        <w:rPr>
          <w:rFonts w:ascii="Liberation Serif" w:hAnsi="Liberation Serif"/>
          <w:sz w:val="16"/>
          <w:szCs w:val="16"/>
        </w:rPr>
        <w:t>(разм.16, заглавные буквы, полужирный., по центру)</w:t>
      </w:r>
    </w:p>
    <w:p w:rsidR="0025238F" w:rsidRDefault="00601600">
      <w:pPr>
        <w:spacing w:line="360" w:lineRule="auto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ab/>
      </w:r>
    </w:p>
    <w:p w:rsidR="0025238F" w:rsidRDefault="0025238F">
      <w:pPr>
        <w:spacing w:line="360" w:lineRule="auto"/>
        <w:jc w:val="center"/>
        <w:rPr>
          <w:rFonts w:ascii="Liberation Serif" w:hAnsi="Liberation Serif"/>
          <w:sz w:val="32"/>
          <w:szCs w:val="32"/>
        </w:rPr>
      </w:pPr>
    </w:p>
    <w:p w:rsidR="0025238F" w:rsidRDefault="00601600">
      <w:pPr>
        <w:spacing w:line="360" w:lineRule="auto"/>
        <w:jc w:val="right"/>
      </w:pPr>
      <w:r>
        <w:rPr>
          <w:rFonts w:ascii="Liberation Serif" w:hAnsi="Liberation Serif"/>
          <w:sz w:val="28"/>
          <w:szCs w:val="28"/>
        </w:rPr>
        <w:t xml:space="preserve">        Номинация: </w:t>
      </w:r>
      <w:r>
        <w:rPr>
          <w:rFonts w:ascii="Liberation Serif" w:hAnsi="Liberation Serif"/>
          <w:i/>
          <w:sz w:val="28"/>
          <w:szCs w:val="28"/>
        </w:rPr>
        <w:t xml:space="preserve">название номинации </w:t>
      </w:r>
    </w:p>
    <w:p w:rsidR="0025238F" w:rsidRDefault="00601600">
      <w:pPr>
        <w:spacing w:line="36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(разм.14, курсив, по правому краю)</w:t>
      </w:r>
    </w:p>
    <w:p w:rsidR="0025238F" w:rsidRDefault="0025238F">
      <w:pPr>
        <w:spacing w:line="360" w:lineRule="auto"/>
        <w:jc w:val="right"/>
        <w:rPr>
          <w:rFonts w:ascii="Liberation Serif" w:hAnsi="Liberation Serif"/>
          <w:sz w:val="32"/>
          <w:szCs w:val="32"/>
        </w:rPr>
      </w:pPr>
    </w:p>
    <w:p w:rsidR="0025238F" w:rsidRDefault="00601600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учитель……</w:t>
      </w:r>
      <w:r>
        <w:rPr>
          <w:rFonts w:ascii="Liberation Serif" w:hAnsi="Liberation Serif"/>
          <w:sz w:val="22"/>
          <w:szCs w:val="22"/>
        </w:rPr>
        <w:br/>
        <w:t xml:space="preserve">М_ОУ ГО Заречный «СОШ №__» </w:t>
      </w:r>
    </w:p>
    <w:p w:rsidR="0025238F" w:rsidRDefault="00601600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(разм.11, по правому краю)</w:t>
      </w:r>
    </w:p>
    <w:p w:rsidR="0025238F" w:rsidRDefault="00601600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Иванов Иван Иванович </w:t>
      </w:r>
    </w:p>
    <w:p w:rsidR="0025238F" w:rsidRDefault="00601600">
      <w:pPr>
        <w:spacing w:line="360" w:lineRule="auto"/>
        <w:jc w:val="right"/>
      </w:pP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25238F" w:rsidRDefault="0025238F">
      <w:pPr>
        <w:spacing w:line="360" w:lineRule="auto"/>
        <w:jc w:val="right"/>
        <w:rPr>
          <w:rFonts w:ascii="Liberation Serif" w:hAnsi="Liberation Serif"/>
          <w:sz w:val="32"/>
          <w:szCs w:val="32"/>
        </w:rPr>
      </w:pPr>
    </w:p>
    <w:p w:rsidR="0025238F" w:rsidRDefault="00601600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консультант/наставник</w:t>
      </w:r>
      <w:r>
        <w:rPr>
          <w:rFonts w:ascii="Liberation Serif" w:hAnsi="Liberation Serif"/>
          <w:sz w:val="22"/>
          <w:szCs w:val="22"/>
        </w:rPr>
        <w:br/>
        <w:t>учитель……..</w:t>
      </w:r>
    </w:p>
    <w:p w:rsidR="0025238F" w:rsidRDefault="00601600">
      <w:pPr>
        <w:spacing w:line="360" w:lineRule="auto"/>
        <w:jc w:val="right"/>
      </w:pPr>
      <w:r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16"/>
          <w:szCs w:val="16"/>
        </w:rPr>
        <w:t>разм.11, по правому краю)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28"/>
          <w:szCs w:val="28"/>
        </w:rPr>
        <w:t>Петров Пётр Петрович</w:t>
      </w:r>
    </w:p>
    <w:p w:rsidR="0025238F" w:rsidRDefault="00601600">
      <w:pPr>
        <w:spacing w:line="360" w:lineRule="auto"/>
        <w:jc w:val="right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25238F" w:rsidRDefault="0025238F">
      <w:pPr>
        <w:spacing w:line="360" w:lineRule="auto"/>
        <w:jc w:val="center"/>
        <w:rPr>
          <w:rFonts w:ascii="Liberation Serif" w:hAnsi="Liberation Serif"/>
        </w:rPr>
      </w:pPr>
    </w:p>
    <w:p w:rsidR="0025238F" w:rsidRDefault="0025238F">
      <w:pPr>
        <w:spacing w:line="360" w:lineRule="auto"/>
        <w:jc w:val="center"/>
        <w:rPr>
          <w:rFonts w:ascii="Liberation Serif" w:hAnsi="Liberation Serif"/>
        </w:rPr>
      </w:pPr>
    </w:p>
    <w:p w:rsidR="0025238F" w:rsidRDefault="00601600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Заречный, 2022</w:t>
      </w:r>
    </w:p>
    <w:p w:rsidR="0025238F" w:rsidRDefault="00601600">
      <w:pPr>
        <w:spacing w:line="36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(разм.12, по центру) </w:t>
      </w:r>
    </w:p>
    <w:p w:rsidR="0025238F" w:rsidRDefault="0025238F">
      <w:pPr>
        <w:widowControl w:val="0"/>
        <w:spacing w:line="120" w:lineRule="auto"/>
        <w:jc w:val="center"/>
        <w:rPr>
          <w:rFonts w:ascii="Liberation Serif" w:hAnsi="Liberation Serif"/>
          <w:bCs/>
          <w:sz w:val="28"/>
          <w:szCs w:val="28"/>
        </w:rPr>
      </w:pPr>
    </w:p>
    <w:sectPr w:rsidR="0025238F">
      <w:headerReference w:type="default" r:id="rId10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46" w:rsidRDefault="00991046">
      <w:r>
        <w:separator/>
      </w:r>
    </w:p>
  </w:endnote>
  <w:endnote w:type="continuationSeparator" w:id="0">
    <w:p w:rsidR="00991046" w:rsidRDefault="0099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46" w:rsidRDefault="00991046">
      <w:r>
        <w:rPr>
          <w:color w:val="000000"/>
        </w:rPr>
        <w:separator/>
      </w:r>
    </w:p>
  </w:footnote>
  <w:footnote w:type="continuationSeparator" w:id="0">
    <w:p w:rsidR="00991046" w:rsidRDefault="0099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69" w:rsidRDefault="00601600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B742E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F66569" w:rsidRDefault="009910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AA5"/>
    <w:multiLevelType w:val="multilevel"/>
    <w:tmpl w:val="38DCAC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9C4"/>
    <w:multiLevelType w:val="multilevel"/>
    <w:tmpl w:val="B1B4C392"/>
    <w:lvl w:ilvl="0">
      <w:start w:val="8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1C94"/>
    <w:multiLevelType w:val="multilevel"/>
    <w:tmpl w:val="38269BA4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6BD"/>
    <w:multiLevelType w:val="multilevel"/>
    <w:tmpl w:val="51F819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4505B6"/>
    <w:multiLevelType w:val="multilevel"/>
    <w:tmpl w:val="A746D75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5706"/>
    <w:multiLevelType w:val="multilevel"/>
    <w:tmpl w:val="8920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944"/>
    <w:multiLevelType w:val="multilevel"/>
    <w:tmpl w:val="9EF21AF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sz w:val="26"/>
        <w:szCs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472094"/>
    <w:multiLevelType w:val="multilevel"/>
    <w:tmpl w:val="0A442F9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5852"/>
    <w:multiLevelType w:val="multilevel"/>
    <w:tmpl w:val="3458889E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2."/>
      <w:lvlJc w:val="left"/>
      <w:pPr>
        <w:ind w:left="1428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3FC53C12"/>
    <w:multiLevelType w:val="multilevel"/>
    <w:tmpl w:val="A2B457B8"/>
    <w:lvl w:ilvl="0">
      <w:start w:val="1"/>
      <w:numFmt w:val="decimal"/>
      <w:lvlText w:val="%1)"/>
      <w:lvlJc w:val="left"/>
      <w:pPr>
        <w:ind w:left="144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00F09"/>
    <w:multiLevelType w:val="multilevel"/>
    <w:tmpl w:val="D9589B1E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1C7A"/>
    <w:multiLevelType w:val="multilevel"/>
    <w:tmpl w:val="47B2050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6A64"/>
    <w:multiLevelType w:val="multilevel"/>
    <w:tmpl w:val="7E087EC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8F"/>
    <w:rsid w:val="000B742E"/>
    <w:rsid w:val="0025238F"/>
    <w:rsid w:val="00373FBC"/>
    <w:rsid w:val="004C3969"/>
    <w:rsid w:val="00601600"/>
    <w:rsid w:val="00914EAE"/>
    <w:rsid w:val="009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972"/>
  <w15:docId w15:val="{F053D747-DBF3-4E12-87F7-DB557DF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pPr>
      <w:ind w:firstLine="720"/>
      <w:jc w:val="both"/>
    </w:pPr>
    <w:rPr>
      <w:rFonts w:eastAsia="Calibri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ой текст Знак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eastAsia="Times New Roman" w:hAnsi="Times New Roman"/>
      <w:b/>
      <w:bCs/>
    </w:rPr>
  </w:style>
  <w:style w:type="character" w:customStyle="1" w:styleId="af4">
    <w:name w:val="Без интервала Знак"/>
    <w:rPr>
      <w:lang w:val="ru-RU" w:eastAsia="ru-RU" w:bidi="ar-SA"/>
    </w:rPr>
  </w:style>
  <w:style w:type="paragraph" w:styleId="af5">
    <w:name w:val="No Spacing"/>
    <w:pPr>
      <w:suppressAutoHyphens/>
    </w:pPr>
  </w:style>
  <w:style w:type="paragraph" w:styleId="af6">
    <w:name w:val="Normal (Web)"/>
    <w:basedOn w:val="a"/>
    <w:pPr>
      <w:spacing w:before="280" w:after="280"/>
    </w:pPr>
    <w:rPr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7">
    <w:name w:val="Emphasis"/>
    <w:rPr>
      <w:i/>
      <w:i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tmb">
    <w:name w:val="tmb"/>
  </w:style>
  <w:style w:type="paragraph" w:customStyle="1" w:styleId="cef1edeee2edeee9f2e5eaf1f22">
    <w:name w:val="Оceсf1нedоeeвe2нedоeeйe9 тf2еe5кeaсf1тf22"/>
    <w:basedOn w:val="a"/>
    <w:pPr>
      <w:shd w:val="clear" w:color="auto" w:fill="FFFFFF"/>
      <w:autoSpaceDE w:val="0"/>
      <w:spacing w:before="600" w:after="200" w:line="324" w:lineRule="exact"/>
      <w:ind w:hanging="580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orted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1</TotalTime>
  <Pages>13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lastModifiedBy>Ольга Измоденова</cp:lastModifiedBy>
  <cp:revision>3</cp:revision>
  <cp:lastPrinted>2022-01-27T03:32:00Z</cp:lastPrinted>
  <dcterms:created xsi:type="dcterms:W3CDTF">2022-01-27T03:32:00Z</dcterms:created>
  <dcterms:modified xsi:type="dcterms:W3CDTF">2022-01-27T11:58:00Z</dcterms:modified>
</cp:coreProperties>
</file>