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15" w:rsidRDefault="00866E41">
      <w:pPr>
        <w:jc w:val="center"/>
        <w:textAlignment w:val="auto"/>
      </w:pPr>
      <w:r>
        <w:rPr>
          <w:rFonts w:ascii="Liberation Serif" w:hAnsi="Liberation Serif"/>
          <w:sz w:val="24"/>
          <w:lang w:eastAsia="ru-RU"/>
        </w:rPr>
        <w:object w:dxaOrig="792" w:dyaOrig="996" w14:anchorId="3FCDB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95723667" r:id="rId7"/>
        </w:object>
      </w:r>
    </w:p>
    <w:p w:rsidR="007759BC" w:rsidRPr="007759BC" w:rsidRDefault="007759BC" w:rsidP="007759B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r w:rsidRPr="007759BC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7759BC" w:rsidRPr="007759BC" w:rsidRDefault="007759BC" w:rsidP="007759B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7759BC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7759BC" w:rsidRPr="007759BC" w:rsidRDefault="007759BC" w:rsidP="007759BC">
      <w:pPr>
        <w:suppressAutoHyphens w:val="0"/>
        <w:autoSpaceDN/>
        <w:textAlignment w:val="auto"/>
        <w:rPr>
          <w:rFonts w:ascii="Liberation Serif" w:hAnsi="Liberation Serif"/>
          <w:sz w:val="18"/>
          <w:lang w:eastAsia="ru-RU"/>
        </w:rPr>
      </w:pPr>
      <w:r w:rsidRPr="007759BC">
        <w:rPr>
          <w:rFonts w:ascii="Liberation Serif" w:hAnsi="Liberation Serif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4E45C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759BC" w:rsidRPr="007759BC" w:rsidRDefault="007759BC" w:rsidP="007759BC">
      <w:pPr>
        <w:suppressAutoHyphens w:val="0"/>
        <w:autoSpaceDN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7759BC" w:rsidRPr="007759BC" w:rsidRDefault="007759BC" w:rsidP="007759BC">
      <w:pPr>
        <w:suppressAutoHyphens w:val="0"/>
        <w:autoSpaceDN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7759BC" w:rsidRPr="007759BC" w:rsidRDefault="007759BC" w:rsidP="007759BC">
      <w:pPr>
        <w:suppressAutoHyphens w:val="0"/>
        <w:autoSpaceDN/>
        <w:textAlignment w:val="auto"/>
        <w:rPr>
          <w:rFonts w:ascii="Liberation Serif" w:hAnsi="Liberation Serif"/>
          <w:sz w:val="24"/>
          <w:lang w:eastAsia="ru-RU"/>
        </w:rPr>
      </w:pPr>
      <w:r w:rsidRPr="007759BC">
        <w:rPr>
          <w:rFonts w:ascii="Liberation Serif" w:hAnsi="Liberation Serif"/>
          <w:sz w:val="24"/>
          <w:lang w:eastAsia="ru-RU"/>
        </w:rPr>
        <w:t>от___</w:t>
      </w:r>
      <w:r w:rsidR="00DA5BA2">
        <w:rPr>
          <w:rFonts w:ascii="Liberation Serif" w:hAnsi="Liberation Serif"/>
          <w:sz w:val="24"/>
          <w:u w:val="single"/>
          <w:lang w:eastAsia="ru-RU"/>
        </w:rPr>
        <w:t>13.10.2021</w:t>
      </w:r>
      <w:r w:rsidRPr="007759BC">
        <w:rPr>
          <w:rFonts w:ascii="Liberation Serif" w:hAnsi="Liberation Serif"/>
          <w:sz w:val="24"/>
          <w:lang w:eastAsia="ru-RU"/>
        </w:rPr>
        <w:t>____  №  ___</w:t>
      </w:r>
      <w:r w:rsidR="00DA5BA2">
        <w:rPr>
          <w:rFonts w:ascii="Liberation Serif" w:hAnsi="Liberation Serif"/>
          <w:sz w:val="24"/>
          <w:u w:val="single"/>
          <w:lang w:eastAsia="ru-RU"/>
        </w:rPr>
        <w:t>1010-П</w:t>
      </w:r>
      <w:bookmarkStart w:id="0" w:name="_GoBack"/>
      <w:bookmarkEnd w:id="0"/>
      <w:r w:rsidRPr="007759BC">
        <w:rPr>
          <w:rFonts w:ascii="Liberation Serif" w:hAnsi="Liberation Serif"/>
          <w:sz w:val="24"/>
          <w:lang w:eastAsia="ru-RU"/>
        </w:rPr>
        <w:t>___</w:t>
      </w:r>
    </w:p>
    <w:p w:rsidR="007759BC" w:rsidRPr="007759BC" w:rsidRDefault="007759BC" w:rsidP="007759BC">
      <w:pPr>
        <w:suppressAutoHyphens w:val="0"/>
        <w:autoSpaceDN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7759BC" w:rsidRPr="007759BC" w:rsidRDefault="007759BC" w:rsidP="007759BC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7759BC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4B0715" w:rsidRDefault="004B0715">
      <w:pPr>
        <w:jc w:val="center"/>
        <w:textAlignment w:val="auto"/>
        <w:rPr>
          <w:rFonts w:ascii="Liberation Serif" w:hAnsi="Liberation Serif"/>
          <w:b/>
          <w:sz w:val="28"/>
          <w:szCs w:val="28"/>
          <w:lang w:eastAsia="ru-RU"/>
        </w:rPr>
      </w:pPr>
    </w:p>
    <w:p w:rsidR="007759BC" w:rsidRDefault="007759BC">
      <w:pPr>
        <w:jc w:val="center"/>
        <w:textAlignment w:val="auto"/>
        <w:rPr>
          <w:rFonts w:ascii="Liberation Serif" w:hAnsi="Liberation Serif"/>
          <w:b/>
          <w:sz w:val="28"/>
          <w:szCs w:val="28"/>
          <w:lang w:eastAsia="ru-RU"/>
        </w:rPr>
      </w:pPr>
    </w:p>
    <w:p w:rsidR="004B0715" w:rsidRDefault="00866E41">
      <w:pPr>
        <w:jc w:val="center"/>
        <w:textAlignment w:val="auto"/>
        <w:rPr>
          <w:rFonts w:ascii="Liberation Serif" w:hAnsi="Liberation Serif"/>
          <w:b/>
          <w:sz w:val="26"/>
          <w:szCs w:val="26"/>
          <w:lang w:eastAsia="ru-RU"/>
        </w:rPr>
      </w:pPr>
      <w:r>
        <w:rPr>
          <w:rFonts w:ascii="Liberation Serif" w:hAnsi="Liberation Serif"/>
          <w:b/>
          <w:sz w:val="26"/>
          <w:szCs w:val="26"/>
          <w:lang w:eastAsia="ru-RU"/>
        </w:rPr>
        <w:t>О внесении изменений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</w:t>
      </w:r>
    </w:p>
    <w:p w:rsidR="004B0715" w:rsidRDefault="004B0715">
      <w:pPr>
        <w:textAlignment w:val="auto"/>
        <w:rPr>
          <w:rFonts w:ascii="Liberation Serif" w:hAnsi="Liberation Serif"/>
          <w:sz w:val="26"/>
          <w:szCs w:val="26"/>
          <w:lang w:eastAsia="ru-RU"/>
        </w:rPr>
      </w:pPr>
    </w:p>
    <w:p w:rsidR="007759BC" w:rsidRDefault="007759BC">
      <w:pPr>
        <w:textAlignment w:val="auto"/>
        <w:rPr>
          <w:rFonts w:ascii="Liberation Serif" w:hAnsi="Liberation Serif"/>
          <w:sz w:val="26"/>
          <w:szCs w:val="26"/>
          <w:lang w:eastAsia="ru-RU"/>
        </w:rPr>
      </w:pPr>
    </w:p>
    <w:p w:rsidR="004B0715" w:rsidRDefault="00866E41">
      <w:pPr>
        <w:ind w:firstLine="720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В соответствии с частью 7 статьи 170 Жилищного кодекса Российской Федерации, подпунктом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 учитывая письмо Департамента государственного жилищного и строительного надзора Свердловской области от 01.09.2021 № 29-01-40/33793, на основании ст. ст. 28, 31, Устава городского округа Заречный администрация городского округа Заречный</w:t>
      </w:r>
    </w:p>
    <w:p w:rsidR="004B0715" w:rsidRDefault="00866E41">
      <w:pPr>
        <w:tabs>
          <w:tab w:val="left" w:pos="360"/>
        </w:tabs>
        <w:textAlignment w:val="auto"/>
        <w:rPr>
          <w:rFonts w:ascii="Liberation Serif" w:hAnsi="Liberation Serif"/>
          <w:b/>
          <w:sz w:val="26"/>
          <w:szCs w:val="26"/>
          <w:lang w:eastAsia="ru-RU"/>
        </w:rPr>
      </w:pPr>
      <w:r>
        <w:rPr>
          <w:rFonts w:ascii="Liberation Serif" w:hAnsi="Liberation Serif"/>
          <w:b/>
          <w:sz w:val="26"/>
          <w:szCs w:val="26"/>
          <w:lang w:eastAsia="ru-RU"/>
        </w:rPr>
        <w:t>ПОСТАНОВЛЯЕТ:</w:t>
      </w:r>
    </w:p>
    <w:p w:rsidR="004B0715" w:rsidRDefault="00866E41">
      <w:pPr>
        <w:autoSpaceDE w:val="0"/>
        <w:ind w:firstLine="720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1. Внести в постановление администрации городского округа Заречный от 09.12.2014 № 1641-П «О принятии решения о формировании фонда капитального ремонта на счете регионального оператора» с изменениями, внесенными постановлениями администрации городского округа Заречный от 27.09.2017 № 1055-П, от 26.12.2017                   № 1384-П, от 06.06.2018 № 440-П, от 27.08.2018 № 689-П, от 30.11.2018 № 1074-П, от 18.02.2019 № 207-П, от 21.10.2019 № 1038-П, от 25.06.2021 № 661-П, от 13.03.2020                     № 217-П, от 10.09.2021 № 920-П изменения, дополнив приложение к постановлению пунктом 172 следующего содержания:</w:t>
      </w:r>
    </w:p>
    <w:p w:rsidR="004B0715" w:rsidRDefault="00866E41">
      <w:pPr>
        <w:autoSpaceDE w:val="0"/>
        <w:ind w:firstLine="720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«172. г. Заречный, ул. Победы, д. 20».</w:t>
      </w:r>
    </w:p>
    <w:p w:rsidR="004B0715" w:rsidRDefault="00866E41">
      <w:pPr>
        <w:autoSpaceDE w:val="0"/>
        <w:ind w:firstLine="720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2. Отделу муниципального хозяйства администрации городского округа Заречный (Ю.В. Тюлина) направить заверенную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4B0715" w:rsidRDefault="00866E41">
      <w:pPr>
        <w:autoSpaceDE w:val="0"/>
        <w:ind w:firstLine="720"/>
        <w:textAlignment w:val="auto"/>
      </w:pPr>
      <w:r>
        <w:rPr>
          <w:rFonts w:ascii="Liberation Serif" w:hAnsi="Liberation Serif"/>
          <w:sz w:val="26"/>
          <w:szCs w:val="26"/>
          <w:lang w:eastAsia="ru-RU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sz w:val="26"/>
            <w:szCs w:val="26"/>
            <w:lang w:eastAsia="ru-RU"/>
          </w:rPr>
          <w:t>www.gorod-zarechny.ru</w:t>
        </w:r>
      </w:hyperlink>
      <w:r>
        <w:rPr>
          <w:rFonts w:ascii="Liberation Serif" w:hAnsi="Liberation Serif"/>
          <w:sz w:val="26"/>
          <w:szCs w:val="26"/>
          <w:lang w:eastAsia="ru-RU"/>
        </w:rPr>
        <w:t>).</w:t>
      </w:r>
    </w:p>
    <w:p w:rsidR="004B0715" w:rsidRDefault="004B0715">
      <w:pPr>
        <w:autoSpaceDE w:val="0"/>
        <w:ind w:firstLine="720"/>
        <w:textAlignment w:val="auto"/>
        <w:rPr>
          <w:rFonts w:ascii="Liberation Serif" w:hAnsi="Liberation Serif"/>
          <w:sz w:val="26"/>
          <w:szCs w:val="26"/>
          <w:lang w:eastAsia="ru-RU"/>
        </w:rPr>
      </w:pPr>
    </w:p>
    <w:p w:rsidR="004B0715" w:rsidRDefault="004B0715">
      <w:pPr>
        <w:ind w:firstLine="709"/>
        <w:textAlignment w:val="auto"/>
        <w:rPr>
          <w:rFonts w:ascii="Liberation Serif" w:hAnsi="Liberation Serif"/>
          <w:sz w:val="26"/>
          <w:szCs w:val="26"/>
          <w:lang w:eastAsia="ru-RU"/>
        </w:rPr>
      </w:pPr>
    </w:p>
    <w:p w:rsidR="004B0715" w:rsidRDefault="00866E41">
      <w:pPr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Глава</w:t>
      </w:r>
    </w:p>
    <w:p w:rsidR="004B0715" w:rsidRPr="007759BC" w:rsidRDefault="00866E41" w:rsidP="007759BC">
      <w:pPr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городского округа Заречный                                                                               А.В. Захарцев</w:t>
      </w:r>
    </w:p>
    <w:sectPr w:rsidR="004B0715" w:rsidRPr="007759BC">
      <w:headerReference w:type="default" r:id="rId9"/>
      <w:footerReference w:type="default" r:id="rId10"/>
      <w:pgSz w:w="11906" w:h="16838"/>
      <w:pgMar w:top="1134" w:right="567" w:bottom="1134" w:left="1418" w:header="709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AC" w:rsidRDefault="00152EAC">
      <w:r>
        <w:separator/>
      </w:r>
    </w:p>
  </w:endnote>
  <w:endnote w:type="continuationSeparator" w:id="0">
    <w:p w:rsidR="00152EAC" w:rsidRDefault="0015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FE" w:rsidRDefault="00866E41">
    <w:pPr>
      <w:pStyle w:val="a3"/>
      <w:rPr>
        <w:rFonts w:ascii="Liberation Serif" w:hAnsi="Liberation Serif"/>
        <w:sz w:val="20"/>
      </w:rPr>
    </w:pPr>
    <w:r>
      <w:rPr>
        <w:rFonts w:ascii="Liberation Serif" w:hAnsi="Liberation Serif"/>
        <w:sz w:val="20"/>
      </w:rPr>
      <w:t>Алексей Сергеевич Мерзляков</w:t>
    </w:r>
  </w:p>
  <w:p w:rsidR="003B64FE" w:rsidRDefault="00866E41">
    <w:pPr>
      <w:pStyle w:val="a3"/>
      <w:rPr>
        <w:rFonts w:ascii="Liberation Serif" w:hAnsi="Liberation Serif"/>
        <w:sz w:val="20"/>
      </w:rPr>
    </w:pPr>
    <w:r>
      <w:rPr>
        <w:rFonts w:ascii="Liberation Serif" w:hAnsi="Liberation Serif"/>
        <w:sz w:val="20"/>
      </w:rPr>
      <w:t>(34377) 3 – 22 –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AC" w:rsidRDefault="00152EAC">
      <w:r>
        <w:rPr>
          <w:color w:val="000000"/>
        </w:rPr>
        <w:separator/>
      </w:r>
    </w:p>
  </w:footnote>
  <w:footnote w:type="continuationSeparator" w:id="0">
    <w:p w:rsidR="00152EAC" w:rsidRDefault="0015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FE" w:rsidRDefault="00866E41">
    <w:pPr>
      <w:pStyle w:val="a6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15"/>
    <w:rsid w:val="00152EAC"/>
    <w:rsid w:val="004B0715"/>
    <w:rsid w:val="007759BC"/>
    <w:rsid w:val="00866E41"/>
    <w:rsid w:val="00DA5BA2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2AD0"/>
  <w15:docId w15:val="{824BC511-3007-4269-AD44-ADC526D8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3"/>
      <w:lang w:eastAsia="ru-RU"/>
    </w:rPr>
  </w:style>
  <w:style w:type="paragraph" w:customStyle="1" w:styleId="KCTabText">
    <w:name w:val="KC Tab Text"/>
    <w:basedOn w:val="a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3"/>
      <w:sz w:val="18"/>
      <w:lang w:eastAsia="ru-RU"/>
    </w:rPr>
  </w:style>
  <w:style w:type="character" w:customStyle="1" w:styleId="KCPictureCaption0">
    <w:name w:val="KC Picture Caption Знак"/>
    <w:rPr>
      <w:rFonts w:ascii="Arial" w:eastAsia="Times New Roman" w:hAnsi="Arial" w:cs="Times New Roman"/>
      <w:kern w:val="3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rPr>
      <w:rFonts w:ascii="Arial" w:eastAsia="Times New Roman" w:hAnsi="Arial"/>
      <w:lang w:eastAsia="en-US"/>
    </w:rPr>
  </w:style>
  <w:style w:type="paragraph" w:styleId="aa">
    <w:name w:val="Body Text Indent"/>
    <w:basedOn w:val="a"/>
    <w:pPr>
      <w:ind w:firstLine="779"/>
      <w:jc w:val="left"/>
    </w:pPr>
    <w:rPr>
      <w:rFonts w:ascii="Times New Roman" w:hAnsi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F432F731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AChuprakov</dc:creator>
  <cp:lastModifiedBy>Ольга Измоденова</cp:lastModifiedBy>
  <cp:revision>3</cp:revision>
  <cp:lastPrinted>2021-10-12T04:26:00Z</cp:lastPrinted>
  <dcterms:created xsi:type="dcterms:W3CDTF">2021-10-12T04:26:00Z</dcterms:created>
  <dcterms:modified xsi:type="dcterms:W3CDTF">2021-10-14T08:33:00Z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