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F4" w:rsidRDefault="002555A8">
      <w:pPr>
        <w:spacing w:line="312" w:lineRule="auto"/>
        <w:jc w:val="center"/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object w:dxaOrig="795" w:dyaOrig="990" w14:anchorId="068DA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705731946" r:id="rId7"/>
        </w:object>
      </w:r>
    </w:p>
    <w:p w:rsidR="00B334E0" w:rsidRPr="00B334E0" w:rsidRDefault="00B334E0" w:rsidP="00B334E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334E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334E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334E0" w:rsidRPr="00B334E0" w:rsidRDefault="00B334E0" w:rsidP="00B334E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334E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334E0" w:rsidRPr="00B334E0" w:rsidRDefault="00B334E0" w:rsidP="00B334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334E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1EEC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34E0" w:rsidRPr="00B334E0" w:rsidRDefault="00B334E0" w:rsidP="00B334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334E0" w:rsidRPr="00B334E0" w:rsidRDefault="00B334E0" w:rsidP="00B334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334E0" w:rsidRPr="00B334E0" w:rsidRDefault="00B334E0" w:rsidP="00B334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334E0">
        <w:rPr>
          <w:rFonts w:ascii="Liberation Serif" w:hAnsi="Liberation Serif"/>
          <w:sz w:val="24"/>
        </w:rPr>
        <w:t>от___</w:t>
      </w:r>
      <w:r w:rsidR="00DE65F3">
        <w:rPr>
          <w:rFonts w:ascii="Liberation Serif" w:hAnsi="Liberation Serif"/>
          <w:sz w:val="24"/>
          <w:u w:val="single"/>
        </w:rPr>
        <w:t>07.02.2022</w:t>
      </w:r>
      <w:r w:rsidRPr="00B334E0">
        <w:rPr>
          <w:rFonts w:ascii="Liberation Serif" w:hAnsi="Liberation Serif"/>
          <w:sz w:val="24"/>
        </w:rPr>
        <w:t>__</w:t>
      </w:r>
      <w:proofErr w:type="gramStart"/>
      <w:r w:rsidRPr="00B334E0">
        <w:rPr>
          <w:rFonts w:ascii="Liberation Serif" w:hAnsi="Liberation Serif"/>
          <w:sz w:val="24"/>
        </w:rPr>
        <w:t>_  №</w:t>
      </w:r>
      <w:proofErr w:type="gramEnd"/>
      <w:r w:rsidRPr="00B334E0">
        <w:rPr>
          <w:rFonts w:ascii="Liberation Serif" w:hAnsi="Liberation Serif"/>
          <w:sz w:val="24"/>
        </w:rPr>
        <w:t xml:space="preserve">  ___</w:t>
      </w:r>
      <w:r w:rsidR="00DE65F3">
        <w:rPr>
          <w:rFonts w:ascii="Liberation Serif" w:hAnsi="Liberation Serif"/>
          <w:sz w:val="24"/>
          <w:u w:val="single"/>
        </w:rPr>
        <w:t>113-П</w:t>
      </w:r>
      <w:r w:rsidRPr="00B334E0">
        <w:rPr>
          <w:rFonts w:ascii="Liberation Serif" w:hAnsi="Liberation Serif"/>
          <w:sz w:val="24"/>
        </w:rPr>
        <w:t>___</w:t>
      </w:r>
    </w:p>
    <w:p w:rsidR="00B334E0" w:rsidRPr="00B334E0" w:rsidRDefault="00B334E0" w:rsidP="00B334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334E0" w:rsidRPr="00B334E0" w:rsidRDefault="00B334E0" w:rsidP="00B334E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334E0">
        <w:rPr>
          <w:rFonts w:ascii="Liberation Serif" w:hAnsi="Liberation Serif"/>
          <w:sz w:val="24"/>
          <w:szCs w:val="24"/>
        </w:rPr>
        <w:t>г. Заречный</w:t>
      </w:r>
    </w:p>
    <w:p w:rsidR="005F7FF4" w:rsidRDefault="005F7FF4">
      <w:pPr>
        <w:rPr>
          <w:rFonts w:ascii="Liberation Serif" w:hAnsi="Liberation Serif" w:cs="Liberation Serif"/>
          <w:sz w:val="28"/>
          <w:szCs w:val="28"/>
        </w:rPr>
      </w:pPr>
    </w:p>
    <w:p w:rsidR="005F7FF4" w:rsidRDefault="005F7FF4">
      <w:pPr>
        <w:rPr>
          <w:rFonts w:ascii="Liberation Serif" w:hAnsi="Liberation Serif" w:cs="Liberation Serif"/>
          <w:sz w:val="28"/>
          <w:szCs w:val="28"/>
        </w:rPr>
      </w:pPr>
    </w:p>
    <w:p w:rsidR="005F7FF4" w:rsidRDefault="002555A8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 утвержденную постановлением администрации городского округа Заречный от 14.11.2019 № 1135-П</w:t>
      </w:r>
    </w:p>
    <w:p w:rsidR="005F7FF4" w:rsidRDefault="005F7FF4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5F7FF4" w:rsidRDefault="005F7FF4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5F7FF4" w:rsidRDefault="002555A8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</w:t>
      </w:r>
      <w:r w:rsidR="00B334E0">
        <w:rPr>
          <w:rFonts w:ascii="Liberation Serif" w:hAnsi="Liberation Serif" w:cs="Liberation Serif"/>
          <w:sz w:val="28"/>
          <w:szCs w:val="26"/>
        </w:rPr>
        <w:t>ерждении Порядка формирования и </w:t>
      </w:r>
      <w:r>
        <w:rPr>
          <w:rFonts w:ascii="Liberation Serif" w:hAnsi="Liberation Serif" w:cs="Liberation Serif"/>
          <w:sz w:val="28"/>
          <w:szCs w:val="26"/>
        </w:rPr>
        <w:t xml:space="preserve">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13.12.2021 № 57-Р «О бюджете городского округа Заречный на 2022 год и плановый период 2023-2024 годов» в действующей редакции</w:t>
      </w:r>
      <w:r>
        <w:rPr>
          <w:rFonts w:ascii="Liberation Serif" w:hAnsi="Liberation Serif" w:cs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5F7FF4" w:rsidRDefault="002555A8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5F7FF4" w:rsidRDefault="002555A8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1. Внести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</w:t>
      </w:r>
      <w:r>
        <w:rPr>
          <w:rFonts w:ascii="Liberation Serif" w:hAnsi="Liberation Serif" w:cs="Liberation Serif"/>
          <w:sz w:val="32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6"/>
        </w:rPr>
        <w:t>утвержденную постановлением администрации городского округа За</w:t>
      </w:r>
      <w:r w:rsidR="00B334E0">
        <w:rPr>
          <w:rFonts w:ascii="Liberation Serif" w:hAnsi="Liberation Serif" w:cs="Liberation Serif"/>
          <w:sz w:val="28"/>
          <w:szCs w:val="26"/>
        </w:rPr>
        <w:t>речный от 14.11.2019 № 1135-П с </w:t>
      </w:r>
      <w:r>
        <w:rPr>
          <w:rFonts w:ascii="Liberation Serif" w:hAnsi="Liberation Serif" w:cs="Liberation Serif"/>
          <w:sz w:val="28"/>
          <w:szCs w:val="26"/>
        </w:rPr>
        <w:t>изменениями, внесенными постановлениями администрации городского округа Заречный от 03.03.2020 № 193-П, от 18.06.2020 № 434-П, от 26.06.2020 № 454-П, от 24.09.2020 № 731-П, от 26.11.2020 № 911-П, от 28.01.2021 №74–П, от 08.07.2021 № 703-П, от 968-П от 29.09.2021, следующие изменения:</w:t>
      </w:r>
    </w:p>
    <w:p w:rsidR="005F7FF4" w:rsidRDefault="002555A8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5F7FF4" w:rsidRPr="00B334E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B334E0"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5F7FF4" w:rsidRPr="00B334E0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FF4" w:rsidRPr="00B334E0" w:rsidRDefault="002555A8">
                  <w:pPr>
                    <w:pStyle w:val="ParagraphStyle5"/>
                    <w:rPr>
                      <w:rFonts w:ascii="Liberation Serif" w:hAnsi="Liberation Serif" w:cs="Liberation Serif"/>
                    </w:rPr>
                  </w:pPr>
                  <w:r w:rsidRPr="00B334E0">
                    <w:rPr>
                      <w:rStyle w:val="CharacterStyle5"/>
                      <w:rFonts w:ascii="Liberation Serif" w:hAnsi="Liberation Serif" w:cs="Liberation Serif"/>
                    </w:rPr>
                    <w:t>535 334 799,53 рублей</w:t>
                  </w:r>
                </w:p>
              </w:tc>
            </w:tr>
            <w:tr w:rsidR="005F7FF4" w:rsidRPr="00B334E0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FF4" w:rsidRPr="00B334E0" w:rsidRDefault="002555A8">
                  <w:pPr>
                    <w:pStyle w:val="ParagraphStyle5"/>
                    <w:rPr>
                      <w:rFonts w:ascii="Liberation Serif" w:hAnsi="Liberation Serif" w:cs="Liberation Serif"/>
                    </w:rPr>
                  </w:pPr>
                  <w:r w:rsidRPr="00B334E0">
                    <w:rPr>
                      <w:rStyle w:val="CharacterStyle5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5F7FF4" w:rsidRPr="00B334E0">
              <w:trPr>
                <w:trHeight w:val="1463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FF4" w:rsidRPr="00B334E0" w:rsidRDefault="002555A8">
                  <w:pPr>
                    <w:pStyle w:val="ParagraphStyle5"/>
                    <w:rPr>
                      <w:rFonts w:ascii="Liberation Serif" w:hAnsi="Liberation Serif" w:cs="Liberation Serif"/>
                    </w:rPr>
                  </w:pPr>
                  <w:r w:rsidRPr="00B334E0">
                    <w:rPr>
                      <w:rStyle w:val="CharacterStyle5"/>
                      <w:rFonts w:ascii="Liberation Serif" w:hAnsi="Liberation Serif" w:cs="Liberation Serif"/>
                      <w:color w:val="auto"/>
                    </w:rPr>
                    <w:lastRenderedPageBreak/>
                    <w:t xml:space="preserve">2020 год - 115 716 345,70рублей, </w:t>
                  </w:r>
                  <w:r w:rsidRPr="00B334E0">
                    <w:rPr>
                      <w:rStyle w:val="CharacterStyle5"/>
                      <w:rFonts w:ascii="Liberation Serif" w:hAnsi="Liberation Serif" w:cs="Liberation Serif"/>
                      <w:color w:val="auto"/>
                    </w:rPr>
                    <w:br/>
                    <w:t xml:space="preserve">2021 год – 111 335 010,43 рублей, </w:t>
                  </w:r>
                  <w:r w:rsidRPr="00B334E0">
                    <w:rPr>
                      <w:rStyle w:val="CharacterStyle5"/>
                      <w:rFonts w:ascii="Liberation Serif" w:hAnsi="Liberation Serif" w:cs="Liberation Serif"/>
                      <w:color w:val="auto"/>
                    </w:rPr>
                    <w:br/>
                    <w:t xml:space="preserve">2022 год - 126 755 627,00 рублей, </w:t>
                  </w:r>
                  <w:r w:rsidRPr="00B334E0">
                    <w:rPr>
                      <w:rStyle w:val="CharacterStyle5"/>
                      <w:rFonts w:ascii="Liberation Serif" w:hAnsi="Liberation Serif" w:cs="Liberation Serif"/>
                      <w:color w:val="auto"/>
                    </w:rPr>
                    <w:br/>
                    <w:t xml:space="preserve">2023 год - 77 183 767,00 рублей, </w:t>
                  </w:r>
                  <w:r w:rsidRPr="00B334E0">
                    <w:rPr>
                      <w:rStyle w:val="CharacterStyle5"/>
                      <w:rFonts w:ascii="Liberation Serif" w:hAnsi="Liberation Serif" w:cs="Liberation Serif"/>
                      <w:color w:val="auto"/>
                    </w:rPr>
                    <w:br/>
                    <w:t xml:space="preserve">2024 год - 78 598 209,00 рублей, </w:t>
                  </w:r>
                  <w:r w:rsidRPr="00B334E0">
                    <w:rPr>
                      <w:rStyle w:val="CharacterStyle5"/>
                      <w:rFonts w:ascii="Liberation Serif" w:hAnsi="Liberation Serif" w:cs="Liberation Serif"/>
                      <w:color w:val="auto"/>
                    </w:rPr>
                    <w:br/>
                    <w:t xml:space="preserve">2025 год - 12 872 920,20 рублей, </w:t>
                  </w:r>
                  <w:r w:rsidRPr="00B334E0">
                    <w:rPr>
                      <w:rStyle w:val="CharacterStyle5"/>
                      <w:rFonts w:ascii="Liberation Serif" w:hAnsi="Liberation Serif" w:cs="Liberation Serif"/>
                      <w:color w:val="auto"/>
                    </w:rPr>
                    <w:br/>
                    <w:t>2026 год - 12 872 920,20 рублей</w:t>
                  </w:r>
                </w:p>
              </w:tc>
            </w:tr>
          </w:tbl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t xml:space="preserve">79 963 806,88 рублей </w:t>
            </w:r>
          </w:p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- 42 743 944,18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– 34 800 962,70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2022 год – 807 100,00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2023 год – 807 100,00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2024 год – 804 700,00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2025 год - 0,00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>2026 год - 0,00 рублей</w:t>
            </w:r>
            <w:r w:rsidRPr="00B334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t>455 370 992,65 рублей</w:t>
            </w:r>
            <w:r w:rsidRPr="00B334E0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F7FF4" w:rsidRPr="00B334E0" w:rsidRDefault="002555A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- 72 972 401,52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– 76 534 047,73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2022 год – 125 948 527,00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2023 год – 76 376 667,00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2024 год – 77 793 509,00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2025 год - 12 872 920,20 рублей, </w:t>
            </w:r>
            <w:r w:rsidRPr="00B334E0">
              <w:rPr>
                <w:rFonts w:ascii="Liberation Serif" w:hAnsi="Liberation Serif" w:cs="Liberation Serif"/>
                <w:sz w:val="28"/>
                <w:szCs w:val="28"/>
              </w:rPr>
              <w:br/>
              <w:t>2026 год - 12 872 920,20 рублей</w:t>
            </w:r>
          </w:p>
        </w:tc>
      </w:tr>
    </w:tbl>
    <w:p w:rsidR="005F7FF4" w:rsidRDefault="002555A8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</w:t>
      </w:r>
      <w:r>
        <w:rPr>
          <w:rFonts w:ascii="Liberation Serif" w:hAnsi="Liberation Serif" w:cs="Liberation Serif"/>
          <w:sz w:val="28"/>
          <w:szCs w:val="26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2026 года</w:t>
      </w:r>
      <w:r>
        <w:rPr>
          <w:rFonts w:ascii="Liberation Serif" w:hAnsi="Liberation Serif" w:cs="Liberation Serif"/>
          <w:sz w:val="28"/>
          <w:szCs w:val="28"/>
        </w:rPr>
        <w:t>» в новой редакции (прилагается).</w:t>
      </w:r>
    </w:p>
    <w:p w:rsidR="005F7FF4" w:rsidRDefault="002555A8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5F7FF4" w:rsidRDefault="002555A8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F7FF4" w:rsidRDefault="005F7FF4">
      <w:pPr>
        <w:rPr>
          <w:rFonts w:ascii="Liberation Serif" w:hAnsi="Liberation Serif" w:cs="Liberation Serif"/>
          <w:sz w:val="28"/>
          <w:szCs w:val="28"/>
        </w:rPr>
      </w:pPr>
    </w:p>
    <w:p w:rsidR="005F7FF4" w:rsidRDefault="005F7FF4">
      <w:pPr>
        <w:rPr>
          <w:rFonts w:ascii="Liberation Serif" w:hAnsi="Liberation Serif" w:cs="Liberation Serif"/>
          <w:sz w:val="28"/>
          <w:szCs w:val="28"/>
        </w:rPr>
      </w:pPr>
    </w:p>
    <w:p w:rsidR="00B334E0" w:rsidRPr="00223828" w:rsidRDefault="00B334E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B334E0" w:rsidRPr="00223828" w:rsidRDefault="00B334E0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B334E0" w:rsidRDefault="00B334E0">
      <w:pPr>
        <w:rPr>
          <w:rFonts w:ascii="Liberation Serif" w:hAnsi="Liberation Serif" w:cs="Liberation Serif"/>
          <w:sz w:val="28"/>
          <w:szCs w:val="28"/>
        </w:rPr>
      </w:pPr>
    </w:p>
    <w:p w:rsidR="00B334E0" w:rsidRDefault="00B334E0">
      <w:pPr>
        <w:rPr>
          <w:rFonts w:ascii="Liberation Serif" w:hAnsi="Liberation Serif" w:cs="Liberation Serif"/>
          <w:sz w:val="28"/>
          <w:szCs w:val="28"/>
        </w:rPr>
      </w:pPr>
    </w:p>
    <w:p w:rsidR="005F7FF4" w:rsidRDefault="005F7FF4">
      <w:pPr>
        <w:rPr>
          <w:rFonts w:ascii="Liberation Serif" w:hAnsi="Liberation Serif" w:cs="Liberation Serif"/>
          <w:sz w:val="28"/>
          <w:szCs w:val="28"/>
        </w:rPr>
        <w:sectPr w:rsidR="005F7FF4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5F7FF4" w:rsidRDefault="002555A8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5F7FF4" w:rsidRDefault="002555A8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5F7FF4" w:rsidRDefault="002555A8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DE65F3" w:rsidRPr="00B334E0" w:rsidRDefault="00DE65F3" w:rsidP="00DE65F3">
      <w:pPr>
        <w:widowControl/>
        <w:suppressAutoHyphens w:val="0"/>
        <w:autoSpaceDN/>
        <w:ind w:left="8931" w:firstLine="708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bookmarkEnd w:id="0"/>
      <w:r w:rsidRPr="00B334E0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07.02.2022</w:t>
      </w:r>
      <w:r w:rsidRPr="00B334E0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113-П</w:t>
      </w:r>
      <w:r w:rsidRPr="00B334E0">
        <w:rPr>
          <w:rFonts w:ascii="Liberation Serif" w:hAnsi="Liberation Serif"/>
          <w:sz w:val="24"/>
        </w:rPr>
        <w:t>___</w:t>
      </w:r>
    </w:p>
    <w:p w:rsidR="00B334E0" w:rsidRDefault="00B334E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5F7FF4" w:rsidRDefault="002555A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5F7FF4" w:rsidRDefault="002555A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Hlk33090062"/>
      <w:r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5F7FF4" w:rsidRDefault="002555A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</w:r>
    </w:p>
    <w:bookmarkEnd w:id="1"/>
    <w:p w:rsidR="005F7FF4" w:rsidRDefault="005F7FF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5F7FF4" w:rsidRDefault="005F7FF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5F7FF4" w:rsidRDefault="002555A8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ПЛАН МЕРОПРИЯТИЙ </w:t>
      </w:r>
    </w:p>
    <w:p w:rsidR="005F7FF4" w:rsidRDefault="002555A8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5F7FF4" w:rsidRDefault="002555A8">
      <w:pPr>
        <w:autoSpaceDE w:val="0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B334E0" w:rsidRDefault="00B334E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465"/>
        <w:gridCol w:w="1288"/>
        <w:gridCol w:w="1289"/>
        <w:gridCol w:w="1289"/>
        <w:gridCol w:w="1289"/>
        <w:gridCol w:w="1216"/>
        <w:gridCol w:w="1216"/>
        <w:gridCol w:w="1216"/>
        <w:gridCol w:w="1216"/>
        <w:gridCol w:w="1729"/>
      </w:tblGrid>
      <w:tr w:rsidR="005F7FF4" w:rsidRPr="00B334E0">
        <w:trPr>
          <w:cantSplit/>
          <w:trHeight w:val="25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№ строки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5F7FF4" w:rsidRPr="00B334E0">
        <w:trPr>
          <w:cantSplit/>
          <w:trHeight w:val="112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5F7FF4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5F7FF4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2022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2023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2024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2025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334E0">
              <w:rPr>
                <w:rFonts w:ascii="Liberation Serif" w:eastAsia="Calibri" w:hAnsi="Liberation Serif" w:cs="Liberation Serif"/>
                <w:bCs/>
                <w:lang w:eastAsia="en-US"/>
              </w:rPr>
              <w:t>2026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B334E0" w:rsidRDefault="005F7FF4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5F7FF4" w:rsidRPr="00B334E0" w:rsidRDefault="005F7FF4" w:rsidP="00B334E0">
      <w:pPr>
        <w:widowControl/>
        <w:suppressAutoHyphens w:val="0"/>
        <w:textAlignment w:val="auto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465"/>
        <w:gridCol w:w="1288"/>
        <w:gridCol w:w="1289"/>
        <w:gridCol w:w="1289"/>
        <w:gridCol w:w="1289"/>
        <w:gridCol w:w="1216"/>
        <w:gridCol w:w="1216"/>
        <w:gridCol w:w="1216"/>
        <w:gridCol w:w="1216"/>
        <w:gridCol w:w="1729"/>
      </w:tblGrid>
      <w:tr w:rsidR="005F7FF4" w:rsidRPr="00821C65">
        <w:trPr>
          <w:cantSplit/>
          <w:trHeight w:val="255"/>
          <w:tblHeader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sz w:val="19"/>
                <w:szCs w:val="19"/>
                <w:lang w:eastAsia="en-US"/>
              </w:rPr>
              <w:t>11</w:t>
            </w:r>
          </w:p>
        </w:tc>
      </w:tr>
      <w:tr w:rsidR="005F7FF4" w:rsidRPr="00821C65" w:rsidTr="00B334E0">
        <w:trPr>
          <w:cantSplit/>
          <w:trHeight w:val="5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535 334 799,53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115 716 345,70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111 335 010,43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126 755 627,00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77 183 767,00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78 598 209,00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79 963 806,88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42 743 944,18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34 800 962,70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804 700,00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455 370 992,65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72 972 401,52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76 534 047,73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125 948 527,00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76 376 667,00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77 793 509,00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Капитальные вложения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33 515 814,92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24 871 011,89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8 644 803,03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5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27 954 473,76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24 409 670,73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6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5 561 341,16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Прочие нужды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501 818 984,61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90 845 333,81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102 690 207,40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126 755 627,00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77 183 767,00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78 598 209,00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8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52 009 333,12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18 334 273,45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31 256 159,67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804 700,00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9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449 809 651,49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72 511 060,36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71 434 047,73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125 948 527,00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76 376 667,00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77 793 509,00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lastRenderedPageBreak/>
              <w:t>10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ПОДПРОГРАММА  1. ОБЕСПЕЧЕНИЕ ФУНКЦИОНИРОВАНИЯ ЖИЛИЩНО-КОММУНАЛЬНОГО ХОЗЯЙСТВА 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116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ВСЕГО ПО ПОДПРОГРАММЕ, В ТОМ ЧИСЛЕ: ОБЕСПЕЧЕНИЕ ФУНКЦИОНИРОВАНИЯ ЖИЛИЩНО-КОММУНАЛЬНОГО ХОЗЯЙСТВА 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58 129 494,44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28 929 494,44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33 829 494,44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23 829 494,44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13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24 300 000,00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14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«Капитальные вложения»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39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15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16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3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17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13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18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Мероприятие 1.1. Освоение </w:t>
            </w:r>
            <w:proofErr w:type="spellStart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Усть-Камышенского</w:t>
            </w:r>
            <w:proofErr w:type="spellEnd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участка </w:t>
            </w:r>
            <w:proofErr w:type="spellStart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Гагарского</w:t>
            </w:r>
            <w:proofErr w:type="spellEnd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19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88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20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Мероприятие 1.2. Освоение </w:t>
            </w:r>
            <w:proofErr w:type="spellStart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Усть-Камышенского</w:t>
            </w:r>
            <w:proofErr w:type="spellEnd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участка </w:t>
            </w:r>
            <w:proofErr w:type="spellStart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Гагарского</w:t>
            </w:r>
            <w:proofErr w:type="spellEnd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месторождения природных вод. Выполне</w:t>
            </w:r>
            <w:r w:rsid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ние строительно-монтажных работ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21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22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«Прочие нужды»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3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23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53 029 494,44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23 829 494,44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24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33 829 494,44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23 829 494,44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25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19 200 000,00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74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lastRenderedPageBreak/>
              <w:t>26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1.3. Актуализация схем тепло-,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1.1.1.2.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27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7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28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19 556 194,44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9 556 194,44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1.1.1.3.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29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19 556 194,44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9 556 194,44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30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1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31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1.5. Проектирование и замена тепловых сетей с. Мезенское с возможностью подключения горячего водоснабжения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32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33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1.6. Приобретение оборудования и специальной техники для нужд ЖКХ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1.1.1.4.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34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46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35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1.7. Замена сетей холодного водоснабжения сельской территории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36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9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37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6 400 000,00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38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39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40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Мероприятие 1.9. Разработка проектно-сметной документации по строительству очистных сооружений в д. </w:t>
            </w:r>
            <w:proofErr w:type="spellStart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Курманка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lastRenderedPageBreak/>
              <w:t>41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6 000 000,00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6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42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1.10. Содействие в организации электро-, тепло-,газо- и водоснабжения, водоотведения, снабжения населением топливом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21 073 300,00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11 073 300,00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1.1.1.3.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43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11 073 300,00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11 073 300,00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44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45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ПОДПРОГРАММА  2. ЭНЕРГОСБЕРЕЖЕНИЕ И ПОВЫШЕНИЕ ЭНЕРГЕТИЧЕСКОЙ ЭФФЕКТИВНОСТИ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0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46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ПОДПРОГРАММЕ, В ТОМ ЧИСЛЕ: ЭНЕРГОСБЕРЕЖЕНИЕ И ПОВЫШЕНИЕ ЭНЕРГЕТИЧЕСКОЙ ЭФФЕКТИВНОСТИ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132 290 337,30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19 987 556,68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19 713 822,22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23 952 955,00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24 578 611,00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47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3 093 308,06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1 889 621,73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1 203 686,33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48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129 197 029,24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18 097 934,95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18 510 135,89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23 952 955,00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24 578 611,00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49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«Прочие нужды»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50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132 290 337,30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19 987 556,68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19 713 822,22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23 952 955,00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24 578 611,00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51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3 093 308,06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1 889 621,73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1 203 686,33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52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129 197 029,24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18 097 934,95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18 510 135,89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23 952 955,00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24 578 611,00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53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Мероприятие 2.1. Заключение </w:t>
            </w:r>
            <w:proofErr w:type="spellStart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энергосервисного</w:t>
            </w:r>
            <w:proofErr w:type="spellEnd"/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контракта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49 869 310,17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1 958 638,45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8 311 551,39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8 311 551,39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6 352 912,94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54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1 203 686,33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1 203 686,33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55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48 665 623,84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1 958 638,45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7 107 865,06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8 311 551,39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6 352 912,94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5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56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2.2. Уличное освещение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82 421 027,13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18 028 918,23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11 402 270,83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15 641 403,00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16 267 059,00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4 561 368,81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6 520 007,26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57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1 889 621,73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1 889 621,73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58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80 531 405,40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16 139 296,50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11 402 270,83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15 641 403,00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16 267 059,00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4 561 368,81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6 520 007,26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59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ПОДПРОГРАММА  3.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4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lastRenderedPageBreak/>
              <w:t>60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ПОДПРОГРАММЕ, В ТОМ ЧИСЛЕ: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235 816 832,23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62 307 618,47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38 801 787,76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71 524 390,00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31 592 718,00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31 590 318,00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61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43 041 004,38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30 854 322,45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9 767 781,93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804 700,00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62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192 775 827,85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31 453 296,02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29 034 005,83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70 717 290,00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30 785 618,00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30 785 618,00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63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«Капитальные вложения»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64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28 415 814,92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24 871 011,89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65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27 954 473,76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24 409 670,73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66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67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28 415 814,92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24 871 011,89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68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3.1. Капитальный ремонт спортивной площадки СОШ №7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28 415 814,92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24 871 011,89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3.1.1.7.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69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27 954 473,76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24 409 670,73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70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74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71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3.2. Реконструкция объекта незавершенного строитель</w:t>
            </w:r>
            <w:r w:rsid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ства под Дворец бракосочетания </w:t>
            </w: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в </w:t>
            </w:r>
          </w:p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г.</w:t>
            </w:r>
            <w:r w:rsid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Заречный Свердловской области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3.1.1.7.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72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73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«Прочие нужды»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74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207 401 017,31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37 436 606,58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35 256 984,73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71 524 390,00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31 592 718,00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31 590 318,00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75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15 086 530,62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6 444 651,72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6 222 978,90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804 700,00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76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192 314 486,69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30 991 954,86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29 034 005,83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70 717 290,00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30 785 618,00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30 785 618,00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60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lastRenderedPageBreak/>
              <w:t>77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3.3.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9 667 535,96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1 917 000,00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1 854 383,96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3.1.1.1., 3.1.1.2., 3.1.1.3.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78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10 842,12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10 842,12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79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9 656 693,84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1 917 000,00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1 843 541,84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38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80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3.4.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79 773 046,60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18 201 822,78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16 052 823,82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13 908 400,00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15 805 000,00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15 805 000,00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3.1.1.5., 3.1.1.6.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81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715 870,39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715 870,39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82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79 057 176,21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17 485 952,39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16 052 823,82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13 908 400,00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15 805 000,00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15 805 000,00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5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83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3.5. Озеленение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29 863 349,75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4 872 321,33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5 991 192,42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6 499 918,00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6 499 918,00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3.1.1.4.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84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5 180 845,27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4 872 321,33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308 523,94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85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24 682 504,48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5 682 668,48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6 499 918,00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6 499 918,00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86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3.6. Организация и содержание мест захоронения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14 016 283,07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2 998 892,96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2 278 488,11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3 591 600,00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2 573 651,00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2 573 651,00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3.1.1.8.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87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593 545,43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131 560,00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461 985,43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88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13 422 737,64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2 867 332,96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1 816 502,68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3 591 600,00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2 573 651,00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2 573 651,00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89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3.7. Содержание городского фонтана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3.1.1.4.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90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lastRenderedPageBreak/>
              <w:t>91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3.8.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2 310 695,94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366 176,25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665 319,69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3.1.1.4.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92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68 765,49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68 765,49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93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2 241 930,45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366 176,25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596 554,20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94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1 458 689,45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355 777,50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275 727,95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3.1.1.9.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95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23 890,74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23 890,74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96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1 434 798,71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355 777,50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251 837,21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97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3.10.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17 061 367,78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5 410 000,00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6 101 126,78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1 390 241,00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2 080 000,00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2 080 000,00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3.1.1.10.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98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4 529 571,18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4 529 571,18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99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12 531 796,60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5 410 000,00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1 571 555,60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1 390 241,00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2 080 000,00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2 080 000,00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77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100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3.11.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105 000,00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3.1.2.1.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101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105 000,00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5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102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3.12. Ремонт городской бани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960 728,88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833 109,88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127 619,00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3.1.1.4.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103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960 728,88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833 109,88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127 619,00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lastRenderedPageBreak/>
              <w:t>104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3.13. Обустройство контейнерных площадок на территории ГО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3.1.1.4.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105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106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3.14. Содержание безнадзорных животных в пункте временного содержания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9 459 751,00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1 884 437,00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1 910 303,00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1 889 137,00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1 889 137,00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1 886 737,00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3.1.1.4.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107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3 730 700,00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724 900,00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819 400,00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729 600,00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729 600,00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727 200,00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108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5 729 051,00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1 159 537,00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1 090 903,00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1 159 537,00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1 159 537,00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1 159 537,00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98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109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3.15. Проведение ПИР, разработка ПСД и рабочей документации по реконструкции объекта незавершенного строительства под Дворец бракосочетания в г.</w:t>
            </w:r>
            <w:r w:rsid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Заречный Свердловской области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299 999,00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299 999,00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3.1.1.7.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110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299 999,00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299 999,00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111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3.16. Прочие работы и услуги по благоустройству территории городского округа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42 297 069,88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297 069,88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42 000 000,00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3.1.1.4.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112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42 297 069,88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297 069,88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42 000 000,00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113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3.17. Проведение мероприятий по предупреждению и ликвидации болезней животных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127 500,00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3.1.1.4.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114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127 500,00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115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ПОДПРОГРАММА 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2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lastRenderedPageBreak/>
              <w:t>116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ПОДПРОГРАММЕ, В ТОМ ЧИСЛЕ: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109 098 135,56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20 919 685,00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117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109 098 135,56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20 919 685,00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118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«Прочие нужды»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119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109 098 135,56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20 919 685,00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120</w:t>
            </w:r>
            <w:r w:rsidR="00B334E0"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109 098 135,56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20 919 685,00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121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4.1. Обеспечение деятельности МКУ ГО Заречный "ДЕЗ"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109 098 135,56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20 919 685,00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122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109 098 135,56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20 919 685,00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  <w:tr w:rsidR="005F7FF4" w:rsidRPr="00821C65" w:rsidTr="00821C65">
        <w:trPr>
          <w:cantSplit/>
          <w:trHeight w:val="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123</w:t>
            </w:r>
            <w:r w:rsidR="00B334E0"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Мероприятие 4.2. Погашение кредиторской задолженности, оплата по исполнительным документам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bCs/>
                <w:color w:val="000000"/>
                <w:sz w:val="19"/>
                <w:szCs w:val="19"/>
                <w:lang w:eastAsia="en-US"/>
              </w:rPr>
              <w:t>4.1.1.1.</w:t>
            </w:r>
          </w:p>
        </w:tc>
      </w:tr>
      <w:tr w:rsidR="005F7FF4" w:rsidRPr="00821C65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124</w:t>
            </w:r>
            <w:r w:rsidR="00B334E0"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FF4" w:rsidRPr="00821C65" w:rsidRDefault="002555A8" w:rsidP="00B334E0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</w:pPr>
            <w:r w:rsidRPr="00821C65">
              <w:rPr>
                <w:rFonts w:ascii="Liberation Serif" w:eastAsia="Calibri" w:hAnsi="Liberation Serif" w:cs="Liberation Serif"/>
                <w:sz w:val="19"/>
                <w:szCs w:val="19"/>
                <w:lang w:eastAsia="en-US"/>
              </w:rPr>
              <w:t> </w:t>
            </w:r>
          </w:p>
        </w:tc>
      </w:tr>
    </w:tbl>
    <w:p w:rsidR="00B334E0" w:rsidRPr="00B334E0" w:rsidRDefault="00B334E0" w:rsidP="00B334E0">
      <w:pPr>
        <w:widowControl/>
        <w:suppressAutoHyphens w:val="0"/>
        <w:textAlignment w:val="auto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sectPr w:rsidR="00B334E0" w:rsidRPr="00B334E0">
      <w:headerReference w:type="default" r:id="rId9"/>
      <w:pgSz w:w="16840" w:h="11907" w:orient="landscape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9A" w:rsidRDefault="006F6E9A">
      <w:r>
        <w:separator/>
      </w:r>
    </w:p>
  </w:endnote>
  <w:endnote w:type="continuationSeparator" w:id="0">
    <w:p w:rsidR="006F6E9A" w:rsidRDefault="006F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9A" w:rsidRDefault="006F6E9A">
      <w:r>
        <w:rPr>
          <w:color w:val="000000"/>
        </w:rPr>
        <w:separator/>
      </w:r>
    </w:p>
  </w:footnote>
  <w:footnote w:type="continuationSeparator" w:id="0">
    <w:p w:rsidR="006F6E9A" w:rsidRDefault="006F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98" w:rsidRDefault="002555A8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E65F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43D98" w:rsidRDefault="006F6E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98" w:rsidRDefault="002555A8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E65F3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343D98" w:rsidRDefault="006F6E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F4"/>
    <w:rsid w:val="002555A8"/>
    <w:rsid w:val="005F7FF4"/>
    <w:rsid w:val="006F6E9A"/>
    <w:rsid w:val="00821C65"/>
    <w:rsid w:val="00B334E0"/>
    <w:rsid w:val="00DE65F3"/>
    <w:rsid w:val="00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A7C"/>
  <w15:docId w15:val="{73F03AE6-0D2F-4B77-9381-DBCDBB36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65F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widowControl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ParagraphStyle5">
    <w:name w:val="ParagraphStyle5"/>
    <w:pPr>
      <w:suppressAutoHyphens/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2\15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2022-02-04T09:53:00Z</cp:lastPrinted>
  <dcterms:created xsi:type="dcterms:W3CDTF">2022-02-04T09:53:00Z</dcterms:created>
  <dcterms:modified xsi:type="dcterms:W3CDTF">2022-02-07T04:09:00Z</dcterms:modified>
</cp:coreProperties>
</file>