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1F" w:rsidRPr="00850187" w:rsidRDefault="00DF3C75" w:rsidP="00DF3C7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Liberation Serif" w:hAnsi="Liberation Serif" w:cs="Times New Roman"/>
          <w:sz w:val="28"/>
          <w:szCs w:val="28"/>
        </w:rPr>
      </w:pPr>
      <w:r w:rsidRPr="00850187">
        <w:rPr>
          <w:rFonts w:ascii="Liberation Serif" w:hAnsi="Liberation Serif" w:cs="Times New Roman"/>
          <w:sz w:val="28"/>
          <w:szCs w:val="28"/>
        </w:rPr>
        <w:t>УТВЕРЖДЕНА</w:t>
      </w:r>
    </w:p>
    <w:p w:rsidR="002433DE" w:rsidRPr="00850187" w:rsidRDefault="00DF3C75" w:rsidP="00DF3C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hAnsi="Liberation Serif" w:cs="Times New Roman"/>
          <w:sz w:val="28"/>
          <w:szCs w:val="28"/>
        </w:rPr>
      </w:pPr>
      <w:r w:rsidRPr="00850187">
        <w:rPr>
          <w:rFonts w:ascii="Liberation Serif" w:hAnsi="Liberation Serif" w:cs="Times New Roman"/>
          <w:sz w:val="28"/>
          <w:szCs w:val="28"/>
        </w:rPr>
        <w:t>п</w:t>
      </w:r>
      <w:r w:rsidR="002433DE" w:rsidRPr="00850187">
        <w:rPr>
          <w:rFonts w:ascii="Liberation Serif" w:hAnsi="Liberation Serif" w:cs="Times New Roman"/>
          <w:sz w:val="28"/>
          <w:szCs w:val="28"/>
        </w:rPr>
        <w:t>риказ</w:t>
      </w:r>
      <w:r w:rsidRPr="00850187">
        <w:rPr>
          <w:rFonts w:ascii="Liberation Serif" w:hAnsi="Liberation Serif" w:cs="Times New Roman"/>
          <w:sz w:val="28"/>
          <w:szCs w:val="28"/>
        </w:rPr>
        <w:t>ом</w:t>
      </w:r>
      <w:r w:rsidR="002433DE" w:rsidRPr="00850187">
        <w:rPr>
          <w:rFonts w:ascii="Liberation Serif" w:hAnsi="Liberation Serif" w:cs="Times New Roman"/>
          <w:sz w:val="28"/>
          <w:szCs w:val="28"/>
        </w:rPr>
        <w:t xml:space="preserve"> </w:t>
      </w:r>
      <w:r w:rsidR="00850187" w:rsidRPr="00850187">
        <w:rPr>
          <w:rFonts w:ascii="Liberation Serif" w:hAnsi="Liberation Serif" w:cs="Times New Roman"/>
          <w:sz w:val="28"/>
          <w:szCs w:val="28"/>
        </w:rPr>
        <w:t>Ф</w:t>
      </w:r>
      <w:r w:rsidR="002433DE" w:rsidRPr="00850187">
        <w:rPr>
          <w:rFonts w:ascii="Liberation Serif" w:hAnsi="Liberation Serif" w:cs="Times New Roman"/>
          <w:sz w:val="28"/>
          <w:szCs w:val="28"/>
        </w:rPr>
        <w:t>инансового управления</w:t>
      </w:r>
    </w:p>
    <w:p w:rsidR="00DF3C75" w:rsidRPr="00850187" w:rsidRDefault="00384726" w:rsidP="00DF3C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hAnsi="Liberation Serif" w:cs="Times New Roman"/>
          <w:sz w:val="28"/>
          <w:szCs w:val="28"/>
        </w:rPr>
      </w:pPr>
      <w:r w:rsidRPr="00850187">
        <w:rPr>
          <w:rFonts w:ascii="Liberation Serif" w:hAnsi="Liberation Serif" w:cs="Times New Roman"/>
          <w:sz w:val="28"/>
          <w:szCs w:val="28"/>
        </w:rPr>
        <w:t>администрации</w:t>
      </w:r>
      <w:r w:rsidR="00AE6F3F" w:rsidRPr="00850187">
        <w:rPr>
          <w:rFonts w:ascii="Liberation Serif" w:hAnsi="Liberation Serif" w:cs="Times New Roman"/>
          <w:sz w:val="28"/>
          <w:szCs w:val="28"/>
        </w:rPr>
        <w:t xml:space="preserve"> городского</w:t>
      </w:r>
      <w:r w:rsidR="00BA1AF4">
        <w:rPr>
          <w:rFonts w:ascii="Liberation Serif" w:hAnsi="Liberation Serif" w:cs="Times New Roman"/>
          <w:sz w:val="28"/>
          <w:szCs w:val="28"/>
        </w:rPr>
        <w:t xml:space="preserve"> округа</w:t>
      </w:r>
      <w:r w:rsidR="00AE6F3F" w:rsidRPr="0085018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41A1F" w:rsidRPr="00850187" w:rsidRDefault="00384726" w:rsidP="00DF3C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hAnsi="Liberation Serif" w:cs="Times New Roman"/>
          <w:sz w:val="28"/>
          <w:szCs w:val="28"/>
        </w:rPr>
      </w:pPr>
      <w:r w:rsidRPr="00850187">
        <w:rPr>
          <w:rFonts w:ascii="Liberation Serif" w:hAnsi="Liberation Serif" w:cs="Times New Roman"/>
          <w:sz w:val="28"/>
          <w:szCs w:val="28"/>
        </w:rPr>
        <w:t>Заречный</w:t>
      </w:r>
    </w:p>
    <w:p w:rsidR="00341A1F" w:rsidRPr="007F546D" w:rsidRDefault="00341A1F" w:rsidP="00DF3C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hAnsi="Liberation Serif" w:cs="Times New Roman"/>
          <w:sz w:val="28"/>
          <w:szCs w:val="28"/>
        </w:rPr>
      </w:pPr>
      <w:r w:rsidRPr="007F546D">
        <w:rPr>
          <w:rFonts w:ascii="Liberation Serif" w:hAnsi="Liberation Serif" w:cs="Times New Roman"/>
          <w:sz w:val="28"/>
          <w:szCs w:val="28"/>
        </w:rPr>
        <w:t>от</w:t>
      </w:r>
      <w:r w:rsidR="00BA1AF4" w:rsidRPr="007F546D">
        <w:rPr>
          <w:rFonts w:ascii="Liberation Serif" w:hAnsi="Liberation Serif" w:cs="Times New Roman"/>
          <w:sz w:val="28"/>
          <w:szCs w:val="28"/>
        </w:rPr>
        <w:t xml:space="preserve"> </w:t>
      </w:r>
      <w:r w:rsidR="001F5C46">
        <w:rPr>
          <w:rFonts w:ascii="Liberation Serif" w:hAnsi="Liberation Serif" w:cs="Times New Roman"/>
          <w:sz w:val="28"/>
          <w:szCs w:val="28"/>
        </w:rPr>
        <w:t>0</w:t>
      </w:r>
      <w:r w:rsidR="00BA1AF4" w:rsidRPr="007F546D">
        <w:rPr>
          <w:rFonts w:ascii="Liberation Serif" w:hAnsi="Liberation Serif" w:cs="Times New Roman"/>
          <w:sz w:val="28"/>
          <w:szCs w:val="28"/>
        </w:rPr>
        <w:t xml:space="preserve">8 </w:t>
      </w:r>
      <w:r w:rsidRPr="007F546D">
        <w:rPr>
          <w:rFonts w:ascii="Liberation Serif" w:hAnsi="Liberation Serif" w:cs="Times New Roman"/>
          <w:sz w:val="28"/>
          <w:szCs w:val="28"/>
        </w:rPr>
        <w:t>ноября 20</w:t>
      </w:r>
      <w:r w:rsidR="00384726" w:rsidRPr="007F546D">
        <w:rPr>
          <w:rFonts w:ascii="Liberation Serif" w:hAnsi="Liberation Serif" w:cs="Times New Roman"/>
          <w:sz w:val="28"/>
          <w:szCs w:val="28"/>
        </w:rPr>
        <w:t>2</w:t>
      </w:r>
      <w:r w:rsidR="00850187" w:rsidRPr="007F546D">
        <w:rPr>
          <w:rFonts w:ascii="Liberation Serif" w:hAnsi="Liberation Serif" w:cs="Times New Roman"/>
          <w:sz w:val="28"/>
          <w:szCs w:val="28"/>
        </w:rPr>
        <w:t>1</w:t>
      </w:r>
      <w:r w:rsidRPr="007F546D">
        <w:rPr>
          <w:rFonts w:ascii="Liberation Serif" w:hAnsi="Liberation Serif" w:cs="Times New Roman"/>
          <w:sz w:val="28"/>
          <w:szCs w:val="28"/>
        </w:rPr>
        <w:t xml:space="preserve"> г. </w:t>
      </w:r>
      <w:r w:rsidR="000F375B" w:rsidRPr="007F546D">
        <w:rPr>
          <w:rFonts w:ascii="Liberation Serif" w:hAnsi="Liberation Serif" w:cs="Times New Roman"/>
          <w:sz w:val="28"/>
          <w:szCs w:val="28"/>
        </w:rPr>
        <w:t>№</w:t>
      </w:r>
      <w:r w:rsidR="00DF3C75" w:rsidRPr="007F546D">
        <w:rPr>
          <w:rFonts w:ascii="Liberation Serif" w:hAnsi="Liberation Serif" w:cs="Times New Roman"/>
          <w:sz w:val="28"/>
          <w:szCs w:val="28"/>
        </w:rPr>
        <w:t xml:space="preserve"> </w:t>
      </w:r>
      <w:bookmarkStart w:id="0" w:name="_GoBack"/>
      <w:bookmarkEnd w:id="0"/>
      <w:r w:rsidR="00BA1AF4" w:rsidRPr="007F546D">
        <w:rPr>
          <w:rFonts w:ascii="Liberation Serif" w:hAnsi="Liberation Serif" w:cs="Times New Roman"/>
          <w:sz w:val="28"/>
          <w:szCs w:val="28"/>
        </w:rPr>
        <w:t>81</w:t>
      </w:r>
    </w:p>
    <w:p w:rsidR="002C5909" w:rsidRPr="00850187" w:rsidRDefault="00DF3C75" w:rsidP="00D942A8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rPr>
          <w:rFonts w:ascii="Liberation Serif" w:hAnsi="Liberation Serif" w:cs="Times New Roman"/>
          <w:sz w:val="28"/>
          <w:szCs w:val="28"/>
        </w:rPr>
      </w:pPr>
      <w:r w:rsidRPr="00850187">
        <w:rPr>
          <w:rFonts w:ascii="Liberation Serif" w:hAnsi="Liberation Serif" w:cs="Times New Roman"/>
          <w:sz w:val="28"/>
          <w:szCs w:val="28"/>
        </w:rPr>
        <w:t>«</w:t>
      </w:r>
      <w:r w:rsidR="00D942A8" w:rsidRPr="008C5FBE">
        <w:rPr>
          <w:rFonts w:ascii="Liberation Serif" w:hAnsi="Liberation Serif" w:cs="Liberation Serif"/>
          <w:sz w:val="28"/>
          <w:szCs w:val="28"/>
        </w:rPr>
        <w:t>Методик</w:t>
      </w:r>
      <w:r w:rsidR="00D942A8">
        <w:rPr>
          <w:rFonts w:ascii="Liberation Serif" w:hAnsi="Liberation Serif" w:cs="Liberation Serif"/>
          <w:sz w:val="28"/>
          <w:szCs w:val="28"/>
        </w:rPr>
        <w:t>а</w:t>
      </w:r>
      <w:r w:rsidR="00D942A8" w:rsidRPr="008C5FBE">
        <w:rPr>
          <w:rFonts w:ascii="Liberation Serif" w:hAnsi="Liberation Serif" w:cs="Liberation Serif"/>
          <w:sz w:val="28"/>
          <w:szCs w:val="28"/>
        </w:rPr>
        <w:t xml:space="preserve"> формирования доходов бюджета городского округа Заречный и планирования бюджетных ассигнований</w:t>
      </w:r>
      <w:r w:rsidR="00D942A8">
        <w:rPr>
          <w:rFonts w:ascii="Liberation Serif" w:hAnsi="Liberation Serif" w:cs="Liberation Serif"/>
          <w:sz w:val="28"/>
          <w:szCs w:val="28"/>
        </w:rPr>
        <w:t xml:space="preserve"> </w:t>
      </w:r>
      <w:r w:rsidR="00D942A8" w:rsidRPr="008C5FBE">
        <w:rPr>
          <w:rFonts w:ascii="Liberation Serif" w:hAnsi="Liberation Serif" w:cs="Liberation Serif"/>
          <w:sz w:val="28"/>
          <w:szCs w:val="28"/>
        </w:rPr>
        <w:t>на 2022 год и плановый период 2023 и 2024 годов</w:t>
      </w:r>
      <w:r w:rsidR="00F26270" w:rsidRPr="00850187">
        <w:rPr>
          <w:rFonts w:ascii="Liberation Serif" w:hAnsi="Liberation Serif" w:cs="Times New Roman"/>
          <w:sz w:val="28"/>
          <w:szCs w:val="28"/>
        </w:rPr>
        <w:t>»</w:t>
      </w:r>
    </w:p>
    <w:p w:rsidR="00AC07EA" w:rsidRPr="00850187" w:rsidRDefault="00AC07EA" w:rsidP="00DF3C7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02348" w:rsidRPr="00E11A9F" w:rsidRDefault="00002348" w:rsidP="00EC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0F7236" w:rsidRPr="00CF477B" w:rsidRDefault="00341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1" w:name="Par27"/>
      <w:bookmarkEnd w:id="1"/>
      <w:r w:rsidRPr="00CF477B">
        <w:rPr>
          <w:rFonts w:ascii="Liberation Serif" w:hAnsi="Liberation Serif" w:cs="Times New Roman"/>
          <w:b/>
          <w:bCs/>
          <w:sz w:val="28"/>
          <w:szCs w:val="28"/>
        </w:rPr>
        <w:t>М</w:t>
      </w:r>
      <w:r w:rsidR="000F7236" w:rsidRPr="00CF477B">
        <w:rPr>
          <w:rFonts w:ascii="Liberation Serif" w:hAnsi="Liberation Serif" w:cs="Times New Roman"/>
          <w:b/>
          <w:bCs/>
          <w:sz w:val="28"/>
          <w:szCs w:val="28"/>
        </w:rPr>
        <w:t xml:space="preserve">етодика </w:t>
      </w:r>
    </w:p>
    <w:p w:rsidR="009713AB" w:rsidRDefault="009713AB" w:rsidP="009713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2" w:name="Par32"/>
      <w:bookmarkEnd w:id="2"/>
      <w:r w:rsidRPr="008C5FB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формирования доходов бюджета городского округа Заречный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</w:p>
    <w:p w:rsidR="009713AB" w:rsidRDefault="009713AB" w:rsidP="009713A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5FB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 </w:t>
      </w:r>
      <w:r w:rsidRPr="008C5FBE">
        <w:rPr>
          <w:rFonts w:ascii="Liberation Serif" w:hAnsi="Liberation Serif" w:cs="Liberation Serif"/>
          <w:b/>
          <w:sz w:val="28"/>
          <w:szCs w:val="28"/>
        </w:rPr>
        <w:t xml:space="preserve">планирования бюджетных ассигнований </w:t>
      </w:r>
    </w:p>
    <w:p w:rsidR="000F7236" w:rsidRPr="00CF477B" w:rsidRDefault="009713AB" w:rsidP="00971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8C5FB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на 2022 год и плановый период 2023 и 2024 годов</w:t>
      </w:r>
    </w:p>
    <w:p w:rsidR="000F7236" w:rsidRPr="00E11A9F" w:rsidRDefault="000F7236" w:rsidP="000F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  <w:highlight w:val="yellow"/>
        </w:rPr>
      </w:pPr>
    </w:p>
    <w:p w:rsidR="00C43E45" w:rsidRPr="00850187" w:rsidRDefault="00341A1F" w:rsidP="000F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50187">
        <w:rPr>
          <w:rFonts w:ascii="Liberation Serif" w:hAnsi="Liberation Serif" w:cs="Times New Roman"/>
          <w:sz w:val="28"/>
          <w:szCs w:val="28"/>
        </w:rPr>
        <w:t>Глава 1. ОБЩИЕ ПОЛОЖЕНИЯ</w:t>
      </w:r>
    </w:p>
    <w:p w:rsidR="000F7236" w:rsidRPr="00E11A9F" w:rsidRDefault="000F7236" w:rsidP="000F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42663C" w:rsidRPr="00850187" w:rsidRDefault="00220E6D" w:rsidP="00654FF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50187">
        <w:rPr>
          <w:rFonts w:ascii="Liberation Serif" w:hAnsi="Liberation Serif" w:cs="Times New Roman"/>
          <w:sz w:val="28"/>
          <w:szCs w:val="28"/>
        </w:rPr>
        <w:t xml:space="preserve">1. </w:t>
      </w:r>
      <w:r w:rsidR="009713AB">
        <w:rPr>
          <w:rFonts w:ascii="Liberation Serif" w:hAnsi="Liberation Serif" w:cs="Times New Roman"/>
          <w:sz w:val="28"/>
          <w:szCs w:val="28"/>
        </w:rPr>
        <w:t>Д</w:t>
      </w:r>
      <w:r w:rsidR="0042663C" w:rsidRPr="00850187">
        <w:rPr>
          <w:rFonts w:ascii="Liberation Serif" w:hAnsi="Liberation Serif" w:cs="Times New Roman"/>
          <w:sz w:val="28"/>
          <w:szCs w:val="28"/>
        </w:rPr>
        <w:t>оход</w:t>
      </w:r>
      <w:r w:rsidR="009713AB">
        <w:rPr>
          <w:rFonts w:ascii="Liberation Serif" w:hAnsi="Liberation Serif" w:cs="Times New Roman"/>
          <w:sz w:val="28"/>
          <w:szCs w:val="28"/>
        </w:rPr>
        <w:t>ы</w:t>
      </w:r>
      <w:r w:rsidR="0042663C" w:rsidRPr="00850187">
        <w:rPr>
          <w:rFonts w:ascii="Liberation Serif" w:hAnsi="Liberation Serif" w:cs="Times New Roman"/>
          <w:sz w:val="28"/>
          <w:szCs w:val="28"/>
        </w:rPr>
        <w:t xml:space="preserve"> бюджета городского округа</w:t>
      </w:r>
      <w:r w:rsidR="00925ED2" w:rsidRPr="00850187">
        <w:rPr>
          <w:rFonts w:ascii="Liberation Serif" w:hAnsi="Liberation Serif" w:cs="Times New Roman"/>
          <w:sz w:val="28"/>
          <w:szCs w:val="28"/>
        </w:rPr>
        <w:t xml:space="preserve"> Заречный</w:t>
      </w:r>
      <w:r w:rsidR="0042663C" w:rsidRPr="00850187">
        <w:rPr>
          <w:rFonts w:ascii="Liberation Serif" w:hAnsi="Liberation Serif" w:cs="Times New Roman"/>
          <w:sz w:val="28"/>
          <w:szCs w:val="28"/>
        </w:rPr>
        <w:t xml:space="preserve"> на 20</w:t>
      </w:r>
      <w:r w:rsidR="00925ED2" w:rsidRPr="00850187">
        <w:rPr>
          <w:rFonts w:ascii="Liberation Serif" w:hAnsi="Liberation Serif" w:cs="Times New Roman"/>
          <w:sz w:val="28"/>
          <w:szCs w:val="28"/>
        </w:rPr>
        <w:t>2</w:t>
      </w:r>
      <w:r w:rsidR="00850187" w:rsidRPr="00850187">
        <w:rPr>
          <w:rFonts w:ascii="Liberation Serif" w:hAnsi="Liberation Serif" w:cs="Times New Roman"/>
          <w:sz w:val="28"/>
          <w:szCs w:val="28"/>
        </w:rPr>
        <w:t>2</w:t>
      </w:r>
      <w:r w:rsidR="0042663C" w:rsidRPr="00850187">
        <w:rPr>
          <w:rFonts w:ascii="Liberation Serif" w:hAnsi="Liberation Serif" w:cs="Times New Roman"/>
          <w:sz w:val="28"/>
          <w:szCs w:val="28"/>
        </w:rPr>
        <w:t xml:space="preserve"> год</w:t>
      </w:r>
      <w:r w:rsidR="00925ED2" w:rsidRPr="00850187">
        <w:rPr>
          <w:rFonts w:ascii="Liberation Serif" w:hAnsi="Liberation Serif" w:cs="Times New Roman"/>
          <w:sz w:val="28"/>
          <w:szCs w:val="28"/>
        </w:rPr>
        <w:t xml:space="preserve"> </w:t>
      </w:r>
      <w:r w:rsidR="00E62BE7" w:rsidRPr="00850187">
        <w:rPr>
          <w:rFonts w:ascii="Liberation Serif" w:hAnsi="Liberation Serif" w:cs="Times New Roman"/>
          <w:sz w:val="28"/>
          <w:szCs w:val="28"/>
        </w:rPr>
        <w:t>и плановый период 20</w:t>
      </w:r>
      <w:r w:rsidR="00EB7BF8" w:rsidRPr="00850187">
        <w:rPr>
          <w:rFonts w:ascii="Liberation Serif" w:hAnsi="Liberation Serif" w:cs="Times New Roman"/>
          <w:sz w:val="28"/>
          <w:szCs w:val="28"/>
        </w:rPr>
        <w:t>2</w:t>
      </w:r>
      <w:r w:rsidR="00850187" w:rsidRPr="00850187">
        <w:rPr>
          <w:rFonts w:ascii="Liberation Serif" w:hAnsi="Liberation Serif" w:cs="Times New Roman"/>
          <w:sz w:val="28"/>
          <w:szCs w:val="28"/>
        </w:rPr>
        <w:t>3</w:t>
      </w:r>
      <w:r w:rsidR="00EB7BF8" w:rsidRPr="00850187">
        <w:rPr>
          <w:rFonts w:ascii="Liberation Serif" w:hAnsi="Liberation Serif" w:cs="Times New Roman"/>
          <w:sz w:val="28"/>
          <w:szCs w:val="28"/>
        </w:rPr>
        <w:t xml:space="preserve"> и 202</w:t>
      </w:r>
      <w:r w:rsidR="00850187" w:rsidRPr="00850187">
        <w:rPr>
          <w:rFonts w:ascii="Liberation Serif" w:hAnsi="Liberation Serif" w:cs="Times New Roman"/>
          <w:sz w:val="28"/>
          <w:szCs w:val="28"/>
        </w:rPr>
        <w:t>4</w:t>
      </w:r>
      <w:r w:rsidRPr="00850187">
        <w:rPr>
          <w:rFonts w:ascii="Liberation Serif" w:hAnsi="Liberation Serif" w:cs="Times New Roman"/>
          <w:sz w:val="28"/>
          <w:szCs w:val="28"/>
        </w:rPr>
        <w:t xml:space="preserve"> годов</w:t>
      </w:r>
      <w:r w:rsidR="0042663C" w:rsidRPr="00850187">
        <w:rPr>
          <w:rFonts w:ascii="Liberation Serif" w:hAnsi="Liberation Serif" w:cs="Times New Roman"/>
          <w:sz w:val="28"/>
          <w:szCs w:val="28"/>
        </w:rPr>
        <w:t xml:space="preserve"> (далее – местный бюджет) составля</w:t>
      </w:r>
      <w:r w:rsidR="00A34825">
        <w:rPr>
          <w:rFonts w:ascii="Liberation Serif" w:hAnsi="Liberation Serif" w:cs="Times New Roman"/>
          <w:sz w:val="28"/>
          <w:szCs w:val="28"/>
        </w:rPr>
        <w:t>ю</w:t>
      </w:r>
      <w:r w:rsidR="0042663C" w:rsidRPr="00850187">
        <w:rPr>
          <w:rFonts w:ascii="Liberation Serif" w:hAnsi="Liberation Serif" w:cs="Times New Roman"/>
          <w:sz w:val="28"/>
          <w:szCs w:val="28"/>
        </w:rPr>
        <w:t xml:space="preserve">тся </w:t>
      </w:r>
      <w:r w:rsidR="008243EC" w:rsidRPr="00850187">
        <w:rPr>
          <w:rFonts w:ascii="Liberation Serif" w:hAnsi="Liberation Serif" w:cs="Times New Roman"/>
          <w:sz w:val="28"/>
          <w:szCs w:val="28"/>
        </w:rPr>
        <w:t>на основании действующего</w:t>
      </w:r>
      <w:r w:rsidR="0042663C" w:rsidRPr="00850187">
        <w:rPr>
          <w:rFonts w:ascii="Liberation Serif" w:hAnsi="Liberation Serif" w:cs="Times New Roman"/>
          <w:sz w:val="28"/>
          <w:szCs w:val="28"/>
        </w:rPr>
        <w:t xml:space="preserve"> бюджетн</w:t>
      </w:r>
      <w:r w:rsidR="008243EC" w:rsidRPr="00850187">
        <w:rPr>
          <w:rFonts w:ascii="Liberation Serif" w:hAnsi="Liberation Serif" w:cs="Times New Roman"/>
          <w:sz w:val="28"/>
          <w:szCs w:val="28"/>
        </w:rPr>
        <w:t>ого</w:t>
      </w:r>
      <w:r w:rsidR="0042663C" w:rsidRPr="00850187">
        <w:rPr>
          <w:rFonts w:ascii="Liberation Serif" w:hAnsi="Liberation Serif" w:cs="Times New Roman"/>
          <w:sz w:val="28"/>
          <w:szCs w:val="28"/>
        </w:rPr>
        <w:t xml:space="preserve"> и налогов</w:t>
      </w:r>
      <w:r w:rsidR="008243EC" w:rsidRPr="00850187">
        <w:rPr>
          <w:rFonts w:ascii="Liberation Serif" w:hAnsi="Liberation Serif" w:cs="Times New Roman"/>
          <w:sz w:val="28"/>
          <w:szCs w:val="28"/>
        </w:rPr>
        <w:t>ого</w:t>
      </w:r>
      <w:r w:rsidR="0042663C" w:rsidRPr="00850187">
        <w:rPr>
          <w:rFonts w:ascii="Liberation Serif" w:hAnsi="Liberation Serif" w:cs="Times New Roman"/>
          <w:sz w:val="28"/>
          <w:szCs w:val="28"/>
        </w:rPr>
        <w:t xml:space="preserve"> законодательств</w:t>
      </w:r>
      <w:r w:rsidR="008243EC" w:rsidRPr="00850187">
        <w:rPr>
          <w:rFonts w:ascii="Liberation Serif" w:hAnsi="Liberation Serif" w:cs="Times New Roman"/>
          <w:sz w:val="28"/>
          <w:szCs w:val="28"/>
        </w:rPr>
        <w:t>а</w:t>
      </w:r>
      <w:r w:rsidR="0042663C" w:rsidRPr="00850187">
        <w:rPr>
          <w:rFonts w:ascii="Liberation Serif" w:hAnsi="Liberation Serif" w:cs="Times New Roman"/>
          <w:sz w:val="28"/>
          <w:szCs w:val="28"/>
        </w:rPr>
        <w:t xml:space="preserve"> с учетом изменений, вступающих в силу с 01.01.</w:t>
      </w:r>
      <w:r w:rsidR="00850187" w:rsidRPr="00850187">
        <w:rPr>
          <w:rFonts w:ascii="Liberation Serif" w:hAnsi="Liberation Serif" w:cs="Times New Roman"/>
          <w:sz w:val="28"/>
          <w:szCs w:val="28"/>
        </w:rPr>
        <w:t>2022</w:t>
      </w:r>
      <w:r w:rsidR="0042663C" w:rsidRPr="00850187">
        <w:rPr>
          <w:rFonts w:ascii="Liberation Serif" w:hAnsi="Liberation Serif" w:cs="Times New Roman"/>
          <w:sz w:val="28"/>
          <w:szCs w:val="28"/>
        </w:rPr>
        <w:t>.</w:t>
      </w:r>
    </w:p>
    <w:p w:rsidR="0042663C" w:rsidRPr="00377223" w:rsidRDefault="00220E6D" w:rsidP="00654FF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50187">
        <w:rPr>
          <w:rFonts w:ascii="Liberation Serif" w:hAnsi="Liberation Serif" w:cs="Times New Roman"/>
          <w:sz w:val="28"/>
          <w:szCs w:val="28"/>
        </w:rPr>
        <w:t xml:space="preserve">2. </w:t>
      </w:r>
      <w:r w:rsidR="0042663C" w:rsidRPr="00850187">
        <w:rPr>
          <w:rFonts w:ascii="Liberation Serif" w:hAnsi="Liberation Serif" w:cs="Times New Roman"/>
          <w:sz w:val="28"/>
          <w:szCs w:val="28"/>
        </w:rPr>
        <w:t>Формирование проекта бюджета производится по источникам доходов, определенным Бюджетным кодексом Российской Федерации, бюджетным законодательством Свердловской области, решениями Думы городского округа</w:t>
      </w:r>
      <w:r w:rsidR="00925ED2" w:rsidRPr="00850187">
        <w:rPr>
          <w:rFonts w:ascii="Liberation Serif" w:hAnsi="Liberation Serif" w:cs="Times New Roman"/>
          <w:sz w:val="28"/>
          <w:szCs w:val="28"/>
        </w:rPr>
        <w:t xml:space="preserve"> Заречный</w:t>
      </w:r>
      <w:r w:rsidR="00205A92" w:rsidRPr="00850187">
        <w:rPr>
          <w:rFonts w:ascii="Liberation Serif" w:hAnsi="Liberation Serif" w:cs="Times New Roman"/>
          <w:sz w:val="28"/>
          <w:szCs w:val="28"/>
        </w:rPr>
        <w:t xml:space="preserve"> </w:t>
      </w:r>
      <w:r w:rsidR="00205A92" w:rsidRPr="00377223">
        <w:rPr>
          <w:rFonts w:ascii="Liberation Serif" w:hAnsi="Liberation Serif" w:cs="Times New Roman"/>
          <w:sz w:val="28"/>
          <w:szCs w:val="28"/>
        </w:rPr>
        <w:t xml:space="preserve">и </w:t>
      </w:r>
      <w:r w:rsidR="008C5FBE">
        <w:rPr>
          <w:rFonts w:ascii="Liberation Serif" w:hAnsi="Liberation Serif"/>
          <w:sz w:val="28"/>
          <w:szCs w:val="28"/>
        </w:rPr>
        <w:t>Е</w:t>
      </w:r>
      <w:r w:rsidR="008C5FBE" w:rsidRPr="008C5FBE">
        <w:rPr>
          <w:rFonts w:ascii="Liberation Serif" w:hAnsi="Liberation Serif"/>
          <w:sz w:val="28"/>
          <w:szCs w:val="28"/>
        </w:rPr>
        <w:t>диной Методикой определения уровня расчетной бюджетной обеспеченности муниципальных районов (городских округов), расположенных на территории Свердловской области, утвержденной постановлением Правительства Свердловской области от 30.09.2021 № 641-ПП</w:t>
      </w:r>
      <w:r w:rsidR="008C5FBE" w:rsidRPr="008C5FBE">
        <w:rPr>
          <w:rFonts w:ascii="Liberation Serif" w:hAnsi="Liberation Serif" w:cs="Times New Roman"/>
          <w:sz w:val="28"/>
          <w:szCs w:val="28"/>
        </w:rPr>
        <w:t xml:space="preserve"> </w:t>
      </w:r>
      <w:r w:rsidR="00205A92" w:rsidRPr="008C5FBE">
        <w:rPr>
          <w:rFonts w:ascii="Liberation Serif" w:hAnsi="Liberation Serif" w:cs="Times New Roman"/>
          <w:sz w:val="28"/>
          <w:szCs w:val="28"/>
        </w:rPr>
        <w:t>(далее – методики МФ СО).</w:t>
      </w:r>
    </w:p>
    <w:p w:rsidR="00205A92" w:rsidRPr="00850187" w:rsidRDefault="00220E6D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50187">
        <w:rPr>
          <w:rFonts w:ascii="Liberation Serif" w:hAnsi="Liberation Serif" w:cs="Times New Roman"/>
          <w:sz w:val="28"/>
          <w:szCs w:val="28"/>
        </w:rPr>
        <w:t xml:space="preserve">3. </w:t>
      </w:r>
      <w:r w:rsidR="00205A92" w:rsidRPr="00850187">
        <w:rPr>
          <w:rFonts w:ascii="Liberation Serif" w:hAnsi="Liberation Serif" w:cs="Times New Roman"/>
          <w:sz w:val="28"/>
          <w:szCs w:val="28"/>
        </w:rPr>
        <w:t>Объем доходов местного бюджета по налогам и другим обязательным платежам на 202</w:t>
      </w:r>
      <w:r w:rsidR="00850187" w:rsidRPr="00850187">
        <w:rPr>
          <w:rFonts w:ascii="Liberation Serif" w:hAnsi="Liberation Serif" w:cs="Times New Roman"/>
          <w:sz w:val="28"/>
          <w:szCs w:val="28"/>
        </w:rPr>
        <w:t>2</w:t>
      </w:r>
      <w:r w:rsidR="00205A92" w:rsidRPr="00850187">
        <w:rPr>
          <w:rFonts w:ascii="Liberation Serif" w:hAnsi="Liberation Serif" w:cs="Times New Roman"/>
          <w:sz w:val="28"/>
          <w:szCs w:val="28"/>
        </w:rPr>
        <w:t xml:space="preserve"> год и плановый период 202</w:t>
      </w:r>
      <w:r w:rsidR="00850187" w:rsidRPr="00850187">
        <w:rPr>
          <w:rFonts w:ascii="Liberation Serif" w:hAnsi="Liberation Serif" w:cs="Times New Roman"/>
          <w:sz w:val="28"/>
          <w:szCs w:val="28"/>
        </w:rPr>
        <w:t>3</w:t>
      </w:r>
      <w:r w:rsidR="00205A92" w:rsidRPr="00850187">
        <w:rPr>
          <w:rFonts w:ascii="Liberation Serif" w:hAnsi="Liberation Serif" w:cs="Times New Roman"/>
          <w:sz w:val="28"/>
          <w:szCs w:val="28"/>
        </w:rPr>
        <w:t xml:space="preserve"> и 202</w:t>
      </w:r>
      <w:r w:rsidR="00850187" w:rsidRPr="00850187">
        <w:rPr>
          <w:rFonts w:ascii="Liberation Serif" w:hAnsi="Liberation Serif" w:cs="Times New Roman"/>
          <w:sz w:val="28"/>
          <w:szCs w:val="28"/>
        </w:rPr>
        <w:t>4</w:t>
      </w:r>
      <w:r w:rsidR="00205A92" w:rsidRPr="00850187">
        <w:rPr>
          <w:rFonts w:ascii="Liberation Serif" w:hAnsi="Liberation Serif" w:cs="Times New Roman"/>
          <w:sz w:val="28"/>
          <w:szCs w:val="28"/>
        </w:rPr>
        <w:t xml:space="preserve"> годов определяется с учетом прогнозов главных администраторов доходов местного бюджета, динамики поступлений соответствующих налогов (платежей) за первое полугодие текущего года и ряд предшествующих лет с применением нормативов зачисления налогов и неналоговых платежей в бюджеты городских округов, с использованием коэффициентов досчета</w:t>
      </w:r>
      <w:r w:rsidR="00205A92" w:rsidRPr="00850187">
        <w:rPr>
          <w:rFonts w:ascii="Liberation Serif" w:hAnsi="Liberation Serif"/>
          <w:sz w:val="28"/>
          <w:szCs w:val="28"/>
        </w:rPr>
        <w:t xml:space="preserve"> до окончания текущего года</w:t>
      </w:r>
      <w:r w:rsidR="00205A92" w:rsidRPr="00850187">
        <w:rPr>
          <w:rFonts w:ascii="Liberation Serif" w:hAnsi="Liberation Serif" w:cs="Times New Roman"/>
          <w:sz w:val="28"/>
          <w:szCs w:val="28"/>
        </w:rPr>
        <w:t>, коэффициентов ожидаемого роста поступлений доходов (таблицы 1, 2)</w:t>
      </w:r>
      <w:r w:rsidR="00A314DF">
        <w:rPr>
          <w:rFonts w:ascii="Liberation Serif" w:hAnsi="Liberation Serif" w:cs="Times New Roman"/>
          <w:sz w:val="28"/>
          <w:szCs w:val="28"/>
        </w:rPr>
        <w:t>.</w:t>
      </w:r>
    </w:p>
    <w:p w:rsidR="00290C8D" w:rsidRPr="00CF477B" w:rsidRDefault="00290C8D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4.</w:t>
      </w:r>
      <w:r w:rsidRPr="00CF477B">
        <w:rPr>
          <w:rFonts w:ascii="Liberation Serif" w:hAnsi="Liberation Serif" w:cs="Times New Roman"/>
          <w:sz w:val="28"/>
          <w:szCs w:val="28"/>
        </w:rPr>
        <w:tab/>
        <w:t xml:space="preserve">Формирование расходов местного бюджета </w:t>
      </w:r>
      <w:r w:rsidR="00E62BE7" w:rsidRPr="00CF477B">
        <w:rPr>
          <w:rFonts w:ascii="Liberation Serif" w:hAnsi="Liberation Serif" w:cs="Times New Roman"/>
          <w:sz w:val="28"/>
          <w:szCs w:val="28"/>
        </w:rPr>
        <w:t>20</w:t>
      </w:r>
      <w:r w:rsidR="00925ED2" w:rsidRPr="00CF477B">
        <w:rPr>
          <w:rFonts w:ascii="Liberation Serif" w:hAnsi="Liberation Serif" w:cs="Times New Roman"/>
          <w:sz w:val="28"/>
          <w:szCs w:val="28"/>
        </w:rPr>
        <w:t>2</w:t>
      </w:r>
      <w:r w:rsidR="00BA1AF4" w:rsidRPr="00CF477B">
        <w:rPr>
          <w:rFonts w:ascii="Liberation Serif" w:hAnsi="Liberation Serif" w:cs="Times New Roman"/>
          <w:sz w:val="28"/>
          <w:szCs w:val="28"/>
        </w:rPr>
        <w:t>2</w:t>
      </w:r>
      <w:r w:rsidR="00E62BE7" w:rsidRPr="00CF477B">
        <w:rPr>
          <w:rFonts w:ascii="Liberation Serif" w:hAnsi="Liberation Serif" w:cs="Times New Roman"/>
          <w:sz w:val="28"/>
          <w:szCs w:val="28"/>
        </w:rPr>
        <w:t xml:space="preserve"> год и плановый период 20</w:t>
      </w:r>
      <w:r w:rsidR="00925ED2" w:rsidRPr="00CF477B">
        <w:rPr>
          <w:rFonts w:ascii="Liberation Serif" w:hAnsi="Liberation Serif" w:cs="Times New Roman"/>
          <w:sz w:val="28"/>
          <w:szCs w:val="28"/>
        </w:rPr>
        <w:t>2</w:t>
      </w:r>
      <w:r w:rsidR="00BA1AF4" w:rsidRPr="00CF477B">
        <w:rPr>
          <w:rFonts w:ascii="Liberation Serif" w:hAnsi="Liberation Serif" w:cs="Times New Roman"/>
          <w:sz w:val="28"/>
          <w:szCs w:val="28"/>
        </w:rPr>
        <w:t>3</w:t>
      </w:r>
      <w:r w:rsidR="00AC5928" w:rsidRPr="00CF477B">
        <w:rPr>
          <w:rFonts w:ascii="Liberation Serif" w:hAnsi="Liberation Serif" w:cs="Times New Roman"/>
          <w:sz w:val="28"/>
          <w:szCs w:val="28"/>
        </w:rPr>
        <w:t xml:space="preserve"> и </w:t>
      </w:r>
      <w:r w:rsidR="00E62BE7" w:rsidRPr="00CF477B">
        <w:rPr>
          <w:rFonts w:ascii="Liberation Serif" w:hAnsi="Liberation Serif" w:cs="Times New Roman"/>
          <w:sz w:val="28"/>
          <w:szCs w:val="28"/>
        </w:rPr>
        <w:t>202</w:t>
      </w:r>
      <w:r w:rsidR="00BA1AF4" w:rsidRPr="00CF477B">
        <w:rPr>
          <w:rFonts w:ascii="Liberation Serif" w:hAnsi="Liberation Serif" w:cs="Times New Roman"/>
          <w:sz w:val="28"/>
          <w:szCs w:val="28"/>
        </w:rPr>
        <w:t>4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годов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полномочий, исполнение которых осуществляется за счет средств местного бюджета.</w:t>
      </w:r>
    </w:p>
    <w:p w:rsidR="00290C8D" w:rsidRDefault="00290C8D" w:rsidP="00290C8D">
      <w:pPr>
        <w:pStyle w:val="ConsPlusNormal"/>
        <w:ind w:left="70" w:firstLine="567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CF477B">
        <w:rPr>
          <w:rFonts w:ascii="Liberation Serif" w:hAnsi="Liberation Serif" w:cs="Times New Roman"/>
          <w:sz w:val="28"/>
          <w:szCs w:val="28"/>
        </w:rPr>
        <w:lastRenderedPageBreak/>
        <w:t xml:space="preserve">Оценка расходных полномочий на </w:t>
      </w:r>
      <w:r w:rsidR="00AC5928" w:rsidRPr="00CF477B">
        <w:rPr>
          <w:rFonts w:ascii="Liberation Serif" w:hAnsi="Liberation Serif" w:cs="Times New Roman"/>
          <w:sz w:val="28"/>
          <w:szCs w:val="28"/>
        </w:rPr>
        <w:t>20</w:t>
      </w:r>
      <w:r w:rsidR="00925ED2" w:rsidRPr="00CF477B">
        <w:rPr>
          <w:rFonts w:ascii="Liberation Serif" w:hAnsi="Liberation Serif" w:cs="Times New Roman"/>
          <w:sz w:val="28"/>
          <w:szCs w:val="28"/>
        </w:rPr>
        <w:t>2</w:t>
      </w:r>
      <w:r w:rsidR="00BA1AF4" w:rsidRPr="00CF477B">
        <w:rPr>
          <w:rFonts w:ascii="Liberation Serif" w:hAnsi="Liberation Serif" w:cs="Times New Roman"/>
          <w:sz w:val="28"/>
          <w:szCs w:val="28"/>
        </w:rPr>
        <w:t>2</w:t>
      </w:r>
      <w:r w:rsidR="00CF6E81" w:rsidRPr="00CF477B">
        <w:rPr>
          <w:rFonts w:ascii="Liberation Serif" w:hAnsi="Liberation Serif" w:cs="Times New Roman"/>
          <w:sz w:val="28"/>
          <w:szCs w:val="28"/>
        </w:rPr>
        <w:t xml:space="preserve"> год и плановый период 20</w:t>
      </w:r>
      <w:r w:rsidR="00172D71" w:rsidRPr="00CF477B">
        <w:rPr>
          <w:rFonts w:ascii="Liberation Serif" w:hAnsi="Liberation Serif" w:cs="Times New Roman"/>
          <w:sz w:val="28"/>
          <w:szCs w:val="28"/>
        </w:rPr>
        <w:t>2</w:t>
      </w:r>
      <w:r w:rsidR="00BA1AF4" w:rsidRPr="00CF477B">
        <w:rPr>
          <w:rFonts w:ascii="Liberation Serif" w:hAnsi="Liberation Serif" w:cs="Times New Roman"/>
          <w:sz w:val="28"/>
          <w:szCs w:val="28"/>
        </w:rPr>
        <w:t>3</w:t>
      </w:r>
      <w:r w:rsidR="00AC5928" w:rsidRPr="00CF477B">
        <w:rPr>
          <w:rFonts w:ascii="Liberation Serif" w:hAnsi="Liberation Serif" w:cs="Times New Roman"/>
          <w:sz w:val="28"/>
          <w:szCs w:val="28"/>
        </w:rPr>
        <w:t xml:space="preserve"> и </w:t>
      </w:r>
      <w:r w:rsidR="00CF6E81" w:rsidRPr="00CF477B">
        <w:rPr>
          <w:rFonts w:ascii="Liberation Serif" w:hAnsi="Liberation Serif" w:cs="Times New Roman"/>
          <w:sz w:val="28"/>
          <w:szCs w:val="28"/>
        </w:rPr>
        <w:t>202</w:t>
      </w:r>
      <w:r w:rsidR="00BA1AF4" w:rsidRPr="00CF477B">
        <w:rPr>
          <w:rFonts w:ascii="Liberation Serif" w:hAnsi="Liberation Serif" w:cs="Times New Roman"/>
          <w:sz w:val="28"/>
          <w:szCs w:val="28"/>
        </w:rPr>
        <w:t>4</w:t>
      </w:r>
      <w:r w:rsidR="00925ED2" w:rsidRPr="00BA1AF4">
        <w:rPr>
          <w:rFonts w:ascii="Liberation Serif" w:hAnsi="Liberation Serif" w:cs="Times New Roman"/>
          <w:sz w:val="28"/>
          <w:szCs w:val="28"/>
        </w:rPr>
        <w:t xml:space="preserve"> </w:t>
      </w:r>
      <w:r w:rsidRPr="00BA1AF4">
        <w:rPr>
          <w:rFonts w:ascii="Liberation Serif" w:hAnsi="Liberation Serif" w:cs="Times New Roman"/>
          <w:sz w:val="28"/>
          <w:szCs w:val="28"/>
        </w:rPr>
        <w:t>годов определяется с учетом следующих коэффициентов индексации:</w:t>
      </w:r>
      <w:r w:rsidRPr="00E11A9F">
        <w:rPr>
          <w:rFonts w:ascii="Liberation Serif" w:hAnsi="Liberation Serif" w:cs="Times New Roman"/>
          <w:sz w:val="28"/>
          <w:szCs w:val="28"/>
          <w:highlight w:val="yellow"/>
        </w:rPr>
        <w:t xml:space="preserve"> </w:t>
      </w:r>
    </w:p>
    <w:p w:rsidR="00BA1AF4" w:rsidRDefault="00BA1AF4" w:rsidP="00BA1AF4">
      <w:pPr>
        <w:pStyle w:val="Standard"/>
        <w:spacing w:after="60"/>
        <w:ind w:firstLine="709"/>
        <w:rPr>
          <w:rFonts w:hint="eastAsia"/>
        </w:rPr>
      </w:pPr>
      <w:r>
        <w:rPr>
          <w:rFonts w:ascii="Liberation Serif" w:hAnsi="Liberation Serif"/>
          <w:szCs w:val="28"/>
          <w:lang w:eastAsia="en-US"/>
        </w:rPr>
        <w:t xml:space="preserve">1) </w:t>
      </w:r>
      <w:r>
        <w:rPr>
          <w:rFonts w:ascii="Liberation Serif" w:hAnsi="Liberation Serif" w:cs="Arial"/>
          <w:szCs w:val="28"/>
          <w:lang w:eastAsia="en-US"/>
        </w:rPr>
        <w:t xml:space="preserve">фондов оплаты труда работников дошкольных и общеобразовательных организаций (за исключением педагогических, </w:t>
      </w:r>
      <w:r>
        <w:rPr>
          <w:rFonts w:ascii="Liberation Serif" w:hAnsi="Liberation Serif" w:cs="Arial"/>
          <w:szCs w:val="28"/>
        </w:rPr>
        <w:t xml:space="preserve">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образования и молодежной политики Свердловской области), </w:t>
      </w:r>
      <w:r>
        <w:rPr>
          <w:rFonts w:ascii="Liberation Serif" w:hAnsi="Liberation Serif" w:cs="Arial"/>
          <w:szCs w:val="28"/>
          <w:lang w:eastAsia="en-US"/>
        </w:rPr>
        <w:t xml:space="preserve">работников </w:t>
      </w:r>
      <w:r>
        <w:rPr>
          <w:rFonts w:ascii="Liberation Serif" w:hAnsi="Liberation Serif" w:cs="Arial"/>
          <w:szCs w:val="28"/>
        </w:rPr>
        <w:t xml:space="preserve">организаций дополнительного образования детей (за исключением педагогических), </w:t>
      </w:r>
    </w:p>
    <w:p w:rsidR="00BA1AF4" w:rsidRDefault="00BA1AF4" w:rsidP="00BA1AF4">
      <w:pPr>
        <w:pStyle w:val="Standard"/>
        <w:spacing w:after="60"/>
        <w:ind w:firstLine="709"/>
        <w:rPr>
          <w:rFonts w:hint="eastAsia"/>
        </w:rPr>
      </w:pPr>
      <w:r>
        <w:rPr>
          <w:rFonts w:ascii="Liberation Serif" w:hAnsi="Liberation Serif"/>
          <w:szCs w:val="28"/>
        </w:rPr>
        <w:t>работников учреждений культуры (</w:t>
      </w:r>
      <w:r>
        <w:rPr>
          <w:rFonts w:ascii="Liberation Serif" w:hAnsi="Liberation Serif" w:cs="Arial"/>
          <w:szCs w:val="28"/>
        </w:rPr>
        <w:t>за исключением</w:t>
      </w:r>
      <w:r>
        <w:rPr>
          <w:rFonts w:ascii="Liberation Serif" w:hAnsi="Liberation Serif"/>
          <w:szCs w:val="28"/>
        </w:rPr>
        <w:t xml:space="preserve"> работников учреждений культуры, оплата труда у которых установлена в соответствии с Указом Президента Российской Федерации от 7 мая 2012 года № 597 «О мероприятиях по реализации государственной социальной политики»), </w:t>
      </w:r>
    </w:p>
    <w:p w:rsidR="00BA1AF4" w:rsidRDefault="00BA1AF4" w:rsidP="00BA1AF4">
      <w:pPr>
        <w:spacing w:after="60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работников МКУ ГО Заречный «ДЕЗ», МКУ ГОЗ «Центр спасения», МКУ ГО Заречный «Управление муниципального заказа», МКУ ГО Заречный «Управление ГО и ЧС»,</w:t>
      </w:r>
      <w:r>
        <w:rPr>
          <w:rFonts w:ascii="Liberation Serif" w:hAnsi="Liberation Serif"/>
          <w:sz w:val="28"/>
          <w:szCs w:val="28"/>
        </w:rPr>
        <w:t xml:space="preserve"> МКУ «Управление образования ГО Заречный», МКУ «УКС и МП ГО Заречный» с 1 октября 2022 года – 1,04, с 1 октября 2023 года – 1,04, с 1 октября 2024 года – 1,04 в связи с ростом потребительских цен;</w:t>
      </w:r>
    </w:p>
    <w:p w:rsidR="00BA1AF4" w:rsidRDefault="00BA1AF4" w:rsidP="00BA1AF4">
      <w:pPr>
        <w:spacing w:after="60"/>
        <w:ind w:firstLine="709"/>
        <w:jc w:val="both"/>
      </w:pPr>
      <w:r>
        <w:rPr>
          <w:rFonts w:ascii="Liberation Serif" w:hAnsi="Liberation Serif"/>
          <w:sz w:val="28"/>
          <w:szCs w:val="28"/>
        </w:rPr>
        <w:t>2) роста тарифов на коммунальные услуги, предоставляемые муниципальным учреждениям, с 1 июля 2022 года – 1,04, с 1 июля 2023 года –1,04, с 1 июля 2024 года – 1,04;</w:t>
      </w:r>
    </w:p>
    <w:p w:rsidR="00172D71" w:rsidRPr="00BA1AF4" w:rsidRDefault="00BA1AF4" w:rsidP="00454083">
      <w:pPr>
        <w:pStyle w:val="ConsPlusNormal"/>
        <w:ind w:left="7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A1AF4">
        <w:rPr>
          <w:rFonts w:ascii="Liberation Serif" w:hAnsi="Liberation Serif" w:cs="Times New Roman"/>
          <w:sz w:val="28"/>
          <w:szCs w:val="28"/>
        </w:rPr>
        <w:t xml:space="preserve">3) </w:t>
      </w:r>
      <w:r w:rsidR="00172D71" w:rsidRPr="00BA1AF4">
        <w:rPr>
          <w:rFonts w:ascii="Liberation Serif" w:hAnsi="Liberation Serif" w:cs="Times New Roman"/>
          <w:sz w:val="28"/>
          <w:szCs w:val="28"/>
        </w:rPr>
        <w:t>коэффициента оптимизации – 0,85.</w:t>
      </w:r>
    </w:p>
    <w:p w:rsidR="00454083" w:rsidRPr="00CF477B" w:rsidRDefault="00454083" w:rsidP="004874AF">
      <w:pPr>
        <w:pStyle w:val="ConsPlusNormal"/>
        <w:widowControl/>
        <w:spacing w:before="60"/>
        <w:ind w:left="68" w:firstLine="567"/>
        <w:jc w:val="both"/>
        <w:rPr>
          <w:rFonts w:ascii="Liberation Serif" w:eastAsiaTheme="minorHAnsi" w:hAnsi="Liberation Serif" w:cs="Times New Roman"/>
          <w:sz w:val="28"/>
          <w:szCs w:val="28"/>
          <w:highlight w:val="yellow"/>
          <w:lang w:eastAsia="en-US"/>
        </w:rPr>
      </w:pPr>
      <w:r w:rsidRPr="00BA1AF4">
        <w:rPr>
          <w:rFonts w:ascii="Liberation Serif" w:eastAsiaTheme="minorHAnsi" w:hAnsi="Liberation Serif" w:cs="Times New Roman"/>
          <w:sz w:val="28"/>
          <w:szCs w:val="28"/>
          <w:lang w:eastAsia="en-US"/>
        </w:rPr>
        <w:t>5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.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ab/>
        <w:t xml:space="preserve">Для оценки расходных полномочий, стоимости муниципальных услуг учитываются показатели численности постоянного населения по данным </w:t>
      </w:r>
      <w:r w:rsidR="004874AF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Управления 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Федеральной службы государственной статистики по Свердл</w:t>
      </w:r>
      <w:r w:rsidR="004874AF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овской области </w:t>
      </w:r>
      <w:r w:rsidR="00BA1AF4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по состоянию на 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1 января 20</w:t>
      </w:r>
      <w:r w:rsidR="00494273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2</w:t>
      </w:r>
      <w:r w:rsidR="00BA1AF4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1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года – 3</w:t>
      </w:r>
      <w:r w:rsidR="00494273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1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="00BA1AF4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500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человек;</w:t>
      </w:r>
      <w:r w:rsidR="00C46943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показатели половозрастного состава постоянного населения по данным</w:t>
      </w:r>
      <w:r w:rsidR="004874AF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Управления 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Федеральной службы государственной статистики по Свердловской области по состоянию на 1 января 20</w:t>
      </w:r>
      <w:r w:rsidR="00494273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20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года; показатели протяженности автомобильных дорог </w:t>
      </w:r>
      <w:r w:rsidR="000E5851" w:rsidRPr="00CF477B">
        <w:rPr>
          <w:rFonts w:ascii="Liberation Serif" w:hAnsi="Liberation Serif" w:cs="Times New Roman"/>
          <w:sz w:val="28"/>
          <w:szCs w:val="28"/>
        </w:rPr>
        <w:t xml:space="preserve">общего пользования 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местного значения на </w:t>
      </w:r>
      <w:r w:rsidR="000E5C8B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1 января 202</w:t>
      </w:r>
      <w:r w:rsidR="00B354F0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1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года – </w:t>
      </w:r>
      <w:r w:rsidR="00B354F0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130,9 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км;</w:t>
      </w:r>
      <w:r w:rsidR="00C46943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="00044285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показатели площади жилых помещений в многоквартирных домах муниципальной формы собственности 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по данным</w:t>
      </w:r>
      <w:r w:rsidR="00C46943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отдела </w:t>
      </w:r>
      <w:r w:rsidR="00ED0D30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учета и распределения жилья </w:t>
      </w:r>
      <w:r w:rsidR="00C46943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а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дминистрации </w:t>
      </w:r>
      <w:r w:rsidR="00C46943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городского округа Заречный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по состоянию на 1</w:t>
      </w:r>
      <w:r w:rsidR="000E5C8B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января 202</w:t>
      </w:r>
      <w:r w:rsidR="00B52754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1</w:t>
      </w:r>
      <w:r w:rsidR="00E82E4E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года – 15,2 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тыс. м2;</w:t>
      </w:r>
      <w:r w:rsidR="00C46943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показатели числа семей, состоящих на учете </w:t>
      </w:r>
      <w:r w:rsidR="002B288B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для улучшения жилищных условий, 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по состоянию на 1 января 20</w:t>
      </w:r>
      <w:r w:rsidR="000E5C8B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2</w:t>
      </w:r>
      <w:r w:rsidR="00B52754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1</w:t>
      </w:r>
      <w:r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года</w:t>
      </w:r>
      <w:r w:rsidR="000E5C8B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–</w:t>
      </w:r>
      <w:r w:rsidR="00602BCD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 </w:t>
      </w:r>
      <w:r w:rsidR="00056B8F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3</w:t>
      </w:r>
      <w:r w:rsidR="00B52754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30 </w:t>
      </w:r>
      <w:r w:rsidR="00056B8F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сем</w:t>
      </w:r>
      <w:r w:rsidR="00B52754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ей</w:t>
      </w:r>
      <w:r w:rsidR="00056B8F" w:rsidRPr="00CF477B">
        <w:rPr>
          <w:rFonts w:ascii="Liberation Serif" w:eastAsiaTheme="minorHAnsi" w:hAnsi="Liberation Serif" w:cs="Times New Roman"/>
          <w:sz w:val="28"/>
          <w:szCs w:val="28"/>
          <w:lang w:eastAsia="en-US"/>
        </w:rPr>
        <w:t>.</w:t>
      </w:r>
    </w:p>
    <w:p w:rsidR="00C43E45" w:rsidRPr="00CF477B" w:rsidRDefault="00D46BD5" w:rsidP="00654FF2">
      <w:pPr>
        <w:pStyle w:val="ConsPlusNormal"/>
        <w:widowControl/>
        <w:ind w:left="7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 xml:space="preserve">6. </w:t>
      </w:r>
      <w:r w:rsidR="00C43E45" w:rsidRPr="00CF477B">
        <w:rPr>
          <w:rFonts w:ascii="Liberation Serif" w:hAnsi="Liberation Serif" w:cs="Times New Roman"/>
          <w:sz w:val="28"/>
          <w:szCs w:val="28"/>
        </w:rPr>
        <w:t>В бюджете горо</w:t>
      </w:r>
      <w:r w:rsidR="00171B01" w:rsidRPr="00CF477B">
        <w:rPr>
          <w:rFonts w:ascii="Liberation Serif" w:hAnsi="Liberation Serif" w:cs="Times New Roman"/>
          <w:sz w:val="28"/>
          <w:szCs w:val="28"/>
        </w:rPr>
        <w:t>дского округа</w:t>
      </w:r>
      <w:r w:rsidR="00C46943" w:rsidRPr="00CF477B">
        <w:rPr>
          <w:rFonts w:ascii="Liberation Serif" w:hAnsi="Liberation Serif" w:cs="Times New Roman"/>
          <w:sz w:val="28"/>
          <w:szCs w:val="28"/>
        </w:rPr>
        <w:t xml:space="preserve"> Заречный</w:t>
      </w:r>
      <w:r w:rsidR="00171B01" w:rsidRPr="00CF477B">
        <w:rPr>
          <w:rFonts w:ascii="Liberation Serif" w:hAnsi="Liberation Serif" w:cs="Times New Roman"/>
          <w:sz w:val="28"/>
          <w:szCs w:val="28"/>
        </w:rPr>
        <w:t xml:space="preserve"> также учитываются </w:t>
      </w:r>
      <w:r w:rsidR="00C43E45" w:rsidRPr="00CF477B">
        <w:rPr>
          <w:rFonts w:ascii="Liberation Serif" w:hAnsi="Liberation Serif" w:cs="Times New Roman"/>
          <w:sz w:val="28"/>
          <w:szCs w:val="28"/>
        </w:rPr>
        <w:t>межбюджетные трансферты, передаваемые из бюджетов других уровней.</w:t>
      </w:r>
    </w:p>
    <w:p w:rsidR="00C43E45" w:rsidRPr="00CF477B" w:rsidRDefault="00654FF2" w:rsidP="00654FF2">
      <w:pPr>
        <w:pStyle w:val="ConsPlusNormal"/>
        <w:widowControl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7.</w:t>
      </w:r>
      <w:r w:rsidR="00C46943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102690" w:rsidRPr="00CF477B">
        <w:rPr>
          <w:rFonts w:ascii="Liberation Serif" w:hAnsi="Liberation Serif" w:cs="Times New Roman"/>
          <w:sz w:val="28"/>
          <w:szCs w:val="28"/>
        </w:rPr>
        <w:t>При формировании местного бюджета</w:t>
      </w:r>
      <w:r w:rsidR="00C43E45" w:rsidRPr="00CF477B">
        <w:rPr>
          <w:rFonts w:ascii="Liberation Serif" w:hAnsi="Liberation Serif" w:cs="Times New Roman"/>
          <w:sz w:val="28"/>
          <w:szCs w:val="28"/>
        </w:rPr>
        <w:t xml:space="preserve"> учитывается изменение правового положения муниципальных учреждений в соответствии с требованиями Федерального закона от 08.05.2010 № 83-ФЗ «О внесении изменений в отдельные законодательные акты Российс</w:t>
      </w:r>
      <w:r w:rsidR="00CE5563" w:rsidRPr="00CF477B">
        <w:rPr>
          <w:rFonts w:ascii="Liberation Serif" w:hAnsi="Liberation Serif" w:cs="Times New Roman"/>
          <w:sz w:val="28"/>
          <w:szCs w:val="28"/>
        </w:rPr>
        <w:t xml:space="preserve">кой Федерации в связи с </w:t>
      </w:r>
      <w:r w:rsidR="00C43E45" w:rsidRPr="00CF477B">
        <w:rPr>
          <w:rFonts w:ascii="Liberation Serif" w:hAnsi="Liberation Serif" w:cs="Times New Roman"/>
          <w:sz w:val="28"/>
          <w:szCs w:val="28"/>
        </w:rPr>
        <w:t>совершенствованием правового положения государственных (муниципальных</w:t>
      </w:r>
      <w:r w:rsidR="00CE5563" w:rsidRPr="00CF477B">
        <w:rPr>
          <w:rFonts w:ascii="Liberation Serif" w:hAnsi="Liberation Serif" w:cs="Times New Roman"/>
          <w:sz w:val="28"/>
          <w:szCs w:val="28"/>
        </w:rPr>
        <w:t>)</w:t>
      </w:r>
      <w:r w:rsidR="00C43E45" w:rsidRPr="00CF477B">
        <w:rPr>
          <w:rFonts w:ascii="Liberation Serif" w:hAnsi="Liberation Serif" w:cs="Times New Roman"/>
          <w:sz w:val="28"/>
          <w:szCs w:val="28"/>
        </w:rPr>
        <w:t xml:space="preserve"> учреждений».</w:t>
      </w:r>
    </w:p>
    <w:p w:rsidR="00C43E45" w:rsidRPr="00CF477B" w:rsidRDefault="00C43E45" w:rsidP="00654FF2">
      <w:pPr>
        <w:pStyle w:val="ConsPlusNormal"/>
        <w:widowControl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lastRenderedPageBreak/>
        <w:t xml:space="preserve">Финансовое обеспечение деятельности </w:t>
      </w:r>
      <w:r w:rsidR="006D14AA" w:rsidRPr="00CF477B">
        <w:rPr>
          <w:rFonts w:ascii="Liberation Serif" w:hAnsi="Liberation Serif" w:cs="Times New Roman"/>
          <w:sz w:val="28"/>
          <w:szCs w:val="28"/>
        </w:rPr>
        <w:t xml:space="preserve">муниципальных </w:t>
      </w:r>
      <w:r w:rsidRPr="00CF477B">
        <w:rPr>
          <w:rFonts w:ascii="Liberation Serif" w:hAnsi="Liberation Serif" w:cs="Times New Roman"/>
          <w:sz w:val="28"/>
          <w:szCs w:val="28"/>
        </w:rPr>
        <w:t xml:space="preserve">бюджетных </w:t>
      </w:r>
      <w:r w:rsidR="006D14AA" w:rsidRPr="00CF477B">
        <w:rPr>
          <w:rFonts w:ascii="Liberation Serif" w:hAnsi="Liberation Serif" w:cs="Times New Roman"/>
          <w:sz w:val="28"/>
          <w:szCs w:val="28"/>
        </w:rPr>
        <w:t>(</w:t>
      </w:r>
      <w:r w:rsidRPr="00CF477B">
        <w:rPr>
          <w:rFonts w:ascii="Liberation Serif" w:hAnsi="Liberation Serif" w:cs="Times New Roman"/>
          <w:sz w:val="28"/>
          <w:szCs w:val="28"/>
        </w:rPr>
        <w:t>автономных</w:t>
      </w:r>
      <w:r w:rsidR="006D14AA" w:rsidRPr="00CF477B">
        <w:rPr>
          <w:rFonts w:ascii="Liberation Serif" w:hAnsi="Liberation Serif" w:cs="Times New Roman"/>
          <w:sz w:val="28"/>
          <w:szCs w:val="28"/>
        </w:rPr>
        <w:t>)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учреждений осуществляется путем предоставления субсидий.</w:t>
      </w:r>
    </w:p>
    <w:p w:rsidR="009713AB" w:rsidRDefault="009713AB" w:rsidP="00205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205A92" w:rsidRPr="00E11A9F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11A9F">
        <w:rPr>
          <w:rFonts w:ascii="Liberation Serif" w:hAnsi="Liberation Serif" w:cs="Times New Roman"/>
          <w:sz w:val="28"/>
          <w:szCs w:val="28"/>
        </w:rPr>
        <w:t xml:space="preserve">Глава 2. </w:t>
      </w:r>
      <w:r w:rsidR="006E5184">
        <w:rPr>
          <w:rFonts w:ascii="Liberation Serif" w:hAnsi="Liberation Serif" w:cs="Times New Roman"/>
          <w:sz w:val="28"/>
          <w:szCs w:val="28"/>
        </w:rPr>
        <w:t xml:space="preserve">ФОРМИРОВАНИЕ </w:t>
      </w:r>
      <w:r w:rsidRPr="00E11A9F">
        <w:rPr>
          <w:rFonts w:ascii="Liberation Serif" w:hAnsi="Liberation Serif" w:cs="Times New Roman"/>
          <w:sz w:val="28"/>
          <w:szCs w:val="28"/>
        </w:rPr>
        <w:t>ДОХОД</w:t>
      </w:r>
      <w:r w:rsidR="003726C0">
        <w:rPr>
          <w:rFonts w:ascii="Liberation Serif" w:hAnsi="Liberation Serif" w:cs="Times New Roman"/>
          <w:sz w:val="28"/>
          <w:szCs w:val="28"/>
        </w:rPr>
        <w:t>ОВ</w:t>
      </w:r>
      <w:r w:rsidRPr="00E11A9F">
        <w:rPr>
          <w:rFonts w:ascii="Liberation Serif" w:hAnsi="Liberation Serif" w:cs="Times New Roman"/>
          <w:sz w:val="28"/>
          <w:szCs w:val="28"/>
        </w:rPr>
        <w:t xml:space="preserve"> БЮДЖЕТА НА 20</w:t>
      </w:r>
      <w:r w:rsidR="00E11A9F">
        <w:rPr>
          <w:rFonts w:ascii="Liberation Serif" w:hAnsi="Liberation Serif" w:cs="Times New Roman"/>
          <w:sz w:val="28"/>
          <w:szCs w:val="28"/>
        </w:rPr>
        <w:t>22</w:t>
      </w:r>
      <w:r w:rsidRPr="00E11A9F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205A92" w:rsidRPr="00E11A9F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205A92" w:rsidRPr="001E324D" w:rsidRDefault="00205A92" w:rsidP="00205A92">
      <w:pPr>
        <w:pStyle w:val="1"/>
        <w:autoSpaceDE w:val="0"/>
        <w:autoSpaceDN w:val="0"/>
        <w:adjustRightInd w:val="0"/>
        <w:spacing w:after="0"/>
        <w:ind w:left="0" w:firstLine="567"/>
        <w:jc w:val="both"/>
        <w:rPr>
          <w:rStyle w:val="ConsPlusNormal0"/>
          <w:rFonts w:ascii="Liberation Serif" w:hAnsi="Liberation Serif" w:cs="Times New Roman"/>
          <w:bCs/>
          <w:sz w:val="28"/>
          <w:szCs w:val="28"/>
        </w:rPr>
      </w:pPr>
      <w:r w:rsidRPr="001E324D">
        <w:rPr>
          <w:rFonts w:ascii="Liberation Serif" w:hAnsi="Liberation Serif"/>
          <w:sz w:val="28"/>
          <w:szCs w:val="28"/>
        </w:rPr>
        <w:t xml:space="preserve">8. Сумма поступлений по налогу на доходы физических лиц </w:t>
      </w:r>
      <w:r w:rsidRPr="001E324D">
        <w:rPr>
          <w:rStyle w:val="ConsPlusNormal0"/>
          <w:rFonts w:ascii="Liberation Serif" w:hAnsi="Liberation Serif" w:cs="Times New Roman"/>
          <w:bCs/>
          <w:sz w:val="28"/>
          <w:szCs w:val="28"/>
        </w:rPr>
        <w:t>определяется на основании</w:t>
      </w:r>
      <w:r w:rsidRPr="001E324D">
        <w:rPr>
          <w:rFonts w:ascii="Liberation Serif" w:hAnsi="Liberation Serif"/>
          <w:sz w:val="28"/>
          <w:szCs w:val="28"/>
        </w:rPr>
        <w:t xml:space="preserve"> анализа </w:t>
      </w:r>
      <w:r w:rsidRPr="001E324D">
        <w:rPr>
          <w:rStyle w:val="ConsPlusNormal0"/>
          <w:rFonts w:ascii="Liberation Serif" w:hAnsi="Liberation Serif" w:cs="Times New Roman"/>
          <w:bCs/>
          <w:sz w:val="28"/>
          <w:szCs w:val="28"/>
        </w:rPr>
        <w:t xml:space="preserve">динамики поступления платежей за </w:t>
      </w:r>
      <w:r w:rsidRPr="001E324D">
        <w:rPr>
          <w:rFonts w:ascii="Liberation Serif" w:hAnsi="Liberation Serif"/>
          <w:sz w:val="28"/>
          <w:szCs w:val="28"/>
        </w:rPr>
        <w:t>первое полугодие текущего года</w:t>
      </w:r>
      <w:r w:rsidRPr="001E324D">
        <w:rPr>
          <w:rStyle w:val="ConsPlusNormal0"/>
          <w:rFonts w:ascii="Liberation Serif" w:hAnsi="Liberation Serif" w:cs="Times New Roman"/>
          <w:bCs/>
          <w:sz w:val="28"/>
          <w:szCs w:val="28"/>
        </w:rPr>
        <w:t>, ожидаемых поступлений налога на доходы физических лиц в консолидированный бюджет области за 202</w:t>
      </w:r>
      <w:r w:rsidR="001E324D" w:rsidRPr="001E324D">
        <w:rPr>
          <w:rStyle w:val="ConsPlusNormal0"/>
          <w:rFonts w:ascii="Liberation Serif" w:hAnsi="Liberation Serif" w:cs="Times New Roman"/>
          <w:bCs/>
          <w:sz w:val="28"/>
          <w:szCs w:val="28"/>
        </w:rPr>
        <w:t>1</w:t>
      </w:r>
      <w:r w:rsidRPr="001E324D">
        <w:rPr>
          <w:rStyle w:val="ConsPlusNormal0"/>
          <w:rFonts w:ascii="Liberation Serif" w:hAnsi="Liberation Serif" w:cs="Times New Roman"/>
          <w:bCs/>
          <w:sz w:val="28"/>
          <w:szCs w:val="28"/>
        </w:rPr>
        <w:t xml:space="preserve"> год с территории городского округа Заречный, </w:t>
      </w:r>
      <w:r w:rsidR="001E324D">
        <w:rPr>
          <w:rStyle w:val="ConsPlusNormal0"/>
          <w:rFonts w:ascii="Liberation Serif" w:hAnsi="Liberation Serif" w:cs="Times New Roman"/>
          <w:bCs/>
          <w:sz w:val="28"/>
          <w:szCs w:val="28"/>
        </w:rPr>
        <w:t xml:space="preserve">коэффициента досчета до </w:t>
      </w:r>
      <w:r w:rsidRPr="001E324D">
        <w:rPr>
          <w:rStyle w:val="ConsPlusNormal0"/>
          <w:rFonts w:ascii="Liberation Serif" w:hAnsi="Liberation Serif" w:cs="Times New Roman"/>
          <w:bCs/>
          <w:sz w:val="28"/>
          <w:szCs w:val="28"/>
        </w:rPr>
        <w:t>ожидаемого поступлени</w:t>
      </w:r>
      <w:r w:rsidR="001E324D">
        <w:rPr>
          <w:rStyle w:val="ConsPlusNormal0"/>
          <w:rFonts w:ascii="Liberation Serif" w:hAnsi="Liberation Serif" w:cs="Times New Roman"/>
          <w:bCs/>
          <w:sz w:val="28"/>
          <w:szCs w:val="28"/>
        </w:rPr>
        <w:t>я</w:t>
      </w:r>
      <w:r w:rsidRPr="001E324D">
        <w:rPr>
          <w:rStyle w:val="ConsPlusNormal0"/>
          <w:rFonts w:ascii="Liberation Serif" w:hAnsi="Liberation Serif" w:cs="Times New Roman"/>
          <w:bCs/>
          <w:sz w:val="28"/>
          <w:szCs w:val="28"/>
        </w:rPr>
        <w:t xml:space="preserve"> в </w:t>
      </w:r>
      <w:r w:rsidR="001E324D">
        <w:rPr>
          <w:rStyle w:val="ConsPlusNormal0"/>
          <w:rFonts w:ascii="Liberation Serif" w:hAnsi="Liberation Serif" w:cs="Times New Roman"/>
          <w:bCs/>
          <w:sz w:val="28"/>
          <w:szCs w:val="28"/>
        </w:rPr>
        <w:t xml:space="preserve">текущем </w:t>
      </w:r>
      <w:r w:rsidRPr="001E324D">
        <w:rPr>
          <w:rStyle w:val="ConsPlusNormal0"/>
          <w:rFonts w:ascii="Liberation Serif" w:hAnsi="Liberation Serif" w:cs="Times New Roman"/>
          <w:bCs/>
          <w:sz w:val="28"/>
          <w:szCs w:val="28"/>
        </w:rPr>
        <w:t>году</w:t>
      </w:r>
      <w:r w:rsidR="001E324D">
        <w:rPr>
          <w:rStyle w:val="ConsPlusNormal0"/>
          <w:rFonts w:ascii="Liberation Serif" w:hAnsi="Liberation Serif" w:cs="Times New Roman"/>
          <w:bCs/>
          <w:sz w:val="28"/>
          <w:szCs w:val="28"/>
        </w:rPr>
        <w:t>, коэффициента ожидаемого роста поступлений на очередной финансовый год и плановый</w:t>
      </w:r>
      <w:r w:rsidRPr="001E324D">
        <w:rPr>
          <w:rStyle w:val="ConsPlusNormal0"/>
          <w:rFonts w:ascii="Liberation Serif" w:hAnsi="Liberation Serif" w:cs="Times New Roman"/>
          <w:bCs/>
          <w:sz w:val="28"/>
          <w:szCs w:val="28"/>
        </w:rPr>
        <w:t xml:space="preserve"> период 202</w:t>
      </w:r>
      <w:r w:rsidR="001E324D">
        <w:rPr>
          <w:rStyle w:val="ConsPlusNormal0"/>
          <w:rFonts w:ascii="Liberation Serif" w:hAnsi="Liberation Serif" w:cs="Times New Roman"/>
          <w:bCs/>
          <w:sz w:val="28"/>
          <w:szCs w:val="28"/>
        </w:rPr>
        <w:t>3</w:t>
      </w:r>
      <w:r w:rsidRPr="001E324D">
        <w:rPr>
          <w:rStyle w:val="ConsPlusNormal0"/>
          <w:rFonts w:ascii="Liberation Serif" w:hAnsi="Liberation Serif" w:cs="Times New Roman"/>
          <w:bCs/>
          <w:sz w:val="28"/>
          <w:szCs w:val="28"/>
        </w:rPr>
        <w:t xml:space="preserve"> и 202</w:t>
      </w:r>
      <w:r w:rsidR="001E324D">
        <w:rPr>
          <w:rStyle w:val="ConsPlusNormal0"/>
          <w:rFonts w:ascii="Liberation Serif" w:hAnsi="Liberation Serif" w:cs="Times New Roman"/>
          <w:bCs/>
          <w:sz w:val="28"/>
          <w:szCs w:val="28"/>
        </w:rPr>
        <w:t>4</w:t>
      </w:r>
      <w:r w:rsidRPr="001E324D">
        <w:rPr>
          <w:rStyle w:val="ConsPlusNormal0"/>
          <w:rFonts w:ascii="Liberation Serif" w:hAnsi="Liberation Serif" w:cs="Times New Roman"/>
          <w:bCs/>
          <w:sz w:val="28"/>
          <w:szCs w:val="28"/>
        </w:rPr>
        <w:t xml:space="preserve"> годов</w:t>
      </w:r>
      <w:r w:rsidR="001E324D" w:rsidRPr="00325797">
        <w:rPr>
          <w:rStyle w:val="ConsPlusNormal0"/>
          <w:rFonts w:ascii="Liberation Serif" w:hAnsi="Liberation Serif" w:cs="Times New Roman"/>
          <w:bCs/>
          <w:sz w:val="28"/>
          <w:szCs w:val="28"/>
        </w:rPr>
        <w:t xml:space="preserve">, корректирующего коэффициента (0,95) </w:t>
      </w:r>
      <w:r w:rsidRPr="00325797">
        <w:rPr>
          <w:rStyle w:val="ConsPlusNormal0"/>
          <w:rFonts w:ascii="Liberation Serif" w:hAnsi="Liberation Serif" w:cs="Times New Roman"/>
          <w:bCs/>
          <w:sz w:val="28"/>
          <w:szCs w:val="28"/>
        </w:rPr>
        <w:t xml:space="preserve"> и</w:t>
      </w:r>
      <w:r w:rsidRPr="001E324D">
        <w:rPr>
          <w:rStyle w:val="ConsPlusNormal0"/>
          <w:rFonts w:ascii="Liberation Serif" w:hAnsi="Liberation Serif" w:cs="Times New Roman"/>
          <w:bCs/>
          <w:sz w:val="28"/>
          <w:szCs w:val="28"/>
        </w:rPr>
        <w:t xml:space="preserve"> установленного норматива отчислений в местный бюджет. </w:t>
      </w:r>
    </w:p>
    <w:p w:rsidR="00205A92" w:rsidRPr="00CD6F53" w:rsidRDefault="00205A92" w:rsidP="00205A92">
      <w:pPr>
        <w:pStyle w:val="1"/>
        <w:autoSpaceDE w:val="0"/>
        <w:autoSpaceDN w:val="0"/>
        <w:adjustRightInd w:val="0"/>
        <w:spacing w:after="0"/>
        <w:ind w:left="0" w:firstLine="567"/>
        <w:jc w:val="both"/>
        <w:rPr>
          <w:rStyle w:val="ConsPlusNormal0"/>
          <w:rFonts w:ascii="Liberation Serif" w:hAnsi="Liberation Serif" w:cs="Times New Roman"/>
          <w:bCs/>
          <w:sz w:val="28"/>
          <w:szCs w:val="28"/>
        </w:rPr>
      </w:pPr>
      <w:r w:rsidRPr="00CD6F53">
        <w:rPr>
          <w:rFonts w:ascii="Liberation Serif" w:hAnsi="Liberation Serif"/>
          <w:sz w:val="28"/>
          <w:szCs w:val="28"/>
        </w:rPr>
        <w:t xml:space="preserve">Законом Свердловской области от 12.10.2015 № 99-ОЗ установлен единый норматив отчислений от НДФЛ в бюджеты муниципальных образований в размере – 1 %.  Кроме того, в соответствии с Бюджетным кодексом, проектом закона об областном бюджете на очередной год и плановый период для городского округа Заречный предусмотрен дополнительный норматив отчислений в местный бюджет от налога на доходы физических лиц, подлежащего зачислению в бюджет субъекта Российской Федерации, в размере </w:t>
      </w:r>
      <w:r w:rsidR="001E324D" w:rsidRPr="00CD6F53">
        <w:rPr>
          <w:rFonts w:ascii="Liberation Serif" w:hAnsi="Liberation Serif"/>
          <w:sz w:val="28"/>
          <w:szCs w:val="28"/>
        </w:rPr>
        <w:t>17</w:t>
      </w:r>
      <w:r w:rsidRPr="00CD6F53">
        <w:rPr>
          <w:rFonts w:ascii="Liberation Serif" w:hAnsi="Liberation Serif"/>
          <w:sz w:val="28"/>
          <w:szCs w:val="28"/>
        </w:rPr>
        <w:t xml:space="preserve"> процентов на 202</w:t>
      </w:r>
      <w:r w:rsidR="001E324D" w:rsidRPr="00CD6F53">
        <w:rPr>
          <w:rFonts w:ascii="Liberation Serif" w:hAnsi="Liberation Serif"/>
          <w:sz w:val="28"/>
          <w:szCs w:val="28"/>
        </w:rPr>
        <w:t>2</w:t>
      </w:r>
      <w:r w:rsidRPr="00CD6F53">
        <w:rPr>
          <w:rFonts w:ascii="Liberation Serif" w:hAnsi="Liberation Serif"/>
          <w:sz w:val="28"/>
          <w:szCs w:val="28"/>
        </w:rPr>
        <w:t xml:space="preserve"> год</w:t>
      </w:r>
      <w:r w:rsidR="00377223">
        <w:rPr>
          <w:rFonts w:ascii="Liberation Serif" w:hAnsi="Liberation Serif"/>
          <w:sz w:val="28"/>
          <w:szCs w:val="28"/>
        </w:rPr>
        <w:t xml:space="preserve">, </w:t>
      </w:r>
      <w:r w:rsidRPr="00CD6F53">
        <w:rPr>
          <w:rFonts w:ascii="Liberation Serif" w:hAnsi="Liberation Serif"/>
          <w:sz w:val="28"/>
          <w:szCs w:val="28"/>
        </w:rPr>
        <w:t>в размере 1</w:t>
      </w:r>
      <w:r w:rsidR="001E324D" w:rsidRPr="00CD6F53">
        <w:rPr>
          <w:rFonts w:ascii="Liberation Serif" w:hAnsi="Liberation Serif"/>
          <w:sz w:val="28"/>
          <w:szCs w:val="28"/>
        </w:rPr>
        <w:t>7</w:t>
      </w:r>
      <w:r w:rsidRPr="00CD6F53">
        <w:rPr>
          <w:rFonts w:ascii="Liberation Serif" w:hAnsi="Liberation Serif"/>
          <w:sz w:val="28"/>
          <w:szCs w:val="28"/>
        </w:rPr>
        <w:t xml:space="preserve"> процентов </w:t>
      </w:r>
      <w:r w:rsidR="001E324D" w:rsidRPr="00CD6F53">
        <w:rPr>
          <w:rFonts w:ascii="Liberation Serif" w:hAnsi="Liberation Serif"/>
          <w:sz w:val="28"/>
          <w:szCs w:val="28"/>
        </w:rPr>
        <w:t>на 2023</w:t>
      </w:r>
      <w:r w:rsidR="00377223">
        <w:rPr>
          <w:rFonts w:ascii="Liberation Serif" w:hAnsi="Liberation Serif"/>
          <w:sz w:val="28"/>
          <w:szCs w:val="28"/>
        </w:rPr>
        <w:t xml:space="preserve"> и</w:t>
      </w:r>
      <w:r w:rsidR="00CD6F53" w:rsidRPr="00CD6F53">
        <w:rPr>
          <w:rFonts w:ascii="Liberation Serif" w:hAnsi="Liberation Serif"/>
          <w:sz w:val="28"/>
          <w:szCs w:val="28"/>
        </w:rPr>
        <w:t xml:space="preserve"> 2024 год</w:t>
      </w:r>
      <w:r w:rsidR="00377223">
        <w:rPr>
          <w:rFonts w:ascii="Liberation Serif" w:hAnsi="Liberation Serif"/>
          <w:sz w:val="28"/>
          <w:szCs w:val="28"/>
        </w:rPr>
        <w:t>ы</w:t>
      </w:r>
      <w:r w:rsidRPr="00CD6F53">
        <w:rPr>
          <w:rFonts w:ascii="Liberation Serif" w:hAnsi="Liberation Serif"/>
          <w:sz w:val="28"/>
          <w:szCs w:val="28"/>
        </w:rPr>
        <w:t xml:space="preserve"> планов</w:t>
      </w:r>
      <w:r w:rsidR="00CD6F53" w:rsidRPr="00CD6F53">
        <w:rPr>
          <w:rFonts w:ascii="Liberation Serif" w:hAnsi="Liberation Serif"/>
          <w:sz w:val="28"/>
          <w:szCs w:val="28"/>
        </w:rPr>
        <w:t>ого</w:t>
      </w:r>
      <w:r w:rsidRPr="00CD6F53">
        <w:rPr>
          <w:rFonts w:ascii="Liberation Serif" w:hAnsi="Liberation Serif"/>
          <w:sz w:val="28"/>
          <w:szCs w:val="28"/>
        </w:rPr>
        <w:t xml:space="preserve"> период</w:t>
      </w:r>
      <w:r w:rsidR="00CD6F53" w:rsidRPr="00CD6F53">
        <w:rPr>
          <w:rFonts w:ascii="Liberation Serif" w:hAnsi="Liberation Serif"/>
          <w:sz w:val="28"/>
          <w:szCs w:val="28"/>
        </w:rPr>
        <w:t>а</w:t>
      </w:r>
      <w:r w:rsidRPr="00CD6F53">
        <w:rPr>
          <w:rFonts w:ascii="Liberation Serif" w:hAnsi="Liberation Serif"/>
          <w:sz w:val="28"/>
          <w:szCs w:val="28"/>
        </w:rPr>
        <w:t>. Общий норматив отчислений от налога на доходы физических лиц в бюджет городского округа в 202</w:t>
      </w:r>
      <w:r w:rsidR="00CD6F53" w:rsidRPr="00CD6F53">
        <w:rPr>
          <w:rFonts w:ascii="Liberation Serif" w:hAnsi="Liberation Serif"/>
          <w:sz w:val="28"/>
          <w:szCs w:val="28"/>
        </w:rPr>
        <w:t>2</w:t>
      </w:r>
      <w:r w:rsidRPr="00CD6F53">
        <w:rPr>
          <w:rFonts w:ascii="Liberation Serif" w:hAnsi="Liberation Serif"/>
          <w:sz w:val="28"/>
          <w:szCs w:val="28"/>
        </w:rPr>
        <w:t xml:space="preserve"> году составит </w:t>
      </w:r>
      <w:r w:rsidR="00CD6F53" w:rsidRPr="00CD6F53">
        <w:rPr>
          <w:rFonts w:ascii="Liberation Serif" w:hAnsi="Liberation Serif"/>
          <w:sz w:val="28"/>
          <w:szCs w:val="28"/>
        </w:rPr>
        <w:t>33</w:t>
      </w:r>
      <w:r w:rsidRPr="00CD6F53">
        <w:rPr>
          <w:rFonts w:ascii="Liberation Serif" w:hAnsi="Liberation Serif"/>
          <w:sz w:val="28"/>
          <w:szCs w:val="28"/>
        </w:rPr>
        <w:t xml:space="preserve"> процента, в 2023 </w:t>
      </w:r>
      <w:r w:rsidR="00377223">
        <w:rPr>
          <w:rFonts w:ascii="Liberation Serif" w:hAnsi="Liberation Serif"/>
          <w:sz w:val="28"/>
          <w:szCs w:val="28"/>
        </w:rPr>
        <w:t>и 2024 годах</w:t>
      </w:r>
      <w:r w:rsidRPr="00CD6F53">
        <w:rPr>
          <w:rFonts w:ascii="Liberation Serif" w:hAnsi="Liberation Serif"/>
          <w:sz w:val="28"/>
          <w:szCs w:val="28"/>
        </w:rPr>
        <w:t xml:space="preserve"> </w:t>
      </w:r>
      <w:r w:rsidR="00CD6F53" w:rsidRPr="00CD6F53">
        <w:rPr>
          <w:rFonts w:ascii="Liberation Serif" w:hAnsi="Liberation Serif"/>
          <w:sz w:val="28"/>
          <w:szCs w:val="28"/>
        </w:rPr>
        <w:t>-</w:t>
      </w:r>
      <w:r w:rsidRPr="00CD6F53">
        <w:rPr>
          <w:rFonts w:ascii="Liberation Serif" w:hAnsi="Liberation Serif"/>
          <w:sz w:val="28"/>
          <w:szCs w:val="28"/>
        </w:rPr>
        <w:t xml:space="preserve"> </w:t>
      </w:r>
      <w:r w:rsidR="00CD6F53" w:rsidRPr="00CD6F53">
        <w:rPr>
          <w:rFonts w:ascii="Liberation Serif" w:hAnsi="Liberation Serif"/>
          <w:sz w:val="28"/>
          <w:szCs w:val="28"/>
        </w:rPr>
        <w:t>3</w:t>
      </w:r>
      <w:r w:rsidR="00377223">
        <w:rPr>
          <w:rFonts w:ascii="Liberation Serif" w:hAnsi="Liberation Serif"/>
          <w:sz w:val="28"/>
          <w:szCs w:val="28"/>
        </w:rPr>
        <w:t>3</w:t>
      </w:r>
      <w:r w:rsidRPr="00CD6F53">
        <w:rPr>
          <w:rFonts w:ascii="Liberation Serif" w:hAnsi="Liberation Serif"/>
          <w:sz w:val="28"/>
          <w:szCs w:val="28"/>
        </w:rPr>
        <w:t xml:space="preserve"> процент</w:t>
      </w:r>
      <w:r w:rsidR="00377223">
        <w:rPr>
          <w:rFonts w:ascii="Liberation Serif" w:hAnsi="Liberation Serif"/>
          <w:sz w:val="28"/>
          <w:szCs w:val="28"/>
        </w:rPr>
        <w:t>а</w:t>
      </w:r>
      <w:r w:rsidRPr="00CD6F53">
        <w:rPr>
          <w:rFonts w:ascii="Liberation Serif" w:hAnsi="Liberation Serif"/>
          <w:sz w:val="28"/>
          <w:szCs w:val="28"/>
        </w:rPr>
        <w:t>.</w:t>
      </w:r>
    </w:p>
    <w:p w:rsidR="004D6C93" w:rsidRDefault="00205A92" w:rsidP="00205A92">
      <w:pPr>
        <w:pStyle w:val="1"/>
        <w:autoSpaceDE w:val="0"/>
        <w:autoSpaceDN w:val="0"/>
        <w:adjustRightInd w:val="0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F140C">
        <w:rPr>
          <w:rFonts w:ascii="Liberation Serif" w:hAnsi="Liberation Serif"/>
          <w:sz w:val="28"/>
          <w:szCs w:val="28"/>
        </w:rPr>
        <w:t>9. Сумма поступлений от акцизов по подакцизным товарам (продукции), производимым на территории Российской Федерации и подлежащих зачисле</w:t>
      </w:r>
      <w:r w:rsidR="00FB7572">
        <w:rPr>
          <w:rFonts w:ascii="Liberation Serif" w:hAnsi="Liberation Serif"/>
          <w:sz w:val="28"/>
          <w:szCs w:val="28"/>
        </w:rPr>
        <w:t xml:space="preserve">нию в бюджет городского округа </w:t>
      </w:r>
      <w:r w:rsidR="00FB7572" w:rsidRPr="00CA56A1">
        <w:rPr>
          <w:rFonts w:ascii="Liberation Serif" w:hAnsi="Liberation Serif"/>
          <w:sz w:val="28"/>
          <w:szCs w:val="28"/>
        </w:rPr>
        <w:t xml:space="preserve">определяется </w:t>
      </w:r>
      <w:r w:rsidR="00FB7572">
        <w:rPr>
          <w:rFonts w:ascii="Liberation Serif" w:hAnsi="Liberation Serif"/>
          <w:sz w:val="28"/>
          <w:szCs w:val="28"/>
        </w:rPr>
        <w:t>согласно прогнозу администратора доходов</w:t>
      </w:r>
      <w:r w:rsidR="00FB7572" w:rsidRPr="002F140C">
        <w:rPr>
          <w:rFonts w:ascii="Liberation Serif" w:hAnsi="Liberation Serif"/>
          <w:sz w:val="28"/>
          <w:szCs w:val="28"/>
        </w:rPr>
        <w:t xml:space="preserve"> </w:t>
      </w:r>
      <w:r w:rsidR="004D6C93" w:rsidRPr="00FB7572">
        <w:rPr>
          <w:rFonts w:ascii="Liberation Serif" w:hAnsi="Liberation Serif"/>
          <w:sz w:val="28"/>
          <w:szCs w:val="28"/>
        </w:rPr>
        <w:t>в 202</w:t>
      </w:r>
      <w:r w:rsidR="00FB7572" w:rsidRPr="00FB7572">
        <w:rPr>
          <w:rFonts w:ascii="Liberation Serif" w:hAnsi="Liberation Serif"/>
          <w:sz w:val="28"/>
          <w:szCs w:val="28"/>
        </w:rPr>
        <w:t>2</w:t>
      </w:r>
      <w:r w:rsidR="004D6C93" w:rsidRPr="00FB7572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FB7572" w:rsidRPr="00FB7572">
        <w:rPr>
          <w:rFonts w:ascii="Liberation Serif" w:hAnsi="Liberation Serif"/>
          <w:sz w:val="28"/>
          <w:szCs w:val="28"/>
        </w:rPr>
        <w:t>3</w:t>
      </w:r>
      <w:r w:rsidR="004D6C93" w:rsidRPr="00FB7572">
        <w:rPr>
          <w:rFonts w:ascii="Liberation Serif" w:hAnsi="Liberation Serif"/>
          <w:sz w:val="28"/>
          <w:szCs w:val="28"/>
        </w:rPr>
        <w:t xml:space="preserve"> и 202</w:t>
      </w:r>
      <w:r w:rsidR="00FB7572" w:rsidRPr="00FB7572">
        <w:rPr>
          <w:rFonts w:ascii="Liberation Serif" w:hAnsi="Liberation Serif"/>
          <w:sz w:val="28"/>
          <w:szCs w:val="28"/>
        </w:rPr>
        <w:t>4</w:t>
      </w:r>
      <w:r w:rsidR="004D6C93" w:rsidRPr="00FB7572">
        <w:rPr>
          <w:rFonts w:ascii="Liberation Serif" w:hAnsi="Liberation Serif"/>
          <w:sz w:val="28"/>
          <w:szCs w:val="28"/>
        </w:rPr>
        <w:t xml:space="preserve"> годов</w:t>
      </w:r>
      <w:r w:rsidR="00FB7572" w:rsidRPr="00FB7572">
        <w:rPr>
          <w:rFonts w:ascii="Liberation Serif" w:hAnsi="Liberation Serif"/>
          <w:sz w:val="28"/>
          <w:szCs w:val="28"/>
        </w:rPr>
        <w:t xml:space="preserve"> с учетом установленного дифференцированного норматива </w:t>
      </w:r>
      <w:r w:rsidR="00FB7572" w:rsidRPr="00FB7572">
        <w:rPr>
          <w:rStyle w:val="ConsPlusNormal0"/>
          <w:rFonts w:ascii="Liberation Serif" w:hAnsi="Liberation Serif" w:cs="Times New Roman"/>
          <w:bCs/>
          <w:sz w:val="28"/>
          <w:szCs w:val="28"/>
        </w:rPr>
        <w:t xml:space="preserve">зачисления в местный бюджет 0,12830 </w:t>
      </w:r>
      <w:r w:rsidR="00FB7572" w:rsidRPr="00FB7572">
        <w:rPr>
          <w:rFonts w:ascii="Liberation Serif" w:hAnsi="Liberation Serif"/>
          <w:sz w:val="28"/>
          <w:szCs w:val="28"/>
        </w:rPr>
        <w:t>%.</w:t>
      </w:r>
    </w:p>
    <w:p w:rsidR="00205A92" w:rsidRPr="008C60CB" w:rsidRDefault="00205A92" w:rsidP="00205A92">
      <w:pPr>
        <w:pStyle w:val="1"/>
        <w:autoSpaceDE w:val="0"/>
        <w:autoSpaceDN w:val="0"/>
        <w:adjustRightInd w:val="0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C60CB">
        <w:rPr>
          <w:rFonts w:ascii="Liberation Serif" w:hAnsi="Liberation Serif"/>
          <w:sz w:val="28"/>
          <w:szCs w:val="28"/>
        </w:rPr>
        <w:t xml:space="preserve">10. Сумма поступлений от налога, взимаемого в связи с применением упрощенной системы налогообложения, рассчитана </w:t>
      </w:r>
      <w:r w:rsidR="00D54465" w:rsidRPr="008C60CB">
        <w:rPr>
          <w:rFonts w:ascii="Liberation Serif" w:hAnsi="Liberation Serif"/>
          <w:sz w:val="28"/>
          <w:szCs w:val="28"/>
        </w:rPr>
        <w:t>на основании Методики МФ СО исходя из динамики поступлений в консолидированный бюджет за отчетный год, коэффициентов ожидаемого роста поступлений в 202</w:t>
      </w:r>
      <w:r w:rsidR="008C60CB">
        <w:rPr>
          <w:rFonts w:ascii="Liberation Serif" w:hAnsi="Liberation Serif"/>
          <w:sz w:val="28"/>
          <w:szCs w:val="28"/>
        </w:rPr>
        <w:t>2</w:t>
      </w:r>
      <w:r w:rsidR="00D54465" w:rsidRPr="008C60CB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8C60CB">
        <w:rPr>
          <w:rFonts w:ascii="Liberation Serif" w:hAnsi="Liberation Serif"/>
          <w:sz w:val="28"/>
          <w:szCs w:val="28"/>
        </w:rPr>
        <w:t>3</w:t>
      </w:r>
      <w:r w:rsidR="00D54465" w:rsidRPr="008C60CB">
        <w:rPr>
          <w:rFonts w:ascii="Liberation Serif" w:hAnsi="Liberation Serif"/>
          <w:sz w:val="28"/>
          <w:szCs w:val="28"/>
        </w:rPr>
        <w:t xml:space="preserve"> и 202</w:t>
      </w:r>
      <w:r w:rsidR="008C60CB">
        <w:rPr>
          <w:rFonts w:ascii="Liberation Serif" w:hAnsi="Liberation Serif"/>
          <w:sz w:val="28"/>
          <w:szCs w:val="28"/>
        </w:rPr>
        <w:t>4</w:t>
      </w:r>
      <w:r w:rsidR="00D54465" w:rsidRPr="008C60CB">
        <w:rPr>
          <w:rFonts w:ascii="Liberation Serif" w:hAnsi="Liberation Serif"/>
          <w:sz w:val="28"/>
          <w:szCs w:val="28"/>
        </w:rPr>
        <w:t xml:space="preserve"> годов </w:t>
      </w:r>
      <w:r w:rsidRPr="008C60CB">
        <w:rPr>
          <w:rFonts w:ascii="Liberation Serif" w:hAnsi="Liberation Serif"/>
          <w:sz w:val="28"/>
          <w:szCs w:val="28"/>
        </w:rPr>
        <w:t xml:space="preserve">и установленного дифференцированного норматива </w:t>
      </w:r>
      <w:r w:rsidRPr="008C60CB">
        <w:rPr>
          <w:rStyle w:val="ConsPlusNormal0"/>
          <w:rFonts w:ascii="Liberation Serif" w:hAnsi="Liberation Serif" w:cs="Times New Roman"/>
          <w:bCs/>
          <w:sz w:val="28"/>
          <w:szCs w:val="28"/>
        </w:rPr>
        <w:t xml:space="preserve">зачисления в местный бюджет </w:t>
      </w:r>
      <w:r w:rsidR="008C60CB">
        <w:rPr>
          <w:rStyle w:val="ConsPlusNormal0"/>
          <w:rFonts w:ascii="Liberation Serif" w:hAnsi="Liberation Serif" w:cs="Times New Roman"/>
          <w:bCs/>
          <w:sz w:val="28"/>
          <w:szCs w:val="28"/>
        </w:rPr>
        <w:t>50,5</w:t>
      </w:r>
      <w:r w:rsidRPr="008C60CB">
        <w:rPr>
          <w:rStyle w:val="ConsPlusNormal0"/>
          <w:rFonts w:ascii="Liberation Serif" w:hAnsi="Liberation Serif" w:cs="Times New Roman"/>
          <w:bCs/>
          <w:sz w:val="28"/>
          <w:szCs w:val="28"/>
        </w:rPr>
        <w:t xml:space="preserve"> </w:t>
      </w:r>
      <w:r w:rsidRPr="008C60CB">
        <w:rPr>
          <w:rFonts w:ascii="Liberation Serif" w:hAnsi="Liberation Serif"/>
          <w:sz w:val="28"/>
          <w:szCs w:val="28"/>
        </w:rPr>
        <w:t>%</w:t>
      </w:r>
      <w:r w:rsidR="00641832" w:rsidRPr="00641832">
        <w:rPr>
          <w:rFonts w:ascii="Liberation Serif" w:hAnsi="Liberation Serif"/>
          <w:sz w:val="28"/>
          <w:szCs w:val="28"/>
        </w:rPr>
        <w:t xml:space="preserve"> </w:t>
      </w:r>
      <w:r w:rsidR="00641832" w:rsidRPr="008743B4">
        <w:rPr>
          <w:rFonts w:ascii="Liberation Serif" w:hAnsi="Liberation Serif"/>
          <w:sz w:val="28"/>
          <w:szCs w:val="28"/>
        </w:rPr>
        <w:t>с учетом расчета администратора доходов</w:t>
      </w:r>
      <w:r w:rsidRPr="008C60CB">
        <w:rPr>
          <w:rFonts w:ascii="Liberation Serif" w:hAnsi="Liberation Serif"/>
          <w:sz w:val="28"/>
          <w:szCs w:val="28"/>
        </w:rPr>
        <w:t>.</w:t>
      </w:r>
    </w:p>
    <w:p w:rsidR="008743B4" w:rsidRDefault="00205A92" w:rsidP="00F4728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743B4">
        <w:rPr>
          <w:rFonts w:ascii="Liberation Serif" w:hAnsi="Liberation Serif" w:cs="Times New Roman"/>
          <w:sz w:val="28"/>
          <w:szCs w:val="28"/>
        </w:rPr>
        <w:t>1</w:t>
      </w:r>
      <w:r w:rsidR="008743B4" w:rsidRPr="008743B4">
        <w:rPr>
          <w:rFonts w:ascii="Liberation Serif" w:hAnsi="Liberation Serif" w:cs="Times New Roman"/>
          <w:sz w:val="28"/>
          <w:szCs w:val="28"/>
        </w:rPr>
        <w:t>1</w:t>
      </w:r>
      <w:r w:rsidRPr="008743B4">
        <w:rPr>
          <w:rFonts w:ascii="Liberation Serif" w:hAnsi="Liberation Serif" w:cs="Times New Roman"/>
          <w:sz w:val="28"/>
          <w:szCs w:val="28"/>
        </w:rPr>
        <w:t xml:space="preserve">. Сумма поступлений по налогу, взимаемому в связи с применением патентной системы налогообложения, определяется по </w:t>
      </w:r>
      <w:r w:rsidR="00C54B78">
        <w:rPr>
          <w:rFonts w:ascii="Liberation Serif" w:hAnsi="Liberation Serif" w:cs="Times New Roman"/>
          <w:sz w:val="28"/>
          <w:szCs w:val="28"/>
        </w:rPr>
        <w:t>М</w:t>
      </w:r>
      <w:r w:rsidRPr="008743B4">
        <w:rPr>
          <w:rFonts w:ascii="Liberation Serif" w:hAnsi="Liberation Serif" w:cs="Times New Roman"/>
          <w:sz w:val="28"/>
          <w:szCs w:val="28"/>
        </w:rPr>
        <w:t>етодике МФ СО исходя из поступлений по состоянию на 1 июля 20</w:t>
      </w:r>
      <w:r w:rsidR="008743B4">
        <w:rPr>
          <w:rFonts w:ascii="Liberation Serif" w:hAnsi="Liberation Serif" w:cs="Times New Roman"/>
          <w:sz w:val="28"/>
          <w:szCs w:val="28"/>
        </w:rPr>
        <w:t>21</w:t>
      </w:r>
      <w:r w:rsidRPr="008743B4">
        <w:rPr>
          <w:rFonts w:ascii="Liberation Serif" w:hAnsi="Liberation Serif" w:cs="Times New Roman"/>
          <w:sz w:val="28"/>
          <w:szCs w:val="28"/>
        </w:rPr>
        <w:t xml:space="preserve"> года, коэффициента</w:t>
      </w:r>
      <w:r w:rsidR="00C54B78" w:rsidRPr="00C54B78">
        <w:rPr>
          <w:rFonts w:ascii="Liberation Serif" w:hAnsi="Liberation Serif" w:cs="Times New Roman"/>
          <w:sz w:val="28"/>
          <w:szCs w:val="28"/>
        </w:rPr>
        <w:t xml:space="preserve"> </w:t>
      </w:r>
      <w:r w:rsidR="00C54B78" w:rsidRPr="008743B4">
        <w:rPr>
          <w:rFonts w:ascii="Liberation Serif" w:hAnsi="Liberation Serif" w:cs="Times New Roman"/>
          <w:sz w:val="28"/>
          <w:szCs w:val="28"/>
        </w:rPr>
        <w:t xml:space="preserve">досчета </w:t>
      </w:r>
      <w:r w:rsidR="00C54B78" w:rsidRPr="008743B4">
        <w:rPr>
          <w:rFonts w:ascii="Liberation Serif" w:hAnsi="Liberation Serif"/>
          <w:sz w:val="28"/>
          <w:szCs w:val="28"/>
        </w:rPr>
        <w:t xml:space="preserve">до </w:t>
      </w:r>
      <w:r w:rsidR="00C54B78">
        <w:rPr>
          <w:rFonts w:ascii="Liberation Serif" w:hAnsi="Liberation Serif"/>
          <w:sz w:val="28"/>
          <w:szCs w:val="28"/>
        </w:rPr>
        <w:t>ожидаемого поступления в текущем</w:t>
      </w:r>
      <w:r w:rsidR="00C54B78" w:rsidRPr="008743B4">
        <w:rPr>
          <w:rFonts w:ascii="Liberation Serif" w:hAnsi="Liberation Serif"/>
          <w:sz w:val="28"/>
          <w:szCs w:val="28"/>
        </w:rPr>
        <w:t xml:space="preserve"> год</w:t>
      </w:r>
      <w:r w:rsidR="00C54B78">
        <w:rPr>
          <w:rFonts w:ascii="Liberation Serif" w:hAnsi="Liberation Serif"/>
          <w:sz w:val="28"/>
          <w:szCs w:val="28"/>
        </w:rPr>
        <w:t>у</w:t>
      </w:r>
      <w:r w:rsidRPr="008743B4">
        <w:rPr>
          <w:rFonts w:ascii="Liberation Serif" w:hAnsi="Liberation Serif" w:cs="Times New Roman"/>
          <w:sz w:val="28"/>
          <w:szCs w:val="28"/>
        </w:rPr>
        <w:t xml:space="preserve">, </w:t>
      </w:r>
      <w:r w:rsidR="00C54B78">
        <w:rPr>
          <w:rFonts w:ascii="Liberation Serif" w:hAnsi="Liberation Serif" w:cs="Times New Roman"/>
          <w:sz w:val="28"/>
          <w:szCs w:val="28"/>
        </w:rPr>
        <w:t xml:space="preserve">коэффициента роста поступлений </w:t>
      </w:r>
      <w:r w:rsidRPr="008743B4">
        <w:rPr>
          <w:rFonts w:ascii="Liberation Serif" w:hAnsi="Liberation Serif" w:cs="Times New Roman"/>
          <w:sz w:val="28"/>
          <w:szCs w:val="28"/>
        </w:rPr>
        <w:t>в очередном финансовом году и плановом периоде 202</w:t>
      </w:r>
      <w:r w:rsidR="008743B4">
        <w:rPr>
          <w:rFonts w:ascii="Liberation Serif" w:hAnsi="Liberation Serif" w:cs="Times New Roman"/>
          <w:sz w:val="28"/>
          <w:szCs w:val="28"/>
        </w:rPr>
        <w:t>3</w:t>
      </w:r>
      <w:r w:rsidRPr="008743B4">
        <w:rPr>
          <w:rFonts w:ascii="Liberation Serif" w:hAnsi="Liberation Serif" w:cs="Times New Roman"/>
          <w:sz w:val="28"/>
          <w:szCs w:val="28"/>
        </w:rPr>
        <w:t xml:space="preserve"> и 202</w:t>
      </w:r>
      <w:r w:rsidR="008743B4">
        <w:rPr>
          <w:rFonts w:ascii="Liberation Serif" w:hAnsi="Liberation Serif" w:cs="Times New Roman"/>
          <w:sz w:val="28"/>
          <w:szCs w:val="28"/>
        </w:rPr>
        <w:t>4</w:t>
      </w:r>
      <w:r w:rsidRPr="008743B4">
        <w:rPr>
          <w:rFonts w:ascii="Liberation Serif" w:hAnsi="Liberation Serif" w:cs="Times New Roman"/>
          <w:sz w:val="28"/>
          <w:szCs w:val="28"/>
        </w:rPr>
        <w:t xml:space="preserve"> годов. </w:t>
      </w:r>
    </w:p>
    <w:p w:rsidR="00205A92" w:rsidRPr="008743B4" w:rsidRDefault="00205A92" w:rsidP="00F4728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743B4">
        <w:rPr>
          <w:rFonts w:ascii="Liberation Serif" w:hAnsi="Liberation Serif" w:cs="Times New Roman"/>
          <w:sz w:val="28"/>
          <w:szCs w:val="28"/>
        </w:rPr>
        <w:t>Норматив зачисления в местный бюджет установлен Бюджетным кодексом Российской Федерации - 100%.</w:t>
      </w:r>
    </w:p>
    <w:p w:rsidR="00641832" w:rsidRDefault="0064183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41832">
        <w:rPr>
          <w:rFonts w:ascii="Liberation Serif" w:hAnsi="Liberation Serif" w:cs="Times New Roman"/>
          <w:sz w:val="28"/>
          <w:szCs w:val="28"/>
        </w:rPr>
        <w:lastRenderedPageBreak/>
        <w:t>12</w:t>
      </w:r>
      <w:r w:rsidR="00205A92" w:rsidRPr="00641832">
        <w:rPr>
          <w:rFonts w:ascii="Liberation Serif" w:hAnsi="Liberation Serif" w:cs="Times New Roman"/>
          <w:sz w:val="28"/>
          <w:szCs w:val="28"/>
        </w:rPr>
        <w:t>. Сумма поступлений по налогу на имущество физических лиц определяется на основании прогноза администратора доходов, с учетом начисленных сумм, согласно налоговой отчетности за отчетный год, ожидаемого роста начислений в очередном финансовом году и в плановом периоде 202</w:t>
      </w:r>
      <w:r>
        <w:rPr>
          <w:rFonts w:ascii="Liberation Serif" w:hAnsi="Liberation Serif" w:cs="Times New Roman"/>
          <w:sz w:val="28"/>
          <w:szCs w:val="28"/>
        </w:rPr>
        <w:t>3</w:t>
      </w:r>
      <w:r w:rsidR="00205A92" w:rsidRPr="00641832">
        <w:rPr>
          <w:rFonts w:ascii="Liberation Serif" w:hAnsi="Liberation Serif" w:cs="Times New Roman"/>
          <w:sz w:val="28"/>
          <w:szCs w:val="28"/>
        </w:rPr>
        <w:t xml:space="preserve"> и 202</w:t>
      </w:r>
      <w:r>
        <w:rPr>
          <w:rFonts w:ascii="Liberation Serif" w:hAnsi="Liberation Serif" w:cs="Times New Roman"/>
          <w:sz w:val="28"/>
          <w:szCs w:val="28"/>
        </w:rPr>
        <w:t>4</w:t>
      </w:r>
      <w:r w:rsidR="00205A92" w:rsidRPr="00641832">
        <w:rPr>
          <w:rFonts w:ascii="Liberation Serif" w:hAnsi="Liberation Serif" w:cs="Times New Roman"/>
          <w:sz w:val="28"/>
          <w:szCs w:val="28"/>
        </w:rPr>
        <w:t xml:space="preserve"> годов и коэффициента собираемости</w:t>
      </w:r>
      <w:r w:rsidR="00205A92" w:rsidRPr="00641832">
        <w:rPr>
          <w:rFonts w:ascii="Liberation Serif" w:hAnsi="Liberation Serif" w:cs="Times New Roman"/>
          <w:bCs/>
          <w:sz w:val="28"/>
          <w:szCs w:val="28"/>
        </w:rPr>
        <w:t xml:space="preserve">. </w:t>
      </w:r>
    </w:p>
    <w:p w:rsidR="00205A92" w:rsidRPr="00CF2F33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F2F33">
        <w:rPr>
          <w:rFonts w:ascii="Liberation Serif" w:hAnsi="Liberation Serif" w:cs="Times New Roman"/>
          <w:sz w:val="28"/>
          <w:szCs w:val="28"/>
        </w:rPr>
        <w:t>Поступления в местный бюджет определяются по нормативу зачисления, установленному Бюджетным кодексом, составляющему 100%.</w:t>
      </w:r>
    </w:p>
    <w:p w:rsidR="00CF2F33" w:rsidRPr="00CF2F33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/>
          <w:sz w:val="28"/>
          <w:szCs w:val="28"/>
        </w:rPr>
      </w:pPr>
      <w:r w:rsidRPr="00CF2F33">
        <w:rPr>
          <w:rFonts w:ascii="Liberation Serif" w:hAnsi="Liberation Serif"/>
          <w:sz w:val="28"/>
          <w:szCs w:val="28"/>
        </w:rPr>
        <w:t>1</w:t>
      </w:r>
      <w:r w:rsidR="00FC19B9">
        <w:rPr>
          <w:rFonts w:ascii="Liberation Serif" w:hAnsi="Liberation Serif"/>
          <w:sz w:val="28"/>
          <w:szCs w:val="28"/>
        </w:rPr>
        <w:t>3</w:t>
      </w:r>
      <w:r w:rsidRPr="00CF2F33">
        <w:rPr>
          <w:rFonts w:ascii="Liberation Serif" w:hAnsi="Liberation Serif"/>
          <w:sz w:val="28"/>
          <w:szCs w:val="28"/>
        </w:rPr>
        <w:t>. Сумма поступлений по земельному налогу определяется на основании прогноза администратора доходов с учетом начисленных сумм, согласно налоговой отчетности за отчетный год, коэффициента собираемости, коэффициента ожидаемого роста поступлений в очередном финансовом году и в плановом периоде 202</w:t>
      </w:r>
      <w:r w:rsidR="00CF2F33" w:rsidRPr="00CF2F33">
        <w:rPr>
          <w:rFonts w:ascii="Liberation Serif" w:hAnsi="Liberation Serif"/>
          <w:sz w:val="28"/>
          <w:szCs w:val="28"/>
        </w:rPr>
        <w:t>3</w:t>
      </w:r>
      <w:r w:rsidRPr="00CF2F33">
        <w:rPr>
          <w:rFonts w:ascii="Liberation Serif" w:hAnsi="Liberation Serif"/>
          <w:sz w:val="28"/>
          <w:szCs w:val="28"/>
        </w:rPr>
        <w:t xml:space="preserve"> и 202</w:t>
      </w:r>
      <w:r w:rsidR="00CF2F33" w:rsidRPr="00CF2F33">
        <w:rPr>
          <w:rFonts w:ascii="Liberation Serif" w:hAnsi="Liberation Serif"/>
          <w:sz w:val="28"/>
          <w:szCs w:val="28"/>
        </w:rPr>
        <w:t>4</w:t>
      </w:r>
      <w:r w:rsidRPr="00CF2F33">
        <w:rPr>
          <w:rFonts w:ascii="Liberation Serif" w:hAnsi="Liberation Serif"/>
          <w:sz w:val="28"/>
          <w:szCs w:val="28"/>
        </w:rPr>
        <w:t xml:space="preserve"> годов. </w:t>
      </w:r>
    </w:p>
    <w:p w:rsidR="00205A92" w:rsidRPr="00CF2F33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F2F33">
        <w:rPr>
          <w:rFonts w:ascii="Liberation Serif" w:hAnsi="Liberation Serif" w:cs="Times New Roman"/>
          <w:sz w:val="28"/>
          <w:szCs w:val="28"/>
        </w:rPr>
        <w:t>Поступления в местный бюджет определяются по нормативу зачисления, установленному Бюджетным кодексом, составляющему 100%.</w:t>
      </w:r>
    </w:p>
    <w:p w:rsidR="00BD4043" w:rsidRPr="006E353F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E353F">
        <w:rPr>
          <w:rFonts w:ascii="Liberation Serif" w:hAnsi="Liberation Serif" w:cs="Times New Roman"/>
          <w:sz w:val="28"/>
          <w:szCs w:val="28"/>
        </w:rPr>
        <w:t>1</w:t>
      </w:r>
      <w:r w:rsidR="00C27B7A" w:rsidRPr="006E353F">
        <w:rPr>
          <w:rFonts w:ascii="Liberation Serif" w:hAnsi="Liberation Serif" w:cs="Times New Roman"/>
          <w:sz w:val="28"/>
          <w:szCs w:val="28"/>
        </w:rPr>
        <w:t>4</w:t>
      </w:r>
      <w:r w:rsidRPr="006E353F">
        <w:rPr>
          <w:rFonts w:ascii="Liberation Serif" w:hAnsi="Liberation Serif" w:cs="Times New Roman"/>
          <w:sz w:val="28"/>
          <w:szCs w:val="28"/>
        </w:rPr>
        <w:t xml:space="preserve">. Сумма поступлений государственной пошлины определяется </w:t>
      </w:r>
      <w:r w:rsidR="00F47287" w:rsidRPr="006E353F">
        <w:rPr>
          <w:rFonts w:ascii="Liberation Serif" w:hAnsi="Liberation Serif" w:cs="Times New Roman"/>
          <w:sz w:val="28"/>
          <w:szCs w:val="28"/>
        </w:rPr>
        <w:t xml:space="preserve">по </w:t>
      </w:r>
      <w:r w:rsidR="00C54B78">
        <w:rPr>
          <w:rFonts w:ascii="Liberation Serif" w:hAnsi="Liberation Serif" w:cs="Times New Roman"/>
          <w:sz w:val="28"/>
          <w:szCs w:val="28"/>
        </w:rPr>
        <w:t>М</w:t>
      </w:r>
      <w:r w:rsidR="00F47287" w:rsidRPr="006E353F">
        <w:rPr>
          <w:rFonts w:ascii="Liberation Serif" w:hAnsi="Liberation Serif" w:cs="Times New Roman"/>
          <w:sz w:val="28"/>
          <w:szCs w:val="28"/>
        </w:rPr>
        <w:t>етодике МФ СО</w:t>
      </w:r>
      <w:r w:rsidRPr="006E353F">
        <w:rPr>
          <w:rFonts w:ascii="Liberation Serif" w:hAnsi="Liberation Serif" w:cs="Times New Roman"/>
          <w:sz w:val="28"/>
          <w:szCs w:val="28"/>
        </w:rPr>
        <w:t xml:space="preserve"> </w:t>
      </w:r>
      <w:r w:rsidRPr="006E353F">
        <w:rPr>
          <w:rFonts w:ascii="Liberation Serif" w:hAnsi="Liberation Serif"/>
          <w:sz w:val="28"/>
          <w:szCs w:val="28"/>
        </w:rPr>
        <w:t xml:space="preserve">исходя из динамики поступлений за отчетный год </w:t>
      </w:r>
      <w:r w:rsidR="00F47287" w:rsidRPr="006E353F">
        <w:rPr>
          <w:rFonts w:ascii="Liberation Serif" w:hAnsi="Liberation Serif"/>
          <w:sz w:val="28"/>
          <w:szCs w:val="28"/>
        </w:rPr>
        <w:t>и</w:t>
      </w:r>
      <w:r w:rsidRPr="006E353F">
        <w:rPr>
          <w:rFonts w:ascii="Liberation Serif" w:hAnsi="Liberation Serif"/>
          <w:sz w:val="28"/>
          <w:szCs w:val="28"/>
        </w:rPr>
        <w:t xml:space="preserve"> </w:t>
      </w:r>
      <w:r w:rsidRPr="006E353F">
        <w:rPr>
          <w:rFonts w:ascii="Liberation Serif" w:hAnsi="Liberation Serif" w:cs="Times New Roman"/>
          <w:sz w:val="28"/>
          <w:szCs w:val="28"/>
        </w:rPr>
        <w:t>коэффициентов ожидаемого роста поступлений в 202</w:t>
      </w:r>
      <w:r w:rsidR="00BD4043" w:rsidRPr="006E353F">
        <w:rPr>
          <w:rFonts w:ascii="Liberation Serif" w:hAnsi="Liberation Serif" w:cs="Times New Roman"/>
          <w:sz w:val="28"/>
          <w:szCs w:val="28"/>
        </w:rPr>
        <w:t>2</w:t>
      </w:r>
      <w:r w:rsidRPr="006E353F">
        <w:rPr>
          <w:rFonts w:ascii="Liberation Serif" w:hAnsi="Liberation Serif" w:cs="Times New Roman"/>
          <w:sz w:val="28"/>
          <w:szCs w:val="28"/>
        </w:rPr>
        <w:t xml:space="preserve"> году и плановом периоде 202</w:t>
      </w:r>
      <w:r w:rsidR="00BD4043" w:rsidRPr="006E353F">
        <w:rPr>
          <w:rFonts w:ascii="Liberation Serif" w:hAnsi="Liberation Serif" w:cs="Times New Roman"/>
          <w:sz w:val="28"/>
          <w:szCs w:val="28"/>
        </w:rPr>
        <w:t>3</w:t>
      </w:r>
      <w:r w:rsidRPr="006E353F">
        <w:rPr>
          <w:rFonts w:ascii="Liberation Serif" w:hAnsi="Liberation Serif" w:cs="Times New Roman"/>
          <w:sz w:val="28"/>
          <w:szCs w:val="28"/>
        </w:rPr>
        <w:t xml:space="preserve"> и 202</w:t>
      </w:r>
      <w:r w:rsidR="00BD4043" w:rsidRPr="006E353F">
        <w:rPr>
          <w:rFonts w:ascii="Liberation Serif" w:hAnsi="Liberation Serif" w:cs="Times New Roman"/>
          <w:sz w:val="28"/>
          <w:szCs w:val="28"/>
        </w:rPr>
        <w:t>4</w:t>
      </w:r>
      <w:r w:rsidRPr="006E353F">
        <w:rPr>
          <w:rFonts w:ascii="Liberation Serif" w:hAnsi="Liberation Serif" w:cs="Times New Roman"/>
          <w:sz w:val="28"/>
          <w:szCs w:val="28"/>
        </w:rPr>
        <w:t xml:space="preserve"> годов</w:t>
      </w:r>
      <w:r w:rsidR="006E353F" w:rsidRPr="006E353F">
        <w:rPr>
          <w:rFonts w:ascii="Liberation Serif" w:hAnsi="Liberation Serif" w:cs="Times New Roman"/>
          <w:sz w:val="28"/>
          <w:szCs w:val="28"/>
        </w:rPr>
        <w:t xml:space="preserve"> и досчета </w:t>
      </w:r>
      <w:r w:rsidR="006E353F" w:rsidRPr="006E353F">
        <w:rPr>
          <w:rFonts w:ascii="Liberation Serif" w:hAnsi="Liberation Serif"/>
          <w:sz w:val="28"/>
          <w:szCs w:val="28"/>
        </w:rPr>
        <w:t>до ожидаемого поступления в текущем году</w:t>
      </w:r>
      <w:r w:rsidRPr="006E353F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205A92" w:rsidRPr="006E353F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E353F">
        <w:rPr>
          <w:rFonts w:ascii="Liberation Serif" w:hAnsi="Liberation Serif" w:cs="Times New Roman"/>
          <w:sz w:val="28"/>
          <w:szCs w:val="28"/>
        </w:rPr>
        <w:t>Норматив зачисления в местный бюджет, установленный Бюджетным кодексом Российской Федерации - 100%.</w:t>
      </w:r>
    </w:p>
    <w:p w:rsidR="008A1CF5" w:rsidRDefault="00205A92" w:rsidP="008A1CF5">
      <w:pPr>
        <w:spacing w:after="0" w:line="240" w:lineRule="auto"/>
        <w:ind w:firstLine="357"/>
        <w:jc w:val="both"/>
        <w:rPr>
          <w:rFonts w:ascii="Liberation Serif" w:hAnsi="Liberation Serif" w:cs="Times New Roman"/>
          <w:sz w:val="28"/>
          <w:szCs w:val="28"/>
        </w:rPr>
      </w:pPr>
      <w:r w:rsidRPr="00CA56A1">
        <w:rPr>
          <w:rFonts w:ascii="Liberation Serif" w:hAnsi="Liberation Serif" w:cs="Times New Roman"/>
          <w:sz w:val="28"/>
          <w:szCs w:val="28"/>
        </w:rPr>
        <w:t>1</w:t>
      </w:r>
      <w:r w:rsidR="006B1947">
        <w:rPr>
          <w:rFonts w:ascii="Liberation Serif" w:hAnsi="Liberation Serif" w:cs="Times New Roman"/>
          <w:sz w:val="28"/>
          <w:szCs w:val="28"/>
        </w:rPr>
        <w:t>5</w:t>
      </w:r>
      <w:r w:rsidRPr="00CA56A1">
        <w:rPr>
          <w:rFonts w:ascii="Liberation Serif" w:hAnsi="Liberation Serif" w:cs="Times New Roman"/>
          <w:sz w:val="28"/>
          <w:szCs w:val="28"/>
        </w:rPr>
        <w:t xml:space="preserve">. Сумма поступлений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округа, а также средства от продажи права на заключение договоров аренды указанных земельных участков определяется </w:t>
      </w:r>
      <w:r w:rsidR="00CA56A1">
        <w:rPr>
          <w:rFonts w:ascii="Liberation Serif" w:hAnsi="Liberation Serif" w:cs="Times New Roman"/>
          <w:sz w:val="28"/>
          <w:szCs w:val="28"/>
        </w:rPr>
        <w:t>согласно прогнозу администратора доходов</w:t>
      </w:r>
      <w:r w:rsidR="00A64866">
        <w:rPr>
          <w:rFonts w:ascii="Liberation Serif" w:hAnsi="Liberation Serif" w:cs="Times New Roman"/>
          <w:sz w:val="28"/>
          <w:szCs w:val="28"/>
        </w:rPr>
        <w:t>,</w:t>
      </w:r>
      <w:r w:rsidR="00CA56A1">
        <w:rPr>
          <w:rFonts w:ascii="Liberation Serif" w:hAnsi="Liberation Serif" w:cs="Times New Roman"/>
          <w:sz w:val="28"/>
          <w:szCs w:val="28"/>
        </w:rPr>
        <w:t xml:space="preserve"> </w:t>
      </w:r>
      <w:r w:rsidRPr="00CA56A1">
        <w:rPr>
          <w:rFonts w:ascii="Liberation Serif" w:hAnsi="Liberation Serif" w:cs="Times New Roman"/>
          <w:sz w:val="28"/>
          <w:szCs w:val="28"/>
        </w:rPr>
        <w:t xml:space="preserve">исходя из площади земельных участков, сдаваемых в аренду и ставок арендной платы </w:t>
      </w:r>
      <w:r w:rsidR="008A1CF5">
        <w:rPr>
          <w:rFonts w:ascii="Liberation Serif" w:hAnsi="Liberation Serif" w:cs="Times New Roman"/>
          <w:sz w:val="28"/>
          <w:szCs w:val="28"/>
        </w:rPr>
        <w:t>действующих договоров с учетом окончания сроков и планируемых</w:t>
      </w:r>
      <w:r w:rsidR="008A1CF5" w:rsidRPr="008A1CF5">
        <w:rPr>
          <w:rFonts w:ascii="Liberation Serif" w:hAnsi="Liberation Serif" w:cs="Times New Roman"/>
          <w:sz w:val="28"/>
          <w:szCs w:val="28"/>
        </w:rPr>
        <w:t xml:space="preserve"> </w:t>
      </w:r>
      <w:r w:rsidR="008A1CF5">
        <w:rPr>
          <w:rFonts w:ascii="Liberation Serif" w:hAnsi="Liberation Serif" w:cs="Times New Roman"/>
          <w:sz w:val="28"/>
          <w:szCs w:val="28"/>
        </w:rPr>
        <w:t>новых договоров</w:t>
      </w:r>
      <w:r w:rsidRPr="00CA56A1">
        <w:rPr>
          <w:rFonts w:ascii="Liberation Serif" w:hAnsi="Liberation Serif" w:cs="Times New Roman"/>
          <w:sz w:val="28"/>
          <w:szCs w:val="28"/>
        </w:rPr>
        <w:t xml:space="preserve">, с учетом процесса разграничения государственной собственности на землю, перевода юридических лиц с постоянного (бессрочного) пользования земельными участками на арендные отношения. </w:t>
      </w:r>
    </w:p>
    <w:p w:rsidR="00205A92" w:rsidRPr="00CA56A1" w:rsidRDefault="00205A92" w:rsidP="008A1CF5">
      <w:pPr>
        <w:spacing w:after="0" w:line="240" w:lineRule="auto"/>
        <w:ind w:firstLine="357"/>
        <w:jc w:val="both"/>
        <w:rPr>
          <w:rFonts w:ascii="Liberation Serif" w:hAnsi="Liberation Serif" w:cs="Times New Roman"/>
          <w:sz w:val="28"/>
          <w:szCs w:val="28"/>
        </w:rPr>
      </w:pPr>
      <w:r w:rsidRPr="00CA56A1">
        <w:rPr>
          <w:rFonts w:ascii="Liberation Serif" w:hAnsi="Liberation Serif" w:cs="Times New Roman"/>
          <w:sz w:val="28"/>
          <w:szCs w:val="28"/>
        </w:rPr>
        <w:t>Зачисление в местный бюджет производится по нормативу 100%.</w:t>
      </w:r>
    </w:p>
    <w:p w:rsidR="008A1CF5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64866">
        <w:rPr>
          <w:rFonts w:ascii="Liberation Serif" w:hAnsi="Liberation Serif" w:cs="Times New Roman"/>
          <w:sz w:val="28"/>
          <w:szCs w:val="28"/>
        </w:rPr>
        <w:t>1</w:t>
      </w:r>
      <w:r w:rsidR="006B1947">
        <w:rPr>
          <w:rFonts w:ascii="Liberation Serif" w:hAnsi="Liberation Serif" w:cs="Times New Roman"/>
          <w:sz w:val="28"/>
          <w:szCs w:val="28"/>
        </w:rPr>
        <w:t>6</w:t>
      </w:r>
      <w:r w:rsidRPr="00A64866">
        <w:rPr>
          <w:rFonts w:ascii="Liberation Serif" w:hAnsi="Liberation Serif" w:cs="Times New Roman"/>
          <w:sz w:val="28"/>
          <w:szCs w:val="28"/>
        </w:rPr>
        <w:t xml:space="preserve">. Сумма поступлений по доходам, получаемым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учреждений), определяется согласно прогнозу </w:t>
      </w:r>
      <w:r w:rsidR="008A1CF5">
        <w:rPr>
          <w:rFonts w:ascii="Liberation Serif" w:hAnsi="Liberation Serif" w:cs="Times New Roman"/>
          <w:sz w:val="28"/>
          <w:szCs w:val="28"/>
        </w:rPr>
        <w:t xml:space="preserve">администратора доходов бюджета, </w:t>
      </w:r>
      <w:r w:rsidR="008A1CF5" w:rsidRPr="00CA56A1">
        <w:rPr>
          <w:rFonts w:ascii="Liberation Serif" w:hAnsi="Liberation Serif" w:cs="Times New Roman"/>
          <w:sz w:val="28"/>
          <w:szCs w:val="28"/>
        </w:rPr>
        <w:t xml:space="preserve">исходя из площади земельных участков, сдаваемых в аренду и ставок арендной платы </w:t>
      </w:r>
      <w:r w:rsidR="008A1CF5">
        <w:rPr>
          <w:rFonts w:ascii="Liberation Serif" w:hAnsi="Liberation Serif" w:cs="Times New Roman"/>
          <w:sz w:val="28"/>
          <w:szCs w:val="28"/>
        </w:rPr>
        <w:t>действующих договоров с учетом окончания сроков и планируемых</w:t>
      </w:r>
      <w:r w:rsidR="008A1CF5" w:rsidRPr="008A1CF5">
        <w:rPr>
          <w:rFonts w:ascii="Liberation Serif" w:eastAsiaTheme="minorHAnsi" w:hAnsi="Liberation Serif" w:cs="Times New Roman"/>
          <w:sz w:val="28"/>
          <w:szCs w:val="28"/>
        </w:rPr>
        <w:t xml:space="preserve"> </w:t>
      </w:r>
      <w:r w:rsidR="008A1CF5">
        <w:rPr>
          <w:rFonts w:ascii="Liberation Serif" w:hAnsi="Liberation Serif" w:cs="Times New Roman"/>
          <w:sz w:val="28"/>
          <w:szCs w:val="28"/>
        </w:rPr>
        <w:t>новых договоров.</w:t>
      </w:r>
    </w:p>
    <w:p w:rsidR="00205A92" w:rsidRPr="00A64866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64866">
        <w:rPr>
          <w:rFonts w:ascii="Liberation Serif" w:hAnsi="Liberation Serif" w:cs="Times New Roman"/>
          <w:sz w:val="28"/>
          <w:szCs w:val="28"/>
        </w:rPr>
        <w:t>Платежи в местный бюджет зачисляются по нормативу 100%.</w:t>
      </w:r>
    </w:p>
    <w:p w:rsidR="007E4C18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A1CF5">
        <w:rPr>
          <w:rFonts w:ascii="Liberation Serif" w:hAnsi="Liberation Serif" w:cs="Times New Roman"/>
          <w:sz w:val="28"/>
          <w:szCs w:val="28"/>
        </w:rPr>
        <w:t>1</w:t>
      </w:r>
      <w:r w:rsidR="006B1947">
        <w:rPr>
          <w:rFonts w:ascii="Liberation Serif" w:hAnsi="Liberation Serif" w:cs="Times New Roman"/>
          <w:sz w:val="28"/>
          <w:szCs w:val="28"/>
        </w:rPr>
        <w:t>7</w:t>
      </w:r>
      <w:r w:rsidRPr="008A1CF5">
        <w:rPr>
          <w:rFonts w:ascii="Liberation Serif" w:hAnsi="Liberation Serif" w:cs="Times New Roman"/>
          <w:sz w:val="28"/>
          <w:szCs w:val="28"/>
        </w:rPr>
        <w:t xml:space="preserve">. Доходы от сдачи в аренду объектов нежилого фонда, находящихся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определяется согласно прогнозу администратора </w:t>
      </w:r>
      <w:r w:rsidRPr="008A1CF5">
        <w:rPr>
          <w:rFonts w:ascii="Liberation Serif" w:hAnsi="Liberation Serif" w:cs="Times New Roman"/>
          <w:sz w:val="28"/>
          <w:szCs w:val="28"/>
        </w:rPr>
        <w:lastRenderedPageBreak/>
        <w:t>доходов бюджета исходя из количества заключенных договоров аренды</w:t>
      </w:r>
      <w:r w:rsidR="007E4C18">
        <w:rPr>
          <w:rFonts w:ascii="Liberation Serif" w:hAnsi="Liberation Serif" w:cs="Times New Roman"/>
          <w:sz w:val="28"/>
          <w:szCs w:val="28"/>
        </w:rPr>
        <w:t xml:space="preserve"> и планируемых новых договоров</w:t>
      </w:r>
      <w:r w:rsidRPr="008A1CF5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205A92" w:rsidRPr="008A1CF5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A1CF5">
        <w:rPr>
          <w:rFonts w:ascii="Liberation Serif" w:hAnsi="Liberation Serif" w:cs="Times New Roman"/>
          <w:sz w:val="28"/>
          <w:szCs w:val="28"/>
        </w:rPr>
        <w:t>Зачисление в местный бюджет производится по нормативу 100%.</w:t>
      </w:r>
    </w:p>
    <w:p w:rsidR="00C851F7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E4C18">
        <w:rPr>
          <w:rFonts w:ascii="Liberation Serif" w:hAnsi="Liberation Serif" w:cs="Times New Roman"/>
          <w:sz w:val="28"/>
          <w:szCs w:val="28"/>
        </w:rPr>
        <w:t>1</w:t>
      </w:r>
      <w:r w:rsidR="006B1947">
        <w:rPr>
          <w:rFonts w:ascii="Liberation Serif" w:hAnsi="Liberation Serif" w:cs="Times New Roman"/>
          <w:sz w:val="28"/>
          <w:szCs w:val="28"/>
        </w:rPr>
        <w:t>8</w:t>
      </w:r>
      <w:r w:rsidRPr="007E4C18">
        <w:rPr>
          <w:rFonts w:ascii="Liberation Serif" w:hAnsi="Liberation Serif" w:cs="Times New Roman"/>
          <w:sz w:val="28"/>
          <w:szCs w:val="28"/>
        </w:rPr>
        <w:t>. Доходы от сдачи в аренду имущества, составляющего казну городских округов (за исключением земельных участков) определяется согласно прогнозу администратора доходов бюджета</w:t>
      </w:r>
    </w:p>
    <w:p w:rsidR="00A95C36" w:rsidRDefault="00C851F7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без проведения торгов</w:t>
      </w:r>
      <w:r w:rsidR="00C54B78">
        <w:rPr>
          <w:rFonts w:ascii="Liberation Serif" w:hAnsi="Liberation Serif" w:cs="Times New Roman"/>
          <w:sz w:val="28"/>
          <w:szCs w:val="28"/>
        </w:rPr>
        <w:t>:</w:t>
      </w:r>
      <w:r>
        <w:rPr>
          <w:rFonts w:ascii="Liberation Serif" w:hAnsi="Liberation Serif" w:cs="Times New Roman"/>
          <w:sz w:val="28"/>
          <w:szCs w:val="28"/>
        </w:rPr>
        <w:t xml:space="preserve"> исходя из площади сдаваемого имущества</w:t>
      </w:r>
      <w:r w:rsidR="00A95C36">
        <w:rPr>
          <w:rFonts w:ascii="Liberation Serif" w:hAnsi="Liberation Serif" w:cs="Times New Roman"/>
          <w:sz w:val="28"/>
          <w:szCs w:val="28"/>
        </w:rPr>
        <w:t>, ставки арендной платы, установленной решением Думы городского округа Заречный и корректирующего коэффициента, утвержденного решением Думы городского округа Заречный;</w:t>
      </w:r>
    </w:p>
    <w:p w:rsidR="00A95C36" w:rsidRDefault="00A95C36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по результатам проведенных торгов</w:t>
      </w:r>
      <w:r w:rsidR="00C54B78">
        <w:rPr>
          <w:rFonts w:ascii="Liberation Serif" w:hAnsi="Liberation Serif" w:cs="Times New Roman"/>
          <w:sz w:val="28"/>
          <w:szCs w:val="28"/>
        </w:rPr>
        <w:t>:</w:t>
      </w:r>
      <w:r w:rsidR="00205A92" w:rsidRPr="007E4C18">
        <w:rPr>
          <w:rFonts w:ascii="Liberation Serif" w:hAnsi="Liberation Serif" w:cs="Times New Roman"/>
          <w:sz w:val="28"/>
          <w:szCs w:val="28"/>
        </w:rPr>
        <w:t xml:space="preserve"> исходя из </w:t>
      </w:r>
      <w:r>
        <w:rPr>
          <w:rFonts w:ascii="Liberation Serif" w:hAnsi="Liberation Serif" w:cs="Times New Roman"/>
          <w:sz w:val="28"/>
          <w:szCs w:val="28"/>
        </w:rPr>
        <w:t xml:space="preserve">арендной платы, сложившейся по результатам торгов, </w:t>
      </w:r>
      <w:r w:rsidRPr="00A95C36">
        <w:rPr>
          <w:rFonts w:ascii="Liberation Serif" w:hAnsi="Liberation Serif" w:cs="Times New Roman"/>
          <w:sz w:val="28"/>
          <w:szCs w:val="28"/>
        </w:rPr>
        <w:t>коэффициента повышения размера арендной платы рассчитываемого исходя из действующего федерального законодательства, законодательства Свердловской области, либо планируемого изменения в федеральном законодательстве, законодательстве Свердловской области (4%)</w:t>
      </w:r>
      <w:r w:rsidR="00205A92" w:rsidRPr="007E4C18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205A92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E4C18">
        <w:rPr>
          <w:rFonts w:ascii="Liberation Serif" w:hAnsi="Liberation Serif" w:cs="Times New Roman"/>
          <w:sz w:val="28"/>
          <w:szCs w:val="28"/>
        </w:rPr>
        <w:t>Зачисление в местный бюджет производится по нормативу 100%.</w:t>
      </w:r>
    </w:p>
    <w:p w:rsidR="00B96C6C" w:rsidRPr="00B96C6C" w:rsidRDefault="006B1947" w:rsidP="00205A92">
      <w:pPr>
        <w:pStyle w:val="ConsPlusTitle"/>
        <w:ind w:right="-2" w:firstLine="567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850187">
        <w:rPr>
          <w:rFonts w:ascii="Liberation Serif" w:hAnsi="Liberation Serif" w:cs="Times New Roman"/>
          <w:b w:val="0"/>
          <w:bCs w:val="0"/>
          <w:sz w:val="28"/>
          <w:szCs w:val="28"/>
        </w:rPr>
        <w:t>19</w:t>
      </w:r>
      <w:r w:rsidR="00205A92" w:rsidRPr="00850187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. Прочие доходы от использования имущества и прав, находящихся в собственности городских округов (плата за </w:t>
      </w:r>
      <w:proofErr w:type="spellStart"/>
      <w:r w:rsidR="00205A92" w:rsidRPr="00850187">
        <w:rPr>
          <w:rFonts w:ascii="Liberation Serif" w:hAnsi="Liberation Serif" w:cs="Times New Roman"/>
          <w:b w:val="0"/>
          <w:bCs w:val="0"/>
          <w:sz w:val="28"/>
          <w:szCs w:val="28"/>
        </w:rPr>
        <w:t>найм</w:t>
      </w:r>
      <w:proofErr w:type="spellEnd"/>
      <w:r w:rsidR="00205A92" w:rsidRPr="00850187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) определяется согласно прогнозу администратора доходов бюджета исходя </w:t>
      </w:r>
      <w:r w:rsidR="00B96C6C" w:rsidRPr="00B96C6C">
        <w:rPr>
          <w:rFonts w:ascii="Liberation Serif" w:hAnsi="Liberation Serif" w:cs="Times New Roman"/>
          <w:b w:val="0"/>
          <w:bCs w:val="0"/>
          <w:sz w:val="28"/>
          <w:szCs w:val="28"/>
        </w:rPr>
        <w:t>из утвержденного минимального размера взноса на капитальный ремонт общего имущества в многоквартирных домах – 13,76 руб. за 1 кв. метр занимаемой общей площади жилого помещения и общей площади муниципального жилищного фонда на территории городского округа Заречный, коэффициентов собираемости, коэффициентов досчета до ожидаемых поступлений</w:t>
      </w:r>
    </w:p>
    <w:p w:rsidR="00EA31FD" w:rsidRDefault="00EA31FD" w:rsidP="00205A92">
      <w:pPr>
        <w:pStyle w:val="ConsPlusTitle"/>
        <w:ind w:right="-2" w:firstLine="567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20. </w:t>
      </w:r>
      <w:r w:rsidRPr="00EA31FD">
        <w:rPr>
          <w:rFonts w:ascii="Liberation Serif" w:hAnsi="Liberation Serif" w:cs="Times New Roman"/>
          <w:b w:val="0"/>
          <w:bCs w:val="0"/>
          <w:sz w:val="28"/>
          <w:szCs w:val="28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о</w:t>
      </w:r>
      <w:r w:rsidRPr="00850187">
        <w:rPr>
          <w:rFonts w:ascii="Liberation Serif" w:hAnsi="Liberation Serif" w:cs="Times New Roman"/>
          <w:b w:val="0"/>
          <w:bCs w:val="0"/>
          <w:sz w:val="28"/>
          <w:szCs w:val="28"/>
        </w:rPr>
        <w:t>пределяется согласно прогнозу администратора доходов бюджета исходя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из фактически заключенных договоров с учетом срока действия и планируемых новых договоров.</w:t>
      </w:r>
    </w:p>
    <w:p w:rsidR="00205A92" w:rsidRPr="00850187" w:rsidRDefault="00205A92" w:rsidP="00205A92">
      <w:pPr>
        <w:pStyle w:val="ConsPlusTitle"/>
        <w:ind w:right="-2" w:firstLine="567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850187">
        <w:rPr>
          <w:rFonts w:ascii="Liberation Serif" w:hAnsi="Liberation Serif" w:cs="Times New Roman"/>
          <w:b w:val="0"/>
          <w:bCs w:val="0"/>
          <w:sz w:val="28"/>
          <w:szCs w:val="28"/>
        </w:rPr>
        <w:t>Зачисление в местный бюджет производится по нормативу 100%.</w:t>
      </w:r>
    </w:p>
    <w:p w:rsidR="00205A92" w:rsidRPr="00EA31FD" w:rsidRDefault="00205A92" w:rsidP="00205A92">
      <w:pPr>
        <w:pStyle w:val="a8"/>
        <w:ind w:right="-2" w:firstLine="709"/>
        <w:rPr>
          <w:rFonts w:ascii="Liberation Serif" w:hAnsi="Liberation Serif"/>
          <w:szCs w:val="28"/>
        </w:rPr>
      </w:pPr>
      <w:r w:rsidRPr="00EA31FD">
        <w:rPr>
          <w:rFonts w:ascii="Liberation Serif" w:hAnsi="Liberation Serif"/>
          <w:szCs w:val="28"/>
        </w:rPr>
        <w:t>21. Сумма поступлений платы за негативное воздействие на окружающую среду определяется администратором дохода, исходя из ожидаемых поступлений текущего года, величины загрязнения и нормативов платы, с учетом индексации ставок в соответствии с законодательством Российской Федерации.</w:t>
      </w:r>
    </w:p>
    <w:p w:rsidR="002236A9" w:rsidRDefault="00205A92" w:rsidP="002236A9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B00C1C">
        <w:rPr>
          <w:rFonts w:ascii="Liberation Serif" w:hAnsi="Liberation Serif" w:cs="Times New Roman"/>
          <w:sz w:val="28"/>
          <w:szCs w:val="28"/>
        </w:rPr>
        <w:t xml:space="preserve">22. Сумма доходов от оказания платных услуг </w:t>
      </w:r>
      <w:r w:rsidRPr="00C6495F">
        <w:rPr>
          <w:rFonts w:ascii="Liberation Serif" w:hAnsi="Liberation Serif" w:cs="Times New Roman"/>
          <w:sz w:val="28"/>
          <w:szCs w:val="28"/>
        </w:rPr>
        <w:t>и компенсации затрат государства в 202</w:t>
      </w:r>
      <w:r w:rsidR="00B00C1C" w:rsidRPr="00C6495F">
        <w:rPr>
          <w:rFonts w:ascii="Liberation Serif" w:hAnsi="Liberation Serif" w:cs="Times New Roman"/>
          <w:sz w:val="28"/>
          <w:szCs w:val="28"/>
        </w:rPr>
        <w:t>2</w:t>
      </w:r>
      <w:r w:rsidRPr="00C6495F">
        <w:rPr>
          <w:rFonts w:ascii="Liberation Serif" w:hAnsi="Liberation Serif" w:cs="Times New Roman"/>
          <w:sz w:val="28"/>
          <w:szCs w:val="28"/>
        </w:rPr>
        <w:t xml:space="preserve"> году и плановом периоде 202</w:t>
      </w:r>
      <w:r w:rsidR="00B00C1C" w:rsidRPr="00C6495F">
        <w:rPr>
          <w:rFonts w:ascii="Liberation Serif" w:hAnsi="Liberation Serif" w:cs="Times New Roman"/>
          <w:sz w:val="28"/>
          <w:szCs w:val="28"/>
        </w:rPr>
        <w:t>3</w:t>
      </w:r>
      <w:r w:rsidRPr="00C6495F">
        <w:rPr>
          <w:rFonts w:ascii="Liberation Serif" w:hAnsi="Liberation Serif" w:cs="Times New Roman"/>
          <w:sz w:val="28"/>
          <w:szCs w:val="28"/>
        </w:rPr>
        <w:t xml:space="preserve"> и 202</w:t>
      </w:r>
      <w:r w:rsidR="00B00C1C" w:rsidRPr="00C6495F">
        <w:rPr>
          <w:rFonts w:ascii="Liberation Serif" w:hAnsi="Liberation Serif" w:cs="Times New Roman"/>
          <w:sz w:val="28"/>
          <w:szCs w:val="28"/>
        </w:rPr>
        <w:t>4</w:t>
      </w:r>
      <w:r w:rsidRPr="00C6495F">
        <w:rPr>
          <w:rFonts w:ascii="Liberation Serif" w:hAnsi="Liberation Serif" w:cs="Times New Roman"/>
          <w:sz w:val="28"/>
          <w:szCs w:val="28"/>
        </w:rPr>
        <w:t xml:space="preserve"> годов определяется по</w:t>
      </w:r>
      <w:r w:rsidRPr="00B00C1C">
        <w:rPr>
          <w:rFonts w:ascii="Liberation Serif" w:hAnsi="Liberation Serif" w:cs="Times New Roman"/>
          <w:sz w:val="28"/>
          <w:szCs w:val="28"/>
        </w:rPr>
        <w:t xml:space="preserve"> данным г</w:t>
      </w:r>
      <w:r w:rsidR="00A95C36">
        <w:rPr>
          <w:rFonts w:ascii="Liberation Serif" w:hAnsi="Liberation Serif" w:cs="Times New Roman"/>
          <w:sz w:val="28"/>
          <w:szCs w:val="28"/>
        </w:rPr>
        <w:t>лавных администраторов доходов</w:t>
      </w:r>
      <w:r w:rsidR="002236A9">
        <w:rPr>
          <w:rFonts w:ascii="Liberation Serif" w:hAnsi="Liberation Serif" w:cs="Times New Roman"/>
          <w:sz w:val="28"/>
          <w:szCs w:val="28"/>
        </w:rPr>
        <w:t>.</w:t>
      </w:r>
    </w:p>
    <w:p w:rsidR="00205A92" w:rsidRDefault="002236A9" w:rsidP="002236A9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</w:t>
      </w:r>
      <w:r w:rsidRPr="00B00C1C">
        <w:rPr>
          <w:rFonts w:ascii="Liberation Serif" w:hAnsi="Liberation Serif" w:cs="Times New Roman"/>
          <w:sz w:val="28"/>
          <w:szCs w:val="28"/>
        </w:rPr>
        <w:t>оход</w:t>
      </w:r>
      <w:r>
        <w:rPr>
          <w:rFonts w:ascii="Liberation Serif" w:hAnsi="Liberation Serif" w:cs="Times New Roman"/>
          <w:sz w:val="28"/>
          <w:szCs w:val="28"/>
        </w:rPr>
        <w:t>ы</w:t>
      </w:r>
      <w:r w:rsidRPr="00B00C1C">
        <w:rPr>
          <w:rFonts w:ascii="Liberation Serif" w:hAnsi="Liberation Serif" w:cs="Times New Roman"/>
          <w:sz w:val="28"/>
          <w:szCs w:val="28"/>
        </w:rPr>
        <w:t xml:space="preserve"> от оказания платных услуг</w:t>
      </w:r>
      <w:r w:rsidR="00A95C36">
        <w:rPr>
          <w:rFonts w:ascii="Liberation Serif" w:hAnsi="Liberation Serif" w:cs="Times New Roman"/>
          <w:sz w:val="28"/>
          <w:szCs w:val="28"/>
        </w:rPr>
        <w:t xml:space="preserve">, </w:t>
      </w:r>
      <w:r w:rsidR="00C47A20">
        <w:rPr>
          <w:rFonts w:ascii="Liberation Serif" w:hAnsi="Liberation Serif" w:cs="Times New Roman"/>
          <w:sz w:val="28"/>
          <w:szCs w:val="28"/>
        </w:rPr>
        <w:t>рассчит</w:t>
      </w:r>
      <w:r>
        <w:rPr>
          <w:rFonts w:ascii="Liberation Serif" w:hAnsi="Liberation Serif" w:cs="Times New Roman"/>
          <w:sz w:val="28"/>
          <w:szCs w:val="28"/>
        </w:rPr>
        <w:t>ываются</w:t>
      </w:r>
      <w:r w:rsidR="00C47A20">
        <w:rPr>
          <w:rFonts w:ascii="Liberation Serif" w:hAnsi="Liberation Serif" w:cs="Times New Roman"/>
          <w:sz w:val="28"/>
          <w:szCs w:val="28"/>
        </w:rPr>
        <w:t xml:space="preserve"> </w:t>
      </w:r>
      <w:r w:rsidR="00A95C36">
        <w:rPr>
          <w:rFonts w:ascii="Liberation Serif" w:hAnsi="Liberation Serif" w:cs="Times New Roman"/>
          <w:sz w:val="28"/>
          <w:szCs w:val="28"/>
        </w:rPr>
        <w:t xml:space="preserve">исходя из </w:t>
      </w:r>
      <w:r w:rsidR="00A95C36" w:rsidRPr="00A95C36">
        <w:rPr>
          <w:rFonts w:ascii="Liberation Serif" w:hAnsi="Liberation Serif" w:cs="Times New Roman"/>
          <w:sz w:val="28"/>
          <w:szCs w:val="28"/>
        </w:rPr>
        <w:t>стоимости единицы услуги (работы) и предполагаемого количества предоставляемых услуг (работ) в планируемом году.</w:t>
      </w:r>
    </w:p>
    <w:p w:rsidR="00B00C1C" w:rsidRPr="00B00C1C" w:rsidRDefault="00B00C1C" w:rsidP="00B00C1C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00C1C">
        <w:rPr>
          <w:rFonts w:ascii="Liberation Serif" w:hAnsi="Liberation Serif" w:cs="Times New Roman"/>
          <w:sz w:val="28"/>
          <w:szCs w:val="28"/>
        </w:rPr>
        <w:lastRenderedPageBreak/>
        <w:t>Поступления в местный бюджет определяются по нормативу, составляющему 100%.</w:t>
      </w:r>
    </w:p>
    <w:p w:rsidR="008B4D6E" w:rsidRPr="008B4D6E" w:rsidRDefault="008B4D6E" w:rsidP="008B4D6E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23. Сумма</w:t>
      </w:r>
      <w:r w:rsidRPr="008B4D6E">
        <w:rPr>
          <w:rFonts w:ascii="Liberation Serif" w:hAnsi="Liberation Serif" w:cs="Times New Roman"/>
          <w:sz w:val="28"/>
          <w:szCs w:val="28"/>
        </w:rPr>
        <w:t xml:space="preserve"> поступлений от реализации имущества, находяще</w:t>
      </w:r>
      <w:r w:rsidR="00C54B78">
        <w:rPr>
          <w:rFonts w:ascii="Liberation Serif" w:hAnsi="Liberation Serif" w:cs="Times New Roman"/>
          <w:sz w:val="28"/>
          <w:szCs w:val="28"/>
        </w:rPr>
        <w:t>го</w:t>
      </w:r>
      <w:r w:rsidRPr="008B4D6E">
        <w:rPr>
          <w:rFonts w:ascii="Liberation Serif" w:hAnsi="Liberation Serif" w:cs="Times New Roman"/>
          <w:sz w:val="28"/>
          <w:szCs w:val="28"/>
        </w:rPr>
        <w:t xml:space="preserve">ся в оперативном управлении </w:t>
      </w:r>
      <w:r w:rsidR="00471848">
        <w:rPr>
          <w:rFonts w:ascii="Liberation Serif" w:hAnsi="Liberation Serif" w:cs="Times New Roman"/>
          <w:sz w:val="28"/>
          <w:szCs w:val="28"/>
        </w:rPr>
        <w:t xml:space="preserve">муниципальных </w:t>
      </w:r>
      <w:r w:rsidRPr="008B4D6E">
        <w:rPr>
          <w:rFonts w:ascii="Liberation Serif" w:hAnsi="Liberation Serif" w:cs="Times New Roman"/>
          <w:sz w:val="28"/>
          <w:szCs w:val="28"/>
        </w:rPr>
        <w:t xml:space="preserve">учреждений </w:t>
      </w:r>
      <w:r w:rsidRPr="00B00C1C">
        <w:rPr>
          <w:rFonts w:ascii="Liberation Serif" w:hAnsi="Liberation Serif" w:cs="Times New Roman"/>
          <w:sz w:val="28"/>
          <w:szCs w:val="28"/>
        </w:rPr>
        <w:t>определяется по данным г</w:t>
      </w:r>
      <w:r>
        <w:rPr>
          <w:rFonts w:ascii="Liberation Serif" w:hAnsi="Liberation Serif" w:cs="Times New Roman"/>
          <w:sz w:val="28"/>
          <w:szCs w:val="28"/>
        </w:rPr>
        <w:t xml:space="preserve">лавных администраторов доходов, рассчитанным </w:t>
      </w:r>
      <w:r w:rsidRPr="008B4D6E">
        <w:rPr>
          <w:rFonts w:ascii="Liberation Serif" w:hAnsi="Liberation Serif" w:cs="Times New Roman"/>
          <w:sz w:val="28"/>
          <w:szCs w:val="28"/>
        </w:rPr>
        <w:t>методом экспертной оценки.</w:t>
      </w:r>
    </w:p>
    <w:p w:rsidR="00205A92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A20941">
        <w:rPr>
          <w:rFonts w:ascii="Liberation Serif" w:hAnsi="Liberation Serif" w:cs="Times New Roman"/>
          <w:sz w:val="28"/>
          <w:szCs w:val="28"/>
        </w:rPr>
        <w:t>2</w:t>
      </w:r>
      <w:r w:rsidR="008B4D6E">
        <w:rPr>
          <w:rFonts w:ascii="Liberation Serif" w:hAnsi="Liberation Serif" w:cs="Times New Roman"/>
          <w:sz w:val="28"/>
          <w:szCs w:val="28"/>
        </w:rPr>
        <w:t>4</w:t>
      </w:r>
      <w:r w:rsidRPr="00A20941">
        <w:rPr>
          <w:rFonts w:ascii="Liberation Serif" w:hAnsi="Liberation Serif" w:cs="Times New Roman"/>
          <w:sz w:val="28"/>
          <w:szCs w:val="28"/>
        </w:rPr>
        <w:t>. Сумма</w:t>
      </w:r>
      <w:r w:rsidRPr="00B00C1C">
        <w:rPr>
          <w:rFonts w:ascii="Liberation Serif" w:hAnsi="Liberation Serif" w:cs="Times New Roman"/>
          <w:sz w:val="28"/>
          <w:szCs w:val="28"/>
        </w:rPr>
        <w:t xml:space="preserve"> доходов от реализации иного имущества, находящегося в собственности городских округов, в части реализации основных средств по указанному имуществу, определяется на основании прогноза, представленного администратором доходов бюджета</w:t>
      </w:r>
      <w:r w:rsidR="00A20941">
        <w:rPr>
          <w:rFonts w:ascii="Liberation Serif" w:hAnsi="Liberation Serif" w:cs="Times New Roman"/>
          <w:sz w:val="28"/>
          <w:szCs w:val="28"/>
        </w:rPr>
        <w:t>,</w:t>
      </w:r>
      <w:r w:rsidRPr="00B00C1C">
        <w:rPr>
          <w:rFonts w:ascii="Liberation Serif" w:hAnsi="Liberation Serif" w:cs="Times New Roman"/>
          <w:sz w:val="28"/>
          <w:szCs w:val="28"/>
        </w:rPr>
        <w:t xml:space="preserve"> </w:t>
      </w:r>
      <w:r w:rsidRPr="00A20941">
        <w:rPr>
          <w:rFonts w:ascii="Liberation Serif" w:hAnsi="Liberation Serif" w:cs="Times New Roman"/>
          <w:sz w:val="28"/>
          <w:szCs w:val="28"/>
        </w:rPr>
        <w:t xml:space="preserve">рассчитанного в соответствии </w:t>
      </w:r>
      <w:r w:rsidRPr="00A20941">
        <w:rPr>
          <w:rFonts w:ascii="Liberation Serif" w:hAnsi="Liberation Serif"/>
          <w:sz w:val="28"/>
          <w:szCs w:val="28"/>
        </w:rPr>
        <w:t>с заключенными договорами купли-продажи имущества, с учетом преимущественного права на приобретение арендуемого имущества</w:t>
      </w:r>
      <w:r w:rsidR="00A20941">
        <w:rPr>
          <w:rFonts w:ascii="Liberation Serif" w:hAnsi="Liberation Serif"/>
          <w:sz w:val="28"/>
          <w:szCs w:val="28"/>
        </w:rPr>
        <w:t>,</w:t>
      </w:r>
      <w:r w:rsidRPr="00A20941">
        <w:rPr>
          <w:rFonts w:ascii="Liberation Serif" w:hAnsi="Liberation Serif"/>
          <w:sz w:val="28"/>
          <w:szCs w:val="28"/>
        </w:rPr>
        <w:t xml:space="preserve"> правом выбора порядка оплаты (единовременно или в рассрочку) субъектом малого и среднего предпринимательства, согласно Федеральному закону от 22.07.2008 № 159-ФЗ «</w:t>
      </w:r>
      <w:r w:rsidRPr="00A20941">
        <w:rPr>
          <w:rFonts w:ascii="Liberation Serif" w:eastAsia="Calibri" w:hAnsi="Liberation Serif" w:cs="Liberation Serif"/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A20941">
        <w:rPr>
          <w:rFonts w:ascii="Liberation Serif" w:hAnsi="Liberation Serif" w:cs="Times New Roman"/>
          <w:sz w:val="28"/>
          <w:szCs w:val="28"/>
        </w:rPr>
        <w:t>.</w:t>
      </w:r>
      <w:r w:rsidRPr="00A20941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</w:p>
    <w:p w:rsidR="00205A92" w:rsidRPr="00A20941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20941">
        <w:rPr>
          <w:rFonts w:ascii="Liberation Serif" w:hAnsi="Liberation Serif" w:cs="Times New Roman"/>
          <w:sz w:val="28"/>
          <w:szCs w:val="28"/>
        </w:rPr>
        <w:t>Поступления в местный бюджет определяются по нормативу, составляющему 100%.</w:t>
      </w:r>
    </w:p>
    <w:p w:rsidR="00205A92" w:rsidRPr="00E11A9F" w:rsidRDefault="008B4D6E" w:rsidP="00B62E3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205A92" w:rsidRPr="00E11A9F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5</w:t>
      </w:r>
      <w:r w:rsidR="00205A92" w:rsidRPr="00E11A9F">
        <w:rPr>
          <w:rFonts w:ascii="Liberation Serif" w:hAnsi="Liberation Serif" w:cs="Times New Roman"/>
          <w:sz w:val="28"/>
          <w:szCs w:val="28"/>
        </w:rPr>
        <w:t xml:space="preserve">. Сумма доходов от продажи земельных участков, государственная собственность на которые не разграничена и которые расположены в границах городских округов, </w:t>
      </w:r>
      <w:r w:rsidR="00ED2FAB">
        <w:rPr>
          <w:rFonts w:ascii="Liberation Serif" w:hAnsi="Liberation Serif" w:cs="Times New Roman"/>
          <w:sz w:val="28"/>
          <w:szCs w:val="28"/>
        </w:rPr>
        <w:t xml:space="preserve">определяется администратором </w:t>
      </w:r>
      <w:r w:rsidR="00675807">
        <w:rPr>
          <w:rFonts w:ascii="Liberation Serif" w:hAnsi="Liberation Serif" w:cs="Times New Roman"/>
          <w:sz w:val="28"/>
          <w:szCs w:val="28"/>
        </w:rPr>
        <w:t>доходов</w:t>
      </w:r>
      <w:r w:rsidR="00205A92" w:rsidRPr="00E11A9F">
        <w:rPr>
          <w:rFonts w:ascii="Liberation Serif" w:hAnsi="Liberation Serif" w:cs="Times New Roman"/>
          <w:sz w:val="28"/>
          <w:szCs w:val="28"/>
        </w:rPr>
        <w:t>,</w:t>
      </w:r>
      <w:r w:rsidR="00205A92" w:rsidRPr="00E11A9F">
        <w:rPr>
          <w:rFonts w:ascii="Liberation Serif" w:hAnsi="Liberation Serif"/>
          <w:sz w:val="28"/>
          <w:szCs w:val="28"/>
        </w:rPr>
        <w:t xml:space="preserve"> </w:t>
      </w:r>
      <w:r w:rsidR="00205A92" w:rsidRPr="00E11A9F">
        <w:rPr>
          <w:rFonts w:ascii="Liberation Serif" w:hAnsi="Liberation Serif" w:cs="Times New Roman"/>
          <w:sz w:val="28"/>
          <w:szCs w:val="28"/>
        </w:rPr>
        <w:t xml:space="preserve">исходя из количества земельных участков, планируемых к продаже, </w:t>
      </w:r>
      <w:r w:rsidR="00B62E3E">
        <w:rPr>
          <w:rFonts w:ascii="Liberation Serif" w:hAnsi="Liberation Serif" w:cs="Times New Roman"/>
          <w:sz w:val="28"/>
          <w:szCs w:val="28"/>
        </w:rPr>
        <w:t xml:space="preserve">и выкупной цены, </w:t>
      </w:r>
      <w:r w:rsidR="00B62E3E">
        <w:rPr>
          <w:rFonts w:ascii="Liberation Serif" w:hAnsi="Liberation Serif" w:cs="Liberation Serif"/>
          <w:sz w:val="28"/>
          <w:szCs w:val="28"/>
        </w:rPr>
        <w:t>рассчитываемой в процентах от кадастровой стоимости земельного участка (</w:t>
      </w:r>
      <w:r w:rsidR="00B62E3E" w:rsidRPr="00B62E3E">
        <w:rPr>
          <w:rFonts w:ascii="Liberation Serif" w:hAnsi="Liberation Serif" w:cs="Times New Roman"/>
          <w:sz w:val="28"/>
          <w:szCs w:val="28"/>
        </w:rPr>
        <w:t>постановление Правительства Свердловской области от 26.012.2012 года №1532-ПП «Об утверждении порядка определения цены и оплаты земельных участков, находящихся в государственной собственности Свердловской области или земельных участков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участках»</w:t>
      </w:r>
      <w:r w:rsidR="00B62E3E">
        <w:rPr>
          <w:rFonts w:ascii="Liberation Serif" w:hAnsi="Liberation Serif" w:cs="Times New Roman"/>
          <w:sz w:val="28"/>
          <w:szCs w:val="28"/>
        </w:rPr>
        <w:t>)</w:t>
      </w:r>
      <w:r w:rsidR="00205A92" w:rsidRPr="00E11A9F">
        <w:rPr>
          <w:rFonts w:ascii="Liberation Serif" w:hAnsi="Liberation Serif" w:cs="Times New Roman"/>
          <w:sz w:val="28"/>
          <w:szCs w:val="28"/>
        </w:rPr>
        <w:t>. Норматив отчислений в местный бюджет 100%.</w:t>
      </w:r>
    </w:p>
    <w:p w:rsidR="00205A92" w:rsidRPr="004C19E8" w:rsidRDefault="00EA31FD" w:rsidP="00205A92">
      <w:pPr>
        <w:pStyle w:val="a8"/>
        <w:ind w:right="-2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26</w:t>
      </w:r>
      <w:r w:rsidR="00205A92" w:rsidRPr="004C19E8">
        <w:rPr>
          <w:rFonts w:ascii="Liberation Serif" w:hAnsi="Liberation Serif"/>
          <w:szCs w:val="28"/>
        </w:rPr>
        <w:t xml:space="preserve">. Сумма доходов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</w:r>
      <w:r w:rsidR="009346A0">
        <w:rPr>
          <w:rFonts w:ascii="Liberation Serif" w:hAnsi="Liberation Serif"/>
          <w:szCs w:val="28"/>
        </w:rPr>
        <w:t>определяется администратором доходов</w:t>
      </w:r>
      <w:r w:rsidR="00205A92" w:rsidRPr="004C19E8">
        <w:rPr>
          <w:rFonts w:ascii="Liberation Serif" w:hAnsi="Liberation Serif"/>
          <w:szCs w:val="28"/>
        </w:rPr>
        <w:t xml:space="preserve">, исходя из количества земельных участков, </w:t>
      </w:r>
      <w:r w:rsidR="00205A92" w:rsidRPr="009346A0">
        <w:rPr>
          <w:rFonts w:ascii="Liberation Serif" w:hAnsi="Liberation Serif"/>
          <w:szCs w:val="28"/>
        </w:rPr>
        <w:t>планируемых к продаже</w:t>
      </w:r>
      <w:r w:rsidR="009346A0" w:rsidRPr="009346A0">
        <w:rPr>
          <w:rFonts w:ascii="Liberation Serif" w:hAnsi="Liberation Serif"/>
          <w:szCs w:val="28"/>
        </w:rPr>
        <w:t xml:space="preserve"> и</w:t>
      </w:r>
      <w:r w:rsidR="009346A0">
        <w:rPr>
          <w:rFonts w:ascii="Liberation Serif" w:hAnsi="Liberation Serif"/>
          <w:szCs w:val="28"/>
        </w:rPr>
        <w:t xml:space="preserve"> выкупной цены</w:t>
      </w:r>
      <w:r w:rsidR="00205A92" w:rsidRPr="004C19E8">
        <w:rPr>
          <w:rFonts w:ascii="Liberation Serif" w:hAnsi="Liberation Serif"/>
          <w:szCs w:val="28"/>
        </w:rPr>
        <w:t>. Поступления в местный бюджет определяются по нормативу, составляющему 100%.</w:t>
      </w:r>
    </w:p>
    <w:p w:rsidR="00205A92" w:rsidRPr="009346A0" w:rsidRDefault="00EA31FD" w:rsidP="00205A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205A92" w:rsidRPr="00A241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</w:t>
      </w:r>
      <w:r w:rsidR="009346A0" w:rsidRPr="00A241C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определяется</w:t>
      </w:r>
      <w:r w:rsidR="00205A92" w:rsidRPr="00A241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администратор</w:t>
      </w:r>
      <w:r w:rsidR="009346A0" w:rsidRPr="00A241C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 w:rsidR="00205A92" w:rsidRPr="00A241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доходов в соответствии с п. 5 ст. 39.28 Земельного кодекса РФ и постановлением Правительства Свердловской области от 27.05.2015 № 406-ПП, исходя из анализа заявлений собственников и поступлений в бюджет </w:t>
      </w:r>
      <w:r w:rsidR="00205A92" w:rsidRPr="00A241C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за предыдущие периоды. </w:t>
      </w:r>
      <w:r w:rsidR="00205A92" w:rsidRPr="00A241C9">
        <w:rPr>
          <w:rFonts w:ascii="Liberation Serif" w:hAnsi="Liberation Serif" w:cs="Times New Roman"/>
          <w:sz w:val="28"/>
          <w:szCs w:val="28"/>
        </w:rPr>
        <w:t>Поступления в местный бюджет определяются по нормативу, составляющему 100%.</w:t>
      </w:r>
    </w:p>
    <w:p w:rsidR="00205A92" w:rsidRPr="00A241C9" w:rsidRDefault="00EA31FD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28</w:t>
      </w:r>
      <w:r w:rsidR="00205A92" w:rsidRPr="00A241C9">
        <w:rPr>
          <w:rFonts w:ascii="Liberation Serif" w:hAnsi="Liberation Serif" w:cs="Times New Roman"/>
          <w:sz w:val="28"/>
          <w:szCs w:val="28"/>
        </w:rPr>
        <w:t>. Сумма средств, поступающая вследствие применения штрафов, санкций и в результате возмещения ущерба в 202</w:t>
      </w:r>
      <w:r w:rsidR="00A241C9">
        <w:rPr>
          <w:rFonts w:ascii="Liberation Serif" w:hAnsi="Liberation Serif" w:cs="Times New Roman"/>
          <w:sz w:val="28"/>
          <w:szCs w:val="28"/>
        </w:rPr>
        <w:t>2</w:t>
      </w:r>
      <w:r w:rsidR="00205A92" w:rsidRPr="00A241C9">
        <w:rPr>
          <w:rFonts w:ascii="Liberation Serif" w:hAnsi="Liberation Serif" w:cs="Times New Roman"/>
          <w:sz w:val="28"/>
          <w:szCs w:val="28"/>
        </w:rPr>
        <w:t xml:space="preserve"> году и плановом периоде 202</w:t>
      </w:r>
      <w:r w:rsidR="00A241C9">
        <w:rPr>
          <w:rFonts w:ascii="Liberation Serif" w:hAnsi="Liberation Serif" w:cs="Times New Roman"/>
          <w:sz w:val="28"/>
          <w:szCs w:val="28"/>
        </w:rPr>
        <w:t>3</w:t>
      </w:r>
      <w:r w:rsidR="00205A92" w:rsidRPr="00A241C9">
        <w:rPr>
          <w:rFonts w:ascii="Liberation Serif" w:hAnsi="Liberation Serif" w:cs="Times New Roman"/>
          <w:sz w:val="28"/>
          <w:szCs w:val="28"/>
        </w:rPr>
        <w:t xml:space="preserve"> и 202</w:t>
      </w:r>
      <w:r w:rsidR="00A241C9">
        <w:rPr>
          <w:rFonts w:ascii="Liberation Serif" w:hAnsi="Liberation Serif" w:cs="Times New Roman"/>
          <w:sz w:val="28"/>
          <w:szCs w:val="28"/>
        </w:rPr>
        <w:t>4</w:t>
      </w:r>
      <w:r w:rsidR="00205A92" w:rsidRPr="00A241C9">
        <w:rPr>
          <w:rFonts w:ascii="Liberation Serif" w:hAnsi="Liberation Serif" w:cs="Times New Roman"/>
          <w:sz w:val="28"/>
          <w:szCs w:val="28"/>
        </w:rPr>
        <w:t xml:space="preserve"> годов, определяется на основании прогнозной оценки администраторов доходов.</w:t>
      </w:r>
    </w:p>
    <w:p w:rsidR="00205A92" w:rsidRPr="00A241C9" w:rsidRDefault="00EA31FD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29</w:t>
      </w:r>
      <w:r w:rsidR="00205A92" w:rsidRPr="00A241C9">
        <w:rPr>
          <w:rFonts w:ascii="Liberation Serif" w:hAnsi="Liberation Serif" w:cs="Times New Roman"/>
          <w:sz w:val="28"/>
          <w:szCs w:val="28"/>
        </w:rPr>
        <w:t>. Сумма прочих неналоговых доходов бюджета городского округа в 202</w:t>
      </w:r>
      <w:r w:rsidR="00A241C9">
        <w:rPr>
          <w:rFonts w:ascii="Liberation Serif" w:hAnsi="Liberation Serif" w:cs="Times New Roman"/>
          <w:sz w:val="28"/>
          <w:szCs w:val="28"/>
        </w:rPr>
        <w:t>2</w:t>
      </w:r>
      <w:r w:rsidR="00205A92" w:rsidRPr="00A241C9">
        <w:rPr>
          <w:rFonts w:ascii="Liberation Serif" w:hAnsi="Liberation Serif" w:cs="Times New Roman"/>
          <w:sz w:val="28"/>
          <w:szCs w:val="28"/>
        </w:rPr>
        <w:t>1 году и плановом периоде 202</w:t>
      </w:r>
      <w:r w:rsidR="00A241C9">
        <w:rPr>
          <w:rFonts w:ascii="Liberation Serif" w:hAnsi="Liberation Serif" w:cs="Times New Roman"/>
          <w:sz w:val="28"/>
          <w:szCs w:val="28"/>
        </w:rPr>
        <w:t>3</w:t>
      </w:r>
      <w:r w:rsidR="00205A92" w:rsidRPr="00A241C9">
        <w:rPr>
          <w:rFonts w:ascii="Liberation Serif" w:hAnsi="Liberation Serif" w:cs="Times New Roman"/>
          <w:sz w:val="28"/>
          <w:szCs w:val="28"/>
        </w:rPr>
        <w:t xml:space="preserve"> и 202</w:t>
      </w:r>
      <w:r w:rsidR="00A241C9">
        <w:rPr>
          <w:rFonts w:ascii="Liberation Serif" w:hAnsi="Liberation Serif" w:cs="Times New Roman"/>
          <w:sz w:val="28"/>
          <w:szCs w:val="28"/>
        </w:rPr>
        <w:t>4</w:t>
      </w:r>
      <w:r w:rsidR="00205A92" w:rsidRPr="00A241C9">
        <w:rPr>
          <w:rFonts w:ascii="Liberation Serif" w:hAnsi="Liberation Serif" w:cs="Times New Roman"/>
          <w:sz w:val="28"/>
          <w:szCs w:val="28"/>
        </w:rPr>
        <w:t xml:space="preserve"> годов, определяется по прогнозу главного администраторов доходов. Поступления в местный бюджет определяются по нормативу, составляющему 100%. </w:t>
      </w:r>
    </w:p>
    <w:p w:rsidR="00205A92" w:rsidRPr="00A241C9" w:rsidRDefault="00EA31FD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30</w:t>
      </w:r>
      <w:r w:rsidR="00205A92" w:rsidRPr="00A241C9">
        <w:rPr>
          <w:rFonts w:ascii="Liberation Serif" w:hAnsi="Liberation Serif" w:cs="Times New Roman"/>
          <w:sz w:val="28"/>
          <w:szCs w:val="28"/>
        </w:rPr>
        <w:t>. В доходную часть бюджета включаются безвозмездные поступления из вышестоящих бюджетов (дотации, субсидии, субвенции, иные межбюджетные трансферты) в соответствии с проектом закона Свердловской области "Об областном бюджете на 202</w:t>
      </w:r>
      <w:r w:rsidR="00A241C9">
        <w:rPr>
          <w:rFonts w:ascii="Liberation Serif" w:hAnsi="Liberation Serif" w:cs="Times New Roman"/>
          <w:sz w:val="28"/>
          <w:szCs w:val="28"/>
        </w:rPr>
        <w:t>2</w:t>
      </w:r>
      <w:r w:rsidR="00205A92" w:rsidRPr="00A241C9">
        <w:rPr>
          <w:rFonts w:ascii="Liberation Serif" w:hAnsi="Liberation Serif" w:cs="Times New Roman"/>
          <w:sz w:val="28"/>
          <w:szCs w:val="28"/>
        </w:rPr>
        <w:t xml:space="preserve"> год и плановый период 202</w:t>
      </w:r>
      <w:r w:rsidR="00A241C9">
        <w:rPr>
          <w:rFonts w:ascii="Liberation Serif" w:hAnsi="Liberation Serif" w:cs="Times New Roman"/>
          <w:sz w:val="28"/>
          <w:szCs w:val="28"/>
        </w:rPr>
        <w:t>3</w:t>
      </w:r>
      <w:r w:rsidR="00205A92" w:rsidRPr="00A241C9">
        <w:rPr>
          <w:rFonts w:ascii="Liberation Serif" w:hAnsi="Liberation Serif" w:cs="Times New Roman"/>
          <w:sz w:val="28"/>
          <w:szCs w:val="28"/>
        </w:rPr>
        <w:t xml:space="preserve"> и 202</w:t>
      </w:r>
      <w:r w:rsidR="00A241C9">
        <w:rPr>
          <w:rFonts w:ascii="Liberation Serif" w:hAnsi="Liberation Serif" w:cs="Times New Roman"/>
          <w:sz w:val="28"/>
          <w:szCs w:val="28"/>
        </w:rPr>
        <w:t>4</w:t>
      </w:r>
      <w:r w:rsidR="00205A92" w:rsidRPr="00A241C9">
        <w:rPr>
          <w:rFonts w:ascii="Liberation Serif" w:hAnsi="Liberation Serif" w:cs="Times New Roman"/>
          <w:sz w:val="28"/>
          <w:szCs w:val="28"/>
        </w:rPr>
        <w:t xml:space="preserve"> годов". </w:t>
      </w:r>
    </w:p>
    <w:p w:rsidR="00193662" w:rsidRPr="00E11A9F" w:rsidRDefault="00193662" w:rsidP="00F139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205A92" w:rsidRPr="00A241C9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A241C9">
        <w:rPr>
          <w:rFonts w:ascii="Liberation Serif" w:hAnsi="Liberation Serif" w:cs="Times New Roman"/>
          <w:sz w:val="28"/>
          <w:szCs w:val="28"/>
        </w:rPr>
        <w:t>Коэффициенты ожидаемого роста поступлений доходов,</w:t>
      </w:r>
    </w:p>
    <w:p w:rsidR="00205A92" w:rsidRPr="00A241C9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A241C9">
        <w:rPr>
          <w:rFonts w:ascii="Liberation Serif" w:hAnsi="Liberation Serif" w:cs="Times New Roman"/>
          <w:sz w:val="28"/>
          <w:szCs w:val="28"/>
        </w:rPr>
        <w:t>применяемые при прогнозировании налоговых и неналоговых доходов местного бюджета на 202</w:t>
      </w:r>
      <w:r w:rsidR="00A241C9" w:rsidRPr="00A241C9">
        <w:rPr>
          <w:rFonts w:ascii="Liberation Serif" w:hAnsi="Liberation Serif" w:cs="Times New Roman"/>
          <w:sz w:val="28"/>
          <w:szCs w:val="28"/>
        </w:rPr>
        <w:t>2</w:t>
      </w:r>
      <w:r w:rsidRPr="00A241C9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205A92" w:rsidRPr="00A241C9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 w:rsidRPr="00A241C9">
        <w:rPr>
          <w:rFonts w:ascii="Liberation Serif" w:hAnsi="Liberation Serif" w:cs="Times New Roman"/>
          <w:sz w:val="28"/>
          <w:szCs w:val="28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655"/>
        <w:gridCol w:w="1701"/>
      </w:tblGrid>
      <w:tr w:rsidR="00205A92" w:rsidRPr="00A241C9" w:rsidTr="00205A92">
        <w:trPr>
          <w:cantSplit/>
          <w:trHeight w:val="557"/>
        </w:trPr>
        <w:tc>
          <w:tcPr>
            <w:tcW w:w="567" w:type="dxa"/>
            <w:vMerge w:val="restart"/>
          </w:tcPr>
          <w:p w:rsidR="00205A92" w:rsidRPr="00A241C9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bookmarkStart w:id="3" w:name="Par97"/>
            <w:bookmarkEnd w:id="3"/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№</w:t>
            </w:r>
          </w:p>
          <w:p w:rsidR="00205A92" w:rsidRPr="00A241C9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</w:tcPr>
          <w:p w:rsidR="00205A92" w:rsidRPr="00A241C9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</w:tcPr>
          <w:p w:rsidR="00205A92" w:rsidRPr="00A241C9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Значение коэффициента</w:t>
            </w:r>
          </w:p>
        </w:tc>
      </w:tr>
      <w:tr w:rsidR="00205A92" w:rsidRPr="00A241C9" w:rsidTr="00205A92">
        <w:trPr>
          <w:cantSplit/>
          <w:trHeight w:val="292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205A92" w:rsidRPr="00A241C9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double" w:sz="4" w:space="0" w:color="auto"/>
            </w:tcBorders>
          </w:tcPr>
          <w:p w:rsidR="00205A92" w:rsidRPr="00A241C9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05A92" w:rsidRPr="00A241C9" w:rsidRDefault="00205A92" w:rsidP="00A241C9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202</w:t>
            </w:r>
            <w:r w:rsid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</w:t>
            </w: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год к 202</w:t>
            </w:r>
            <w:r w:rsid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</w:t>
            </w: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205A92" w:rsidRPr="00A241C9" w:rsidTr="00205A92">
        <w:trPr>
          <w:trHeight w:val="299"/>
        </w:trPr>
        <w:tc>
          <w:tcPr>
            <w:tcW w:w="567" w:type="dxa"/>
            <w:tcBorders>
              <w:top w:val="double" w:sz="4" w:space="0" w:color="auto"/>
            </w:tcBorders>
          </w:tcPr>
          <w:p w:rsidR="00205A92" w:rsidRPr="00A241C9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double" w:sz="4" w:space="0" w:color="auto"/>
            </w:tcBorders>
          </w:tcPr>
          <w:p w:rsidR="00205A92" w:rsidRPr="00A241C9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05A92" w:rsidRPr="00A241C9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05A92" w:rsidRPr="00A241C9" w:rsidTr="00205A92">
        <w:trPr>
          <w:trHeight w:val="274"/>
        </w:trPr>
        <w:tc>
          <w:tcPr>
            <w:tcW w:w="567" w:type="dxa"/>
          </w:tcPr>
          <w:p w:rsidR="00205A92" w:rsidRPr="00A241C9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205A92" w:rsidRPr="00A241C9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</w:tcPr>
          <w:p w:rsidR="00205A92" w:rsidRPr="00A241C9" w:rsidRDefault="00205A92" w:rsidP="00A241C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</w:t>
            </w:r>
            <w:r w:rsid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205A92" w:rsidRPr="00A241C9" w:rsidTr="00205A92">
        <w:trPr>
          <w:trHeight w:val="843"/>
        </w:trPr>
        <w:tc>
          <w:tcPr>
            <w:tcW w:w="567" w:type="dxa"/>
          </w:tcPr>
          <w:p w:rsidR="00205A92" w:rsidRPr="00A241C9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</w:tcPr>
          <w:p w:rsidR="00205A92" w:rsidRPr="00A241C9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Акцизы по подакцизным товарам:</w:t>
            </w:r>
          </w:p>
          <w:p w:rsidR="00205A92" w:rsidRPr="00A241C9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дизельное топливо, моторные масла для дизельных и (или) карбюраторных (инжекторных) двигателей, автомобильный бензин, прямогонный бензин</w:t>
            </w:r>
          </w:p>
        </w:tc>
        <w:tc>
          <w:tcPr>
            <w:tcW w:w="1701" w:type="dxa"/>
          </w:tcPr>
          <w:p w:rsidR="00205A92" w:rsidRPr="00A241C9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205A92" w:rsidRPr="00A241C9" w:rsidTr="00205A92">
        <w:tc>
          <w:tcPr>
            <w:tcW w:w="567" w:type="dxa"/>
          </w:tcPr>
          <w:p w:rsidR="00205A92" w:rsidRPr="00A241C9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205A92" w:rsidRPr="00A241C9" w:rsidRDefault="00A241C9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Налог, взимаемый в связи с применением упрощенной системы </w:t>
            </w:r>
            <w:r w:rsid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налогообложения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05A92" w:rsidRPr="00A241C9" w:rsidRDefault="00205A92" w:rsidP="00A241C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</w:t>
            </w:r>
            <w:r w:rsid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091</w:t>
            </w:r>
          </w:p>
        </w:tc>
      </w:tr>
      <w:tr w:rsidR="00205A92" w:rsidRPr="00A241C9" w:rsidTr="00205A92">
        <w:tc>
          <w:tcPr>
            <w:tcW w:w="567" w:type="dxa"/>
          </w:tcPr>
          <w:p w:rsidR="00205A92" w:rsidRPr="00A241C9" w:rsidRDefault="00A241C9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4</w:t>
            </w:r>
            <w:r w:rsidR="00205A92"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:rsidR="00205A92" w:rsidRPr="00A241C9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</w:tcPr>
          <w:p w:rsidR="00205A92" w:rsidRPr="00A241C9" w:rsidRDefault="00205A92" w:rsidP="00A241C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1,04</w:t>
            </w:r>
            <w:r w:rsid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05A92" w:rsidRPr="00A241C9" w:rsidTr="00205A92">
        <w:tc>
          <w:tcPr>
            <w:tcW w:w="567" w:type="dxa"/>
          </w:tcPr>
          <w:p w:rsidR="00205A92" w:rsidRPr="00A241C9" w:rsidRDefault="00A241C9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5</w:t>
            </w:r>
            <w:r w:rsidR="00205A92"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:rsidR="00205A92" w:rsidRPr="00A241C9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205A92" w:rsidRPr="00A241C9" w:rsidRDefault="00205A92" w:rsidP="00A241C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</w:t>
            </w:r>
            <w:r w:rsid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205A92" w:rsidRPr="00A241C9" w:rsidTr="00205A92">
        <w:tc>
          <w:tcPr>
            <w:tcW w:w="567" w:type="dxa"/>
          </w:tcPr>
          <w:p w:rsidR="00205A92" w:rsidRPr="00A241C9" w:rsidRDefault="00A241C9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6</w:t>
            </w:r>
            <w:r w:rsidR="00205A92"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:rsidR="00205A92" w:rsidRPr="00A241C9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01" w:type="dxa"/>
          </w:tcPr>
          <w:p w:rsidR="00205A92" w:rsidRPr="00A241C9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241C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205A92" w:rsidRPr="00AA3B07" w:rsidTr="00205A92">
        <w:trPr>
          <w:trHeight w:val="85"/>
        </w:trPr>
        <w:tc>
          <w:tcPr>
            <w:tcW w:w="567" w:type="dxa"/>
          </w:tcPr>
          <w:p w:rsidR="00205A92" w:rsidRPr="00AA3B07" w:rsidRDefault="00A241C9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7</w:t>
            </w:r>
            <w:r w:rsidR="00205A92"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:rsidR="00205A92" w:rsidRPr="00AA3B07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Государственная пошлина.</w:t>
            </w:r>
          </w:p>
          <w:p w:rsidR="00205A92" w:rsidRPr="00AA3B07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Неналоговые доходы (за исключением доходов от сдачи в аренду земельных участков, </w:t>
            </w:r>
            <w:r w:rsidR="00A241C9"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платы за негативное </w:t>
            </w:r>
            <w:r w:rsidR="00AA3B07"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воздействие на окружающую среду, </w:t>
            </w:r>
            <w:r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доходов от оказания платных услуг (работ) и компенсации затрат государства, доходов от продажи материальных и нематериальных активов и земельных участков, административных платежей и сборов, прочих неналоговых доходов)</w:t>
            </w:r>
          </w:p>
        </w:tc>
        <w:tc>
          <w:tcPr>
            <w:tcW w:w="1701" w:type="dxa"/>
          </w:tcPr>
          <w:p w:rsidR="00205A92" w:rsidRPr="00AA3B07" w:rsidRDefault="00205A92" w:rsidP="00AA3B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</w:t>
            </w:r>
            <w:r w:rsid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205A92" w:rsidRPr="00AA3B07" w:rsidTr="00205A92">
        <w:trPr>
          <w:trHeight w:val="85"/>
        </w:trPr>
        <w:tc>
          <w:tcPr>
            <w:tcW w:w="567" w:type="dxa"/>
          </w:tcPr>
          <w:p w:rsidR="00205A92" w:rsidRPr="00AA3B07" w:rsidRDefault="00AA3B07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205A92"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:rsidR="00205A92" w:rsidRPr="00AA3B07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701" w:type="dxa"/>
          </w:tcPr>
          <w:p w:rsidR="00205A92" w:rsidRPr="00AA3B07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1,040</w:t>
            </w:r>
          </w:p>
        </w:tc>
      </w:tr>
      <w:tr w:rsidR="00205A92" w:rsidRPr="00AA3B07" w:rsidTr="00205A92">
        <w:trPr>
          <w:trHeight w:val="85"/>
        </w:trPr>
        <w:tc>
          <w:tcPr>
            <w:tcW w:w="567" w:type="dxa"/>
          </w:tcPr>
          <w:p w:rsidR="00205A92" w:rsidRPr="00AA3B07" w:rsidRDefault="00AA3B07" w:rsidP="001047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9</w:t>
            </w:r>
            <w:r w:rsidR="00205A92"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:rsidR="00205A92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Сборы за пользование объектами животного мира и пользование объектами водных биологических ресурсов.</w:t>
            </w:r>
          </w:p>
          <w:p w:rsidR="003D56BF" w:rsidRPr="00AA3B07" w:rsidRDefault="003D56BF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</w:t>
            </w:r>
            <w:r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лат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</w:t>
            </w:r>
            <w:r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за негативное воздействие на окружающую среду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205A92" w:rsidRPr="00AA3B07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государства.</w:t>
            </w:r>
          </w:p>
          <w:p w:rsidR="00205A92" w:rsidRPr="00AA3B07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 и земельных участков.</w:t>
            </w:r>
          </w:p>
          <w:p w:rsidR="00205A92" w:rsidRPr="00AA3B07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Административные платежи и сборы.</w:t>
            </w:r>
          </w:p>
          <w:p w:rsidR="00205A92" w:rsidRPr="00AA3B07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Прочие неналоговые доходы.</w:t>
            </w:r>
          </w:p>
        </w:tc>
        <w:tc>
          <w:tcPr>
            <w:tcW w:w="1701" w:type="dxa"/>
          </w:tcPr>
          <w:p w:rsidR="00205A92" w:rsidRPr="00AA3B07" w:rsidRDefault="00205A92" w:rsidP="00AA3B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</w:t>
            </w:r>
            <w:r w:rsid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205A92" w:rsidRPr="00E11A9F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205A92" w:rsidRPr="00A241C9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A241C9">
        <w:rPr>
          <w:rFonts w:ascii="Liberation Serif" w:hAnsi="Liberation Serif" w:cs="Times New Roman"/>
          <w:sz w:val="28"/>
          <w:szCs w:val="28"/>
        </w:rPr>
        <w:t>Коэффициенты ожидаемого роста поступлений доходов,</w:t>
      </w:r>
    </w:p>
    <w:p w:rsidR="00205A92" w:rsidRPr="00A241C9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A241C9">
        <w:rPr>
          <w:rFonts w:ascii="Liberation Serif" w:hAnsi="Liberation Serif" w:cs="Times New Roman"/>
          <w:sz w:val="28"/>
          <w:szCs w:val="28"/>
        </w:rPr>
        <w:t>применяемые при прогнозировании налоговых и неналоговых доходов местного бюджета на плановый период 202</w:t>
      </w:r>
      <w:r w:rsidR="00A241C9" w:rsidRPr="00A241C9">
        <w:rPr>
          <w:rFonts w:ascii="Liberation Serif" w:hAnsi="Liberation Serif" w:cs="Times New Roman"/>
          <w:sz w:val="28"/>
          <w:szCs w:val="28"/>
        </w:rPr>
        <w:t>3</w:t>
      </w:r>
      <w:r w:rsidRPr="00A241C9">
        <w:rPr>
          <w:rFonts w:ascii="Liberation Serif" w:hAnsi="Liberation Serif" w:cs="Times New Roman"/>
          <w:sz w:val="28"/>
          <w:szCs w:val="28"/>
        </w:rPr>
        <w:t xml:space="preserve"> и 202</w:t>
      </w:r>
      <w:r w:rsidR="00A241C9" w:rsidRPr="00A241C9">
        <w:rPr>
          <w:rFonts w:ascii="Liberation Serif" w:hAnsi="Liberation Serif" w:cs="Times New Roman"/>
          <w:sz w:val="28"/>
          <w:szCs w:val="28"/>
        </w:rPr>
        <w:t>4</w:t>
      </w:r>
      <w:r w:rsidRPr="00A241C9">
        <w:rPr>
          <w:rFonts w:ascii="Liberation Serif" w:hAnsi="Liberation Serif" w:cs="Times New Roman"/>
          <w:sz w:val="28"/>
          <w:szCs w:val="28"/>
        </w:rPr>
        <w:t xml:space="preserve"> годов.</w:t>
      </w:r>
    </w:p>
    <w:p w:rsidR="00205A92" w:rsidRPr="00A241C9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sz w:val="28"/>
          <w:szCs w:val="28"/>
        </w:rPr>
      </w:pPr>
      <w:r w:rsidRPr="00A241C9">
        <w:rPr>
          <w:rFonts w:ascii="Liberation Serif" w:hAnsi="Liberation Serif" w:cs="Times New Roman"/>
          <w:sz w:val="28"/>
          <w:szCs w:val="28"/>
        </w:rPr>
        <w:t>Таблица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1560"/>
        <w:gridCol w:w="1559"/>
      </w:tblGrid>
      <w:tr w:rsidR="00205A92" w:rsidRPr="008653F7" w:rsidTr="00DF3C75">
        <w:trPr>
          <w:cantSplit/>
          <w:trHeight w:val="254"/>
        </w:trPr>
        <w:tc>
          <w:tcPr>
            <w:tcW w:w="567" w:type="dxa"/>
            <w:vMerge w:val="restart"/>
          </w:tcPr>
          <w:p w:rsidR="00205A92" w:rsidRPr="008653F7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</w:tcPr>
          <w:p w:rsidR="00205A92" w:rsidRPr="008653F7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3119" w:type="dxa"/>
            <w:gridSpan w:val="2"/>
          </w:tcPr>
          <w:p w:rsidR="00205A92" w:rsidRPr="008653F7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Значение коэффициента</w:t>
            </w:r>
          </w:p>
        </w:tc>
      </w:tr>
      <w:tr w:rsidR="00205A92" w:rsidRPr="008653F7" w:rsidTr="00DF3C75">
        <w:trPr>
          <w:cantSplit/>
          <w:trHeight w:val="409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205A92" w:rsidRPr="008653F7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bottom w:val="double" w:sz="4" w:space="0" w:color="auto"/>
            </w:tcBorders>
          </w:tcPr>
          <w:p w:rsidR="00205A92" w:rsidRPr="008653F7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05A92" w:rsidRPr="008653F7" w:rsidRDefault="00205A92" w:rsidP="008653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202</w:t>
            </w:r>
            <w:r w:rsidR="008653F7"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3</w:t>
            </w: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год к</w:t>
            </w: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br/>
              <w:t>202</w:t>
            </w:r>
            <w:r w:rsidR="008653F7"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</w:t>
            </w: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05A92" w:rsidRPr="008653F7" w:rsidRDefault="00205A92" w:rsidP="008653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202</w:t>
            </w:r>
            <w:r w:rsidR="008653F7"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4</w:t>
            </w: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год к</w:t>
            </w: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br/>
              <w:t>202</w:t>
            </w:r>
            <w:r w:rsidR="008653F7"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3</w:t>
            </w: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205A92" w:rsidRPr="008653F7" w:rsidTr="00DF3C75">
        <w:trPr>
          <w:trHeight w:val="27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05A92" w:rsidRPr="008653F7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205A92" w:rsidRPr="008653F7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205A92" w:rsidRPr="008653F7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05A92" w:rsidRPr="008653F7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05A92" w:rsidRPr="008653F7" w:rsidTr="00DF3C75">
        <w:tc>
          <w:tcPr>
            <w:tcW w:w="567" w:type="dxa"/>
          </w:tcPr>
          <w:p w:rsidR="00205A92" w:rsidRPr="008653F7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205A92" w:rsidRPr="008653F7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205A92" w:rsidRPr="008653F7" w:rsidRDefault="00205A92" w:rsidP="008653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val="en-US"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</w:t>
            </w:r>
            <w:r w:rsid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59" w:type="dxa"/>
          </w:tcPr>
          <w:p w:rsidR="00205A92" w:rsidRPr="008653F7" w:rsidRDefault="00205A92" w:rsidP="008653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val="en-US"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</w:t>
            </w:r>
            <w:r w:rsid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205A92" w:rsidRPr="008653F7" w:rsidTr="00DF3C75">
        <w:trPr>
          <w:trHeight w:val="345"/>
        </w:trPr>
        <w:tc>
          <w:tcPr>
            <w:tcW w:w="567" w:type="dxa"/>
          </w:tcPr>
          <w:p w:rsidR="00205A92" w:rsidRPr="008653F7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:rsidR="00205A92" w:rsidRPr="008653F7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Акцизы по подакцизным товарам:</w:t>
            </w:r>
          </w:p>
          <w:p w:rsidR="00205A92" w:rsidRPr="008653F7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дизельное топливо, моторные масла для дизельных и (или) карбюраторных (инжекторных) двигателей, автомобильный бензин, прямогонный бензин</w:t>
            </w:r>
          </w:p>
        </w:tc>
        <w:tc>
          <w:tcPr>
            <w:tcW w:w="1560" w:type="dxa"/>
          </w:tcPr>
          <w:p w:rsidR="00205A92" w:rsidRPr="008653F7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559" w:type="dxa"/>
          </w:tcPr>
          <w:p w:rsidR="00205A92" w:rsidRPr="008653F7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205A92" w:rsidRPr="008653F7" w:rsidTr="00DF3C75">
        <w:tc>
          <w:tcPr>
            <w:tcW w:w="567" w:type="dxa"/>
          </w:tcPr>
          <w:p w:rsidR="00205A92" w:rsidRPr="008653F7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</w:tcPr>
          <w:p w:rsidR="00205A92" w:rsidRPr="008653F7" w:rsidRDefault="008653F7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</w:tcPr>
          <w:p w:rsidR="00205A92" w:rsidRPr="008653F7" w:rsidRDefault="00205A92" w:rsidP="008653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</w:t>
            </w:r>
            <w:r w:rsid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59" w:type="dxa"/>
          </w:tcPr>
          <w:p w:rsidR="00205A92" w:rsidRPr="008653F7" w:rsidRDefault="00205A92" w:rsidP="008653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</w:t>
            </w:r>
            <w:r w:rsidR="008653F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205A92" w:rsidRPr="003D56BF" w:rsidTr="00DF3C75">
        <w:tc>
          <w:tcPr>
            <w:tcW w:w="567" w:type="dxa"/>
          </w:tcPr>
          <w:p w:rsidR="00205A92" w:rsidRPr="003D56BF" w:rsidRDefault="008653F7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4</w:t>
            </w:r>
            <w:r w:rsidR="00205A92"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205A92" w:rsidRPr="003D56BF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</w:tcPr>
          <w:p w:rsidR="00205A92" w:rsidRPr="003D56BF" w:rsidRDefault="00205A92" w:rsidP="003D56B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</w:t>
            </w:r>
            <w:r w:rsidR="003D56BF"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59" w:type="dxa"/>
          </w:tcPr>
          <w:p w:rsidR="00205A92" w:rsidRPr="003D56BF" w:rsidRDefault="00205A92" w:rsidP="003D56B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</w:t>
            </w:r>
            <w:r w:rsidR="003D56BF"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205A92" w:rsidRPr="003D56BF" w:rsidTr="00DF3C75">
        <w:tc>
          <w:tcPr>
            <w:tcW w:w="567" w:type="dxa"/>
          </w:tcPr>
          <w:p w:rsidR="00205A92" w:rsidRPr="003D56BF" w:rsidRDefault="003D56BF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5</w:t>
            </w:r>
            <w:r w:rsidR="00205A92"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205A92" w:rsidRPr="003D56BF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205A92" w:rsidRPr="003D56BF" w:rsidRDefault="003D56BF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559" w:type="dxa"/>
          </w:tcPr>
          <w:p w:rsidR="00205A92" w:rsidRPr="003D56BF" w:rsidRDefault="003D56BF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1,052</w:t>
            </w:r>
          </w:p>
        </w:tc>
      </w:tr>
      <w:tr w:rsidR="00205A92" w:rsidRPr="003D56BF" w:rsidTr="00DF3C75">
        <w:tc>
          <w:tcPr>
            <w:tcW w:w="567" w:type="dxa"/>
          </w:tcPr>
          <w:p w:rsidR="00205A92" w:rsidRPr="003D56BF" w:rsidRDefault="003D56BF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6</w:t>
            </w:r>
            <w:r w:rsidR="00205A92"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205A92" w:rsidRPr="003D56BF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60" w:type="dxa"/>
          </w:tcPr>
          <w:p w:rsidR="00205A92" w:rsidRPr="003D56BF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559" w:type="dxa"/>
          </w:tcPr>
          <w:p w:rsidR="00205A92" w:rsidRPr="003D56BF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205A92" w:rsidRPr="003D56BF" w:rsidTr="00DF3C75">
        <w:tc>
          <w:tcPr>
            <w:tcW w:w="567" w:type="dxa"/>
          </w:tcPr>
          <w:p w:rsidR="00205A92" w:rsidRPr="003D56BF" w:rsidRDefault="003D56BF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7</w:t>
            </w:r>
            <w:r w:rsidR="00205A92"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205A92" w:rsidRPr="003D56BF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Государственная пошлина.</w:t>
            </w:r>
          </w:p>
          <w:p w:rsidR="00205A92" w:rsidRPr="003D56BF" w:rsidRDefault="003D56BF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Неналоговые доходы (за исключением доходов от сдачи в аренду земельных участков, платы за негативное воздействие на окружающую среду, доходов от оказания платных услуг (работ) и компенсации затрат государства, доходов от продажи материальных и нематериальных активов и земельных участков, административных платежей и сборов, прочих неналоговых доходов)</w:t>
            </w:r>
          </w:p>
        </w:tc>
        <w:tc>
          <w:tcPr>
            <w:tcW w:w="1560" w:type="dxa"/>
          </w:tcPr>
          <w:p w:rsidR="00205A92" w:rsidRPr="003D56BF" w:rsidRDefault="00205A92" w:rsidP="003D56B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</w:t>
            </w:r>
            <w:r w:rsid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59" w:type="dxa"/>
          </w:tcPr>
          <w:p w:rsidR="00205A92" w:rsidRPr="003D56BF" w:rsidRDefault="00205A92" w:rsidP="003D56B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</w:t>
            </w:r>
            <w:r w:rsid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205A92" w:rsidRPr="003D56BF" w:rsidTr="00DF3C75">
        <w:trPr>
          <w:trHeight w:val="85"/>
        </w:trPr>
        <w:tc>
          <w:tcPr>
            <w:tcW w:w="567" w:type="dxa"/>
          </w:tcPr>
          <w:p w:rsidR="00205A92" w:rsidRPr="003D56BF" w:rsidRDefault="003D56BF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8</w:t>
            </w:r>
            <w:r w:rsidR="00205A92"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205A92" w:rsidRPr="003D56BF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560" w:type="dxa"/>
          </w:tcPr>
          <w:p w:rsidR="00205A92" w:rsidRPr="003D56BF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1,040</w:t>
            </w:r>
          </w:p>
        </w:tc>
        <w:tc>
          <w:tcPr>
            <w:tcW w:w="1559" w:type="dxa"/>
          </w:tcPr>
          <w:p w:rsidR="00205A92" w:rsidRPr="003D56BF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1,040</w:t>
            </w:r>
          </w:p>
        </w:tc>
      </w:tr>
      <w:tr w:rsidR="00205A92" w:rsidRPr="003D56BF" w:rsidTr="00DF3C75">
        <w:trPr>
          <w:trHeight w:val="85"/>
        </w:trPr>
        <w:tc>
          <w:tcPr>
            <w:tcW w:w="567" w:type="dxa"/>
          </w:tcPr>
          <w:p w:rsidR="00205A92" w:rsidRPr="003D56BF" w:rsidRDefault="003D56BF" w:rsidP="001047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9</w:t>
            </w:r>
            <w:r w:rsidR="00205A92"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205A92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Сборы за пользование объектами животного мира </w:t>
            </w: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lastRenderedPageBreak/>
              <w:t>и пользование объектами водных биологических ресурсов.</w:t>
            </w:r>
          </w:p>
          <w:p w:rsidR="003D56BF" w:rsidRPr="00AA3B07" w:rsidRDefault="003D56BF" w:rsidP="003D56B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</w:t>
            </w:r>
            <w:r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лат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</w:t>
            </w:r>
            <w:r w:rsidRPr="00AA3B0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за негативное воздействие на окружающую среду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205A92" w:rsidRPr="003D56BF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государства.</w:t>
            </w:r>
          </w:p>
          <w:p w:rsidR="00205A92" w:rsidRPr="003D56BF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 и земельных участков.</w:t>
            </w:r>
          </w:p>
          <w:p w:rsidR="00205A92" w:rsidRPr="003D56BF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Административные платежи и сборы.</w:t>
            </w:r>
          </w:p>
          <w:p w:rsidR="00205A92" w:rsidRPr="003D56BF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Прочие неналоговые доходы.</w:t>
            </w:r>
          </w:p>
        </w:tc>
        <w:tc>
          <w:tcPr>
            <w:tcW w:w="1560" w:type="dxa"/>
          </w:tcPr>
          <w:p w:rsidR="00205A92" w:rsidRPr="003D56BF" w:rsidRDefault="00205A92" w:rsidP="003D56B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lastRenderedPageBreak/>
              <w:t>1,0</w:t>
            </w:r>
            <w:r w:rsid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4</w:t>
            </w: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205A92" w:rsidRPr="003D56BF" w:rsidRDefault="00205A92" w:rsidP="003D56B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</w:t>
            </w:r>
            <w:r w:rsid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4</w:t>
            </w:r>
            <w:r w:rsidRPr="003D56BF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05A92" w:rsidRPr="00E11A9F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205A92" w:rsidRPr="00AA7D28" w:rsidRDefault="00205A92" w:rsidP="00D46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bookmarkStart w:id="4" w:name="Par62"/>
      <w:bookmarkStart w:id="5" w:name="Par137"/>
      <w:bookmarkEnd w:id="4"/>
      <w:bookmarkEnd w:id="5"/>
    </w:p>
    <w:p w:rsidR="00D46BD5" w:rsidRPr="00CF477B" w:rsidRDefault="00D46BD5" w:rsidP="00D46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 xml:space="preserve">Глава 3. </w:t>
      </w:r>
      <w:r w:rsidR="008A1FEC" w:rsidRPr="00CF477B">
        <w:rPr>
          <w:rFonts w:ascii="Liberation Serif" w:hAnsi="Liberation Serif" w:cs="Times New Roman"/>
          <w:sz w:val="28"/>
          <w:szCs w:val="28"/>
        </w:rPr>
        <w:t xml:space="preserve">ПЛАНИРОВАНИЕ БЮДЖЕТНЫХ АССИГНОВАНИЙ </w:t>
      </w:r>
      <w:r w:rsidRPr="00CF477B">
        <w:rPr>
          <w:rFonts w:ascii="Liberation Serif" w:hAnsi="Liberation Serif" w:cs="Times New Roman"/>
          <w:sz w:val="28"/>
          <w:szCs w:val="28"/>
        </w:rPr>
        <w:t>НА 20</w:t>
      </w:r>
      <w:r w:rsidR="00CE2D1F" w:rsidRPr="00CF477B">
        <w:rPr>
          <w:rFonts w:ascii="Liberation Serif" w:hAnsi="Liberation Serif" w:cs="Times New Roman"/>
          <w:sz w:val="28"/>
          <w:szCs w:val="28"/>
        </w:rPr>
        <w:t>2</w:t>
      </w:r>
      <w:r w:rsidR="008A1FEC" w:rsidRPr="00CF477B">
        <w:rPr>
          <w:rFonts w:ascii="Liberation Serif" w:hAnsi="Liberation Serif" w:cs="Times New Roman"/>
          <w:sz w:val="28"/>
          <w:szCs w:val="28"/>
        </w:rPr>
        <w:t>2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D46BD5" w:rsidRPr="00CF477B" w:rsidRDefault="00D46BD5" w:rsidP="00D46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454083" w:rsidRPr="00CF477B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3</w:t>
      </w:r>
      <w:r w:rsidR="00EC2AFF" w:rsidRPr="00CF477B">
        <w:rPr>
          <w:rFonts w:ascii="Liberation Serif" w:hAnsi="Liberation Serif" w:cs="Times New Roman"/>
          <w:sz w:val="28"/>
          <w:szCs w:val="28"/>
        </w:rPr>
        <w:t>1</w:t>
      </w:r>
      <w:r w:rsidR="00454083" w:rsidRPr="00CF477B">
        <w:rPr>
          <w:rFonts w:ascii="Liberation Serif" w:hAnsi="Liberation Serif" w:cs="Times New Roman"/>
          <w:sz w:val="28"/>
          <w:szCs w:val="28"/>
        </w:rPr>
        <w:t xml:space="preserve">. Объем расходов на содержание органов местного самоуправления определяется </w:t>
      </w:r>
      <w:r w:rsidR="000305F3" w:rsidRPr="00CF477B">
        <w:rPr>
          <w:rFonts w:ascii="Liberation Serif" w:hAnsi="Liberation Serif" w:cs="Times New Roman"/>
          <w:sz w:val="28"/>
          <w:szCs w:val="28"/>
        </w:rPr>
        <w:t>в соответствии с р</w:t>
      </w:r>
      <w:r w:rsidR="00454083" w:rsidRPr="00CF477B">
        <w:rPr>
          <w:rFonts w:ascii="Liberation Serif" w:hAnsi="Liberation Serif" w:cs="Times New Roman"/>
          <w:sz w:val="28"/>
          <w:szCs w:val="28"/>
        </w:rPr>
        <w:t>ешением Думы городского округа</w:t>
      </w:r>
      <w:r w:rsidR="00CE2D1F" w:rsidRPr="00CF477B">
        <w:rPr>
          <w:rFonts w:ascii="Liberation Serif" w:hAnsi="Liberation Serif" w:cs="Times New Roman"/>
          <w:sz w:val="28"/>
          <w:szCs w:val="28"/>
        </w:rPr>
        <w:t xml:space="preserve"> Заречный</w:t>
      </w:r>
      <w:r w:rsidR="00454083" w:rsidRPr="00CF477B">
        <w:rPr>
          <w:rFonts w:ascii="Liberation Serif" w:hAnsi="Liberation Serif" w:cs="Times New Roman"/>
          <w:sz w:val="28"/>
          <w:szCs w:val="28"/>
        </w:rPr>
        <w:t xml:space="preserve"> от</w:t>
      </w:r>
      <w:r w:rsidR="000305F3" w:rsidRPr="00CF477B">
        <w:rPr>
          <w:rFonts w:ascii="Liberation Serif" w:hAnsi="Liberation Serif" w:cs="Times New Roman"/>
          <w:sz w:val="28"/>
          <w:szCs w:val="28"/>
        </w:rPr>
        <w:t xml:space="preserve"> 13.05.2021 № 35</w:t>
      </w:r>
      <w:r w:rsidR="00602BCD" w:rsidRPr="00CF477B">
        <w:rPr>
          <w:rFonts w:ascii="Liberation Serif" w:hAnsi="Liberation Serif" w:cs="Times New Roman"/>
          <w:sz w:val="28"/>
          <w:szCs w:val="28"/>
        </w:rPr>
        <w:t>-Р</w:t>
      </w:r>
      <w:r w:rsidR="00CE2D1F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454083" w:rsidRPr="00CF477B">
        <w:rPr>
          <w:rFonts w:ascii="Liberation Serif" w:hAnsi="Liberation Serif" w:cs="Times New Roman"/>
          <w:sz w:val="28"/>
          <w:szCs w:val="28"/>
        </w:rPr>
        <w:t xml:space="preserve"> «Об утверждении Положения об оплате труда </w:t>
      </w:r>
      <w:r w:rsidR="000305F3" w:rsidRPr="00CF477B">
        <w:rPr>
          <w:rFonts w:ascii="Liberation Serif" w:hAnsi="Liberation Serif" w:cs="Times New Roman"/>
          <w:sz w:val="28"/>
          <w:szCs w:val="28"/>
        </w:rPr>
        <w:t xml:space="preserve">и поощрении </w:t>
      </w:r>
      <w:r w:rsidR="00454083" w:rsidRPr="00CF477B">
        <w:rPr>
          <w:rFonts w:ascii="Liberation Serif" w:hAnsi="Liberation Serif" w:cs="Times New Roman"/>
          <w:sz w:val="28"/>
          <w:szCs w:val="28"/>
        </w:rPr>
        <w:t>муниципальных служащих</w:t>
      </w:r>
      <w:r w:rsidR="00602BCD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0305F3" w:rsidRPr="00CF477B">
        <w:rPr>
          <w:rFonts w:ascii="Liberation Serif" w:hAnsi="Liberation Serif" w:cs="Times New Roman"/>
          <w:sz w:val="28"/>
          <w:szCs w:val="28"/>
        </w:rPr>
        <w:t xml:space="preserve">органов </w:t>
      </w:r>
      <w:r w:rsidR="00602BCD" w:rsidRPr="00CF477B">
        <w:rPr>
          <w:rFonts w:ascii="Liberation Serif" w:hAnsi="Liberation Serif" w:cs="Times New Roman"/>
          <w:sz w:val="28"/>
          <w:szCs w:val="28"/>
        </w:rPr>
        <w:t>местного самоуправления</w:t>
      </w:r>
      <w:r w:rsidR="00454083" w:rsidRPr="00CF477B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CE2D1F" w:rsidRPr="00CF477B">
        <w:rPr>
          <w:rFonts w:ascii="Liberation Serif" w:hAnsi="Liberation Serif" w:cs="Times New Roman"/>
          <w:sz w:val="28"/>
          <w:szCs w:val="28"/>
        </w:rPr>
        <w:t xml:space="preserve"> Заречный</w:t>
      </w:r>
      <w:r w:rsidR="00454083" w:rsidRPr="00CF477B">
        <w:rPr>
          <w:rFonts w:ascii="Liberation Serif" w:hAnsi="Liberation Serif" w:cs="Times New Roman"/>
          <w:sz w:val="28"/>
          <w:szCs w:val="28"/>
        </w:rPr>
        <w:t xml:space="preserve">» </w:t>
      </w:r>
      <w:r w:rsidR="00602BCD" w:rsidRPr="00CF477B">
        <w:rPr>
          <w:rFonts w:ascii="Liberation Serif" w:hAnsi="Liberation Serif" w:cs="Times New Roman"/>
          <w:sz w:val="28"/>
          <w:szCs w:val="28"/>
        </w:rPr>
        <w:t xml:space="preserve">(в </w:t>
      </w:r>
      <w:r w:rsidR="0045736C" w:rsidRPr="00CF477B">
        <w:rPr>
          <w:rFonts w:ascii="Liberation Serif" w:hAnsi="Liberation Serif" w:cs="Times New Roman"/>
          <w:sz w:val="28"/>
          <w:szCs w:val="28"/>
        </w:rPr>
        <w:t>ред. р</w:t>
      </w:r>
      <w:r w:rsidR="000305F3" w:rsidRPr="00CF477B">
        <w:rPr>
          <w:rFonts w:ascii="Liberation Serif" w:hAnsi="Liberation Serif" w:cs="Times New Roman"/>
          <w:sz w:val="28"/>
          <w:szCs w:val="28"/>
        </w:rPr>
        <w:t>ешения Думы городского округа Заречный от 29.07.2021 №</w:t>
      </w:r>
      <w:r w:rsidR="00AA7D28" w:rsidRPr="00CF477B">
        <w:rPr>
          <w:rFonts w:ascii="Liberation Serif" w:hAnsi="Liberation Serif" w:cs="Times New Roman"/>
          <w:sz w:val="28"/>
          <w:szCs w:val="28"/>
        </w:rPr>
        <w:t> </w:t>
      </w:r>
      <w:r w:rsidR="000305F3" w:rsidRPr="00CF477B">
        <w:rPr>
          <w:rFonts w:ascii="Liberation Serif" w:hAnsi="Liberation Serif" w:cs="Times New Roman"/>
          <w:sz w:val="28"/>
          <w:szCs w:val="28"/>
        </w:rPr>
        <w:t>59-Р)</w:t>
      </w:r>
      <w:r w:rsidR="0045736C" w:rsidRPr="00CF477B">
        <w:rPr>
          <w:rFonts w:ascii="Liberation Serif" w:hAnsi="Liberation Serif" w:cs="Times New Roman"/>
          <w:sz w:val="28"/>
          <w:szCs w:val="28"/>
        </w:rPr>
        <w:t xml:space="preserve">, </w:t>
      </w:r>
      <w:r w:rsidR="00454083" w:rsidRPr="00CF477B">
        <w:rPr>
          <w:rFonts w:ascii="Liberation Serif" w:hAnsi="Liberation Serif" w:cs="Times New Roman"/>
          <w:sz w:val="28"/>
          <w:szCs w:val="28"/>
        </w:rPr>
        <w:t>с учетом денеж</w:t>
      </w:r>
      <w:r w:rsidR="00E354B6" w:rsidRPr="00CF477B">
        <w:rPr>
          <w:rFonts w:ascii="Liberation Serif" w:hAnsi="Liberation Serif" w:cs="Times New Roman"/>
          <w:sz w:val="28"/>
          <w:szCs w:val="28"/>
        </w:rPr>
        <w:t>ного норматива, установленного п</w:t>
      </w:r>
      <w:r w:rsidR="00454083" w:rsidRPr="00CF477B">
        <w:rPr>
          <w:rFonts w:ascii="Liberation Serif" w:hAnsi="Liberation Serif" w:cs="Times New Roman"/>
          <w:sz w:val="28"/>
          <w:szCs w:val="28"/>
        </w:rPr>
        <w:t>остановлением Правительства Свердловской области</w:t>
      </w:r>
      <w:r w:rsidR="00CE2D1F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45736C" w:rsidRPr="00CF477B">
        <w:rPr>
          <w:rFonts w:ascii="Liberation Serif" w:hAnsi="Liberation Serif" w:cs="Times New Roman"/>
          <w:sz w:val="28"/>
          <w:szCs w:val="28"/>
        </w:rPr>
        <w:t xml:space="preserve">от 21.10.2021 № 691-ПП </w:t>
      </w:r>
      <w:r w:rsidR="00454083" w:rsidRPr="00CF477B">
        <w:rPr>
          <w:rFonts w:ascii="Liberation Serif" w:hAnsi="Liberation Serif" w:cs="Times New Roman"/>
          <w:sz w:val="28"/>
          <w:szCs w:val="28"/>
        </w:rPr>
        <w:t>«Об установлении нормативов формирования расходов на содержание органов местного самоуправления</w:t>
      </w:r>
      <w:r w:rsidR="00862133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454083" w:rsidRPr="00CF477B">
        <w:rPr>
          <w:rFonts w:ascii="Liberation Serif" w:hAnsi="Liberation Serif" w:cs="Times New Roman"/>
          <w:sz w:val="28"/>
          <w:szCs w:val="28"/>
        </w:rPr>
        <w:t>муниципальных образований, расположенных на территории Свердловской области, на 20</w:t>
      </w:r>
      <w:r w:rsidR="00CE2D1F" w:rsidRPr="00CF477B">
        <w:rPr>
          <w:rFonts w:ascii="Liberation Serif" w:hAnsi="Liberation Serif" w:cs="Times New Roman"/>
          <w:sz w:val="28"/>
          <w:szCs w:val="28"/>
        </w:rPr>
        <w:t>2</w:t>
      </w:r>
      <w:r w:rsidR="0045736C" w:rsidRPr="00CF477B">
        <w:rPr>
          <w:rFonts w:ascii="Liberation Serif" w:hAnsi="Liberation Serif" w:cs="Times New Roman"/>
          <w:sz w:val="28"/>
          <w:szCs w:val="28"/>
        </w:rPr>
        <w:t>2</w:t>
      </w:r>
      <w:r w:rsidR="00454083" w:rsidRPr="00CF477B">
        <w:rPr>
          <w:rFonts w:ascii="Liberation Serif" w:hAnsi="Liberation Serif" w:cs="Times New Roman"/>
          <w:sz w:val="28"/>
          <w:szCs w:val="28"/>
        </w:rPr>
        <w:t xml:space="preserve"> год». Численность работников органов управления определяется в соответствии с реестром муниципальных должностей,</w:t>
      </w:r>
      <w:r w:rsidR="00454083" w:rsidRPr="00CF477B">
        <w:rPr>
          <w:rFonts w:ascii="Times New Roman" w:hAnsi="Times New Roman" w:cs="Times New Roman"/>
          <w:sz w:val="28"/>
          <w:szCs w:val="28"/>
        </w:rPr>
        <w:t xml:space="preserve"> </w:t>
      </w:r>
      <w:r w:rsidR="00454083" w:rsidRPr="00CF477B">
        <w:rPr>
          <w:rFonts w:ascii="Liberation Serif" w:hAnsi="Liberation Serif" w:cs="Times New Roman"/>
          <w:sz w:val="28"/>
          <w:szCs w:val="28"/>
        </w:rPr>
        <w:t>утвержденным решением Думы городского округа</w:t>
      </w:r>
      <w:r w:rsidR="00CE2D1F" w:rsidRPr="00CF477B">
        <w:rPr>
          <w:rFonts w:ascii="Liberation Serif" w:hAnsi="Liberation Serif" w:cs="Times New Roman"/>
          <w:sz w:val="28"/>
          <w:szCs w:val="28"/>
        </w:rPr>
        <w:t xml:space="preserve"> Заречный </w:t>
      </w:r>
      <w:r w:rsidR="00454083" w:rsidRPr="00CF477B">
        <w:rPr>
          <w:rFonts w:ascii="Liberation Serif" w:hAnsi="Liberation Serif" w:cs="Times New Roman"/>
          <w:sz w:val="28"/>
          <w:szCs w:val="28"/>
        </w:rPr>
        <w:t>от</w:t>
      </w:r>
      <w:r w:rsidR="00602BCD" w:rsidRPr="00CF477B">
        <w:rPr>
          <w:rFonts w:ascii="Liberation Serif" w:hAnsi="Liberation Serif" w:cs="Times New Roman"/>
          <w:sz w:val="28"/>
          <w:szCs w:val="28"/>
        </w:rPr>
        <w:t xml:space="preserve"> 03.03.2011</w:t>
      </w:r>
      <w:r w:rsidR="00CE2D1F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454083" w:rsidRPr="00CF477B">
        <w:rPr>
          <w:rFonts w:ascii="Liberation Serif" w:hAnsi="Liberation Serif" w:cs="Times New Roman"/>
          <w:sz w:val="28"/>
          <w:szCs w:val="28"/>
        </w:rPr>
        <w:t>№</w:t>
      </w:r>
      <w:r w:rsidR="00602BCD" w:rsidRPr="00CF477B">
        <w:rPr>
          <w:rFonts w:ascii="Liberation Serif" w:hAnsi="Liberation Serif" w:cs="Times New Roman"/>
          <w:sz w:val="28"/>
          <w:szCs w:val="28"/>
        </w:rPr>
        <w:t xml:space="preserve"> 9-Р (в действующей редакции)</w:t>
      </w:r>
      <w:r w:rsidR="00454083" w:rsidRPr="00CF477B">
        <w:rPr>
          <w:rFonts w:ascii="Liberation Serif" w:hAnsi="Liberation Serif" w:cs="Times New Roman"/>
          <w:sz w:val="28"/>
          <w:szCs w:val="28"/>
        </w:rPr>
        <w:t>.</w:t>
      </w:r>
    </w:p>
    <w:p w:rsidR="00D70FBA" w:rsidRPr="00CF477B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3</w:t>
      </w:r>
      <w:r w:rsidR="00EC2AFF" w:rsidRPr="00CF477B">
        <w:rPr>
          <w:rFonts w:ascii="Liberation Serif" w:hAnsi="Liberation Serif" w:cs="Times New Roman"/>
          <w:sz w:val="28"/>
          <w:szCs w:val="28"/>
        </w:rPr>
        <w:t>2</w:t>
      </w:r>
      <w:r w:rsidR="00454083" w:rsidRPr="00CF477B">
        <w:rPr>
          <w:rFonts w:ascii="Liberation Serif" w:hAnsi="Liberation Serif" w:cs="Times New Roman"/>
          <w:sz w:val="28"/>
          <w:szCs w:val="28"/>
        </w:rPr>
        <w:t>. Расходы, связанные с решением других общегосударственных вопросов, определяются исходя из оценки ожидаемого исполнения расходов бюджета 20</w:t>
      </w:r>
      <w:r w:rsidR="00CE2D1F" w:rsidRPr="00CF477B">
        <w:rPr>
          <w:rFonts w:ascii="Liberation Serif" w:hAnsi="Liberation Serif" w:cs="Times New Roman"/>
          <w:sz w:val="28"/>
          <w:szCs w:val="28"/>
        </w:rPr>
        <w:t>2</w:t>
      </w:r>
      <w:r w:rsidR="008D316C" w:rsidRPr="00CF477B">
        <w:rPr>
          <w:rFonts w:ascii="Liberation Serif" w:hAnsi="Liberation Serif" w:cs="Times New Roman"/>
          <w:sz w:val="28"/>
          <w:szCs w:val="28"/>
        </w:rPr>
        <w:t>1</w:t>
      </w:r>
      <w:r w:rsidR="00454083" w:rsidRPr="00CF477B">
        <w:rPr>
          <w:rFonts w:ascii="Liberation Serif" w:hAnsi="Liberation Serif" w:cs="Times New Roman"/>
          <w:sz w:val="28"/>
          <w:szCs w:val="28"/>
        </w:rPr>
        <w:t xml:space="preserve"> года, </w:t>
      </w:r>
      <w:r w:rsidR="00D70FBA" w:rsidRPr="00CF477B">
        <w:rPr>
          <w:rFonts w:ascii="Liberation Serif" w:hAnsi="Liberation Serif" w:cs="Times New Roman"/>
          <w:sz w:val="28"/>
          <w:szCs w:val="28"/>
        </w:rPr>
        <w:t>с учетом коэффициентов индексации фонда оплаты труды работников бюджетной сферы, роста тарифов на коммунальные услуги</w:t>
      </w:r>
      <w:r w:rsidR="00757ACE" w:rsidRPr="00CF477B">
        <w:rPr>
          <w:rFonts w:ascii="Liberation Serif" w:hAnsi="Liberation Serif" w:cs="Times New Roman"/>
          <w:sz w:val="28"/>
          <w:szCs w:val="28"/>
        </w:rPr>
        <w:t xml:space="preserve"> и</w:t>
      </w:r>
      <w:r w:rsidR="00D70FBA" w:rsidRPr="00CF477B">
        <w:rPr>
          <w:rFonts w:ascii="Liberation Serif" w:hAnsi="Liberation Serif" w:cs="Times New Roman"/>
          <w:sz w:val="28"/>
          <w:szCs w:val="28"/>
        </w:rPr>
        <w:t xml:space="preserve"> коэффициента оптимизации.</w:t>
      </w:r>
    </w:p>
    <w:p w:rsidR="00454083" w:rsidRPr="00CF477B" w:rsidRDefault="00EC2AFF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33</w:t>
      </w:r>
      <w:r w:rsidR="00454083" w:rsidRPr="00CF477B">
        <w:rPr>
          <w:rFonts w:ascii="Liberation Serif" w:hAnsi="Liberation Serif" w:cs="Times New Roman"/>
          <w:sz w:val="28"/>
          <w:szCs w:val="28"/>
        </w:rPr>
        <w:t>. В местном бюджете предусматриваются расходы на предупреждение и ликвидацию последствий чрезвычайных ситуаций и стихийных бедствий, гражданскую обо</w:t>
      </w:r>
      <w:r w:rsidR="00523CCE" w:rsidRPr="00CF477B">
        <w:rPr>
          <w:rFonts w:ascii="Liberation Serif" w:hAnsi="Liberation Serif" w:cs="Times New Roman"/>
          <w:sz w:val="28"/>
          <w:szCs w:val="28"/>
        </w:rPr>
        <w:t>рону</w:t>
      </w:r>
      <w:r w:rsidR="00243228" w:rsidRPr="00CF477B">
        <w:rPr>
          <w:rFonts w:ascii="Liberation Serif" w:hAnsi="Liberation Serif" w:cs="Times New Roman"/>
          <w:sz w:val="28"/>
          <w:szCs w:val="28"/>
        </w:rPr>
        <w:t xml:space="preserve">, </w:t>
      </w:r>
      <w:r w:rsidR="00523CCE" w:rsidRPr="00CF477B">
        <w:rPr>
          <w:rFonts w:ascii="Liberation Serif" w:hAnsi="Liberation Serif" w:cs="Times New Roman"/>
          <w:sz w:val="28"/>
          <w:szCs w:val="28"/>
        </w:rPr>
        <w:t>функционирование Е</w:t>
      </w:r>
      <w:r w:rsidR="00454083" w:rsidRPr="00CF477B">
        <w:rPr>
          <w:rFonts w:ascii="Liberation Serif" w:hAnsi="Liberation Serif" w:cs="Times New Roman"/>
          <w:sz w:val="28"/>
          <w:szCs w:val="28"/>
        </w:rPr>
        <w:t>диной дежурно-диспетчерской службы.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Объем расходов на реализацию мероприятий по предупреждению и ликвидации последствий чрезвычайных ситуаций и стихийных бедствий, по гражданской обороне определяется из расчета</w:t>
      </w:r>
      <w:r w:rsidR="00CE2D1F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243228" w:rsidRPr="00CF477B">
        <w:rPr>
          <w:rFonts w:ascii="Liberation Serif" w:hAnsi="Liberation Serif" w:cs="Times New Roman"/>
          <w:sz w:val="28"/>
          <w:szCs w:val="28"/>
        </w:rPr>
        <w:t>330,48</w:t>
      </w:r>
      <w:r w:rsidR="00967A71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E92CCA" w:rsidRPr="00CF477B">
        <w:rPr>
          <w:rFonts w:ascii="Liberation Serif" w:hAnsi="Liberation Serif" w:cs="Times New Roman"/>
          <w:sz w:val="28"/>
          <w:szCs w:val="28"/>
        </w:rPr>
        <w:t xml:space="preserve">рублей </w:t>
      </w:r>
      <w:r w:rsidRPr="00CF477B">
        <w:rPr>
          <w:rFonts w:ascii="Liberation Serif" w:hAnsi="Liberation Serif" w:cs="Times New Roman"/>
          <w:sz w:val="28"/>
          <w:szCs w:val="28"/>
        </w:rPr>
        <w:t>на</w:t>
      </w:r>
      <w:r w:rsidR="00B404F6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Pr="00CF477B">
        <w:rPr>
          <w:rFonts w:ascii="Liberation Serif" w:hAnsi="Liberation Serif" w:cs="Times New Roman"/>
          <w:sz w:val="28"/>
          <w:szCs w:val="28"/>
        </w:rPr>
        <w:t>1 жителя в год</w:t>
      </w:r>
      <w:r w:rsidR="003B69B5" w:rsidRPr="00CF477B">
        <w:rPr>
          <w:rFonts w:ascii="Liberation Serif" w:hAnsi="Liberation Serif" w:cs="Times New Roman"/>
          <w:sz w:val="28"/>
          <w:szCs w:val="28"/>
        </w:rPr>
        <w:t>.</w:t>
      </w:r>
      <w:r w:rsidR="00460D33" w:rsidRPr="00CF477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Объем расходов</w:t>
      </w:r>
      <w:r w:rsidR="002478CF" w:rsidRPr="00CF477B">
        <w:rPr>
          <w:rFonts w:ascii="Liberation Serif" w:hAnsi="Liberation Serif" w:cs="Times New Roman"/>
          <w:sz w:val="28"/>
          <w:szCs w:val="28"/>
        </w:rPr>
        <w:t xml:space="preserve"> на осуществление деятельности Е</w:t>
      </w:r>
      <w:r w:rsidRPr="00CF477B">
        <w:rPr>
          <w:rFonts w:ascii="Liberation Serif" w:hAnsi="Liberation Serif" w:cs="Times New Roman"/>
          <w:sz w:val="28"/>
          <w:szCs w:val="28"/>
        </w:rPr>
        <w:t>диной дежурно-диспетчерской службы городского округа определяется из расчета</w:t>
      </w:r>
      <w:r w:rsidR="00CE2D1F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243228" w:rsidRPr="00CF477B">
        <w:rPr>
          <w:rFonts w:ascii="Liberation Serif" w:hAnsi="Liberation Serif" w:cs="Times New Roman"/>
          <w:sz w:val="28"/>
          <w:szCs w:val="28"/>
        </w:rPr>
        <w:t xml:space="preserve">250,60 </w:t>
      </w:r>
      <w:r w:rsidRPr="00CF477B">
        <w:rPr>
          <w:rFonts w:ascii="Liberation Serif" w:hAnsi="Liberation Serif" w:cs="Times New Roman"/>
          <w:sz w:val="28"/>
          <w:szCs w:val="28"/>
        </w:rPr>
        <w:t>рублей на</w:t>
      </w:r>
      <w:r w:rsidR="00CE2D1F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Pr="00CF477B">
        <w:rPr>
          <w:rFonts w:ascii="Liberation Serif" w:hAnsi="Liberation Serif" w:cs="Times New Roman"/>
          <w:sz w:val="28"/>
          <w:szCs w:val="28"/>
        </w:rPr>
        <w:t>1 жителя в год.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 xml:space="preserve">Направления расходов местного бюджета устанавливаются в соответствии с муниципальной программой </w:t>
      </w:r>
      <w:r w:rsidR="009D54AB" w:rsidRPr="00CF477B">
        <w:rPr>
          <w:rFonts w:ascii="Liberation Serif" w:hAnsi="Liberation Serif" w:cs="Times New Roman"/>
          <w:sz w:val="28"/>
          <w:szCs w:val="28"/>
        </w:rPr>
        <w:t>«</w:t>
      </w:r>
      <w:r w:rsidR="00F00396" w:rsidRPr="00CF477B">
        <w:rPr>
          <w:rFonts w:ascii="Liberation Serif" w:hAnsi="Liberation Serif" w:cs="Times New Roman"/>
          <w:sz w:val="28"/>
          <w:szCs w:val="28"/>
        </w:rPr>
        <w:t xml:space="preserve">Обеспечение безопасности жизнедеятельности </w:t>
      </w:r>
      <w:r w:rsidR="00F00396" w:rsidRPr="00CF477B">
        <w:rPr>
          <w:rFonts w:ascii="Liberation Serif" w:hAnsi="Liberation Serif" w:cs="Times New Roman"/>
          <w:sz w:val="28"/>
          <w:szCs w:val="28"/>
        </w:rPr>
        <w:lastRenderedPageBreak/>
        <w:t>населения на территории городского округа Заречный до 2024 года</w:t>
      </w:r>
      <w:r w:rsidR="009D54AB" w:rsidRPr="00CF477B">
        <w:rPr>
          <w:rFonts w:ascii="Liberation Serif" w:hAnsi="Liberation Serif" w:cs="Times New Roman"/>
          <w:sz w:val="28"/>
          <w:szCs w:val="28"/>
        </w:rPr>
        <w:t>».</w:t>
      </w:r>
    </w:p>
    <w:p w:rsidR="00454083" w:rsidRPr="00CF477B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3</w:t>
      </w:r>
      <w:r w:rsidR="00EC2AFF" w:rsidRPr="00CF477B">
        <w:rPr>
          <w:rFonts w:ascii="Liberation Serif" w:hAnsi="Liberation Serif" w:cs="Times New Roman"/>
          <w:sz w:val="28"/>
          <w:szCs w:val="28"/>
        </w:rPr>
        <w:t>4</w:t>
      </w:r>
      <w:r w:rsidR="00454083" w:rsidRPr="00CF477B">
        <w:rPr>
          <w:rFonts w:ascii="Liberation Serif" w:hAnsi="Liberation Serif" w:cs="Times New Roman"/>
          <w:sz w:val="28"/>
          <w:szCs w:val="28"/>
        </w:rPr>
        <w:t>. В местном бюджете предусматриваются расходы на обеспечение первичных мер пожарной безопасности. Сумма на данный вид расходов определяется из расчета</w:t>
      </w:r>
      <w:r w:rsidR="00CE2D1F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9D54AB" w:rsidRPr="00CF477B">
        <w:rPr>
          <w:rFonts w:ascii="Liberation Serif" w:hAnsi="Liberation Serif" w:cs="Times New Roman"/>
          <w:sz w:val="28"/>
          <w:szCs w:val="28"/>
        </w:rPr>
        <w:t xml:space="preserve">6,19 </w:t>
      </w:r>
      <w:r w:rsidR="00454083" w:rsidRPr="00CF477B">
        <w:rPr>
          <w:rFonts w:ascii="Liberation Serif" w:hAnsi="Liberation Serif" w:cs="Times New Roman"/>
          <w:sz w:val="28"/>
          <w:szCs w:val="28"/>
        </w:rPr>
        <w:t>рублей</w:t>
      </w:r>
      <w:r w:rsidR="00CE2D1F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454083" w:rsidRPr="00CF477B">
        <w:rPr>
          <w:rFonts w:ascii="Liberation Serif" w:hAnsi="Liberation Serif" w:cs="Times New Roman"/>
          <w:sz w:val="28"/>
          <w:szCs w:val="28"/>
        </w:rPr>
        <w:t>на 1 жителя в год.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Направления расходов местного бюджета устанавливаются в соответствии с подпрограммой «</w:t>
      </w:r>
      <w:r w:rsidR="00F00396" w:rsidRPr="00CF477B">
        <w:rPr>
          <w:rFonts w:ascii="Liberation Serif" w:hAnsi="Liberation Serif" w:cs="Times New Roman"/>
          <w:sz w:val="28"/>
          <w:szCs w:val="28"/>
        </w:rPr>
        <w:t>Пожарная безопасность</w:t>
      </w:r>
      <w:r w:rsidRPr="00CF477B">
        <w:rPr>
          <w:rFonts w:ascii="Liberation Serif" w:hAnsi="Liberation Serif" w:cs="Times New Roman"/>
          <w:sz w:val="28"/>
          <w:szCs w:val="28"/>
        </w:rPr>
        <w:t>»</w:t>
      </w:r>
      <w:r w:rsidR="00F00396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8E74FE" w:rsidRPr="00CF477B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9D54AB" w:rsidRPr="00CF477B">
        <w:rPr>
          <w:rFonts w:ascii="Liberation Serif" w:hAnsi="Liberation Serif" w:cs="Times New Roman"/>
          <w:sz w:val="28"/>
          <w:szCs w:val="28"/>
        </w:rPr>
        <w:t>программы «</w:t>
      </w:r>
      <w:r w:rsidR="00F00396" w:rsidRPr="00CF477B">
        <w:rPr>
          <w:rFonts w:ascii="Liberation Serif" w:hAnsi="Liberation Serif" w:cs="Times New Roman"/>
          <w:sz w:val="28"/>
          <w:szCs w:val="28"/>
        </w:rPr>
        <w:t>Обеспечение безопасности жизнедеятельности населения на территории городского округа Заречный до 2024 года</w:t>
      </w:r>
      <w:r w:rsidR="009D54AB" w:rsidRPr="00CF477B">
        <w:rPr>
          <w:rFonts w:ascii="Liberation Serif" w:hAnsi="Liberation Serif" w:cs="Times New Roman"/>
          <w:sz w:val="28"/>
          <w:szCs w:val="28"/>
        </w:rPr>
        <w:t>»</w:t>
      </w:r>
      <w:r w:rsidRPr="00CF477B">
        <w:rPr>
          <w:rFonts w:ascii="Liberation Serif" w:hAnsi="Liberation Serif" w:cs="Times New Roman"/>
          <w:sz w:val="28"/>
          <w:szCs w:val="28"/>
        </w:rPr>
        <w:t>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3</w:t>
      </w:r>
      <w:r w:rsidR="00EC2AFF" w:rsidRPr="00CF477B">
        <w:rPr>
          <w:rFonts w:ascii="Liberation Serif" w:hAnsi="Liberation Serif" w:cs="Times New Roman"/>
          <w:sz w:val="28"/>
          <w:szCs w:val="28"/>
        </w:rPr>
        <w:t>5</w:t>
      </w:r>
      <w:r w:rsidRPr="00CF477B">
        <w:rPr>
          <w:rFonts w:ascii="Liberation Serif" w:hAnsi="Liberation Serif" w:cs="Times New Roman"/>
          <w:sz w:val="28"/>
          <w:szCs w:val="28"/>
        </w:rPr>
        <w:t>. В местном бюджете предусматриваются расходы: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на создание условий для деятельности добровольных формирований по охране общественного порядка в населенных пунктах, на мероприятия в области правоохранительной деятельности. Объем расходов определяется из расчета 9,</w:t>
      </w:r>
      <w:r w:rsidR="00F00396" w:rsidRPr="00CF477B">
        <w:rPr>
          <w:rFonts w:ascii="Liberation Serif" w:hAnsi="Liberation Serif" w:cs="Times New Roman"/>
          <w:sz w:val="28"/>
          <w:szCs w:val="28"/>
        </w:rPr>
        <w:t>7</w:t>
      </w:r>
      <w:r w:rsidR="00637235" w:rsidRPr="00CF477B">
        <w:rPr>
          <w:rFonts w:ascii="Liberation Serif" w:hAnsi="Liberation Serif" w:cs="Times New Roman"/>
          <w:sz w:val="28"/>
          <w:szCs w:val="28"/>
        </w:rPr>
        <w:t>3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CE2D1F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Pr="00CF477B">
        <w:rPr>
          <w:rFonts w:ascii="Liberation Serif" w:hAnsi="Liberation Serif" w:cs="Times New Roman"/>
          <w:sz w:val="28"/>
          <w:szCs w:val="28"/>
        </w:rPr>
        <w:t>на одного жителя в год</w:t>
      </w:r>
      <w:r w:rsidR="005E6300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F54E2C" w:rsidRPr="00CF477B">
        <w:rPr>
          <w:rFonts w:ascii="Liberation Serif" w:hAnsi="Liberation Serif" w:cs="Times New Roman"/>
          <w:sz w:val="28"/>
          <w:szCs w:val="28"/>
        </w:rPr>
        <w:t xml:space="preserve">на реализацию мероприятий </w:t>
      </w:r>
      <w:r w:rsidR="005E6300" w:rsidRPr="00CF477B">
        <w:rPr>
          <w:rFonts w:ascii="Liberation Serif" w:hAnsi="Liberation Serif" w:cs="Times New Roman"/>
          <w:sz w:val="28"/>
          <w:szCs w:val="28"/>
        </w:rPr>
        <w:t>подпрограмм</w:t>
      </w:r>
      <w:r w:rsidR="00F54E2C" w:rsidRPr="00CF477B">
        <w:rPr>
          <w:rFonts w:ascii="Liberation Serif" w:hAnsi="Liberation Serif" w:cs="Times New Roman"/>
          <w:sz w:val="28"/>
          <w:szCs w:val="28"/>
        </w:rPr>
        <w:t>ы</w:t>
      </w:r>
      <w:r w:rsidR="005E6300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EC4EF9" w:rsidRPr="00CF477B">
        <w:rPr>
          <w:rFonts w:ascii="Liberation Serif" w:hAnsi="Liberation Serif" w:cs="Times New Roman"/>
          <w:sz w:val="28"/>
          <w:szCs w:val="28"/>
        </w:rPr>
        <w:t>«</w:t>
      </w:r>
      <w:r w:rsidR="005E6300" w:rsidRPr="00CF477B">
        <w:rPr>
          <w:rFonts w:ascii="Liberation Serif" w:hAnsi="Liberation Serif" w:cs="Times New Roman"/>
          <w:sz w:val="28"/>
          <w:szCs w:val="28"/>
        </w:rPr>
        <w:t>Профилактика правонарушений на территории городского округа Заречный</w:t>
      </w:r>
      <w:r w:rsidR="00EC4EF9" w:rsidRPr="00CF477B">
        <w:rPr>
          <w:rFonts w:ascii="Liberation Serif" w:hAnsi="Liberation Serif" w:cs="Times New Roman"/>
          <w:sz w:val="28"/>
          <w:szCs w:val="28"/>
        </w:rPr>
        <w:t>»</w:t>
      </w:r>
      <w:r w:rsidR="005E6300" w:rsidRPr="00CF477B">
        <w:rPr>
          <w:rFonts w:ascii="Liberation Serif" w:hAnsi="Liberation Serif" w:cs="Times New Roman"/>
          <w:sz w:val="28"/>
          <w:szCs w:val="28"/>
        </w:rPr>
        <w:t xml:space="preserve"> муниципальной программы </w:t>
      </w:r>
      <w:r w:rsidR="00EC4EF9" w:rsidRPr="00CF477B">
        <w:rPr>
          <w:rFonts w:ascii="Liberation Serif" w:hAnsi="Liberation Serif" w:cs="Times New Roman"/>
          <w:sz w:val="28"/>
          <w:szCs w:val="28"/>
        </w:rPr>
        <w:t>«</w:t>
      </w:r>
      <w:r w:rsidR="005E6300" w:rsidRPr="00CF477B">
        <w:rPr>
          <w:rFonts w:ascii="Liberation Serif" w:hAnsi="Liberation Serif" w:cs="Times New Roman"/>
          <w:sz w:val="28"/>
          <w:szCs w:val="28"/>
        </w:rPr>
        <w:t>Реализация социальной политики в городском округе Заречный до 2024 года</w:t>
      </w:r>
      <w:r w:rsidR="00EC4EF9" w:rsidRPr="00CF477B">
        <w:rPr>
          <w:rFonts w:ascii="Liberation Serif" w:hAnsi="Liberation Serif" w:cs="Times New Roman"/>
          <w:sz w:val="28"/>
          <w:szCs w:val="28"/>
        </w:rPr>
        <w:t>»</w:t>
      </w:r>
      <w:r w:rsidRPr="00CF477B">
        <w:rPr>
          <w:rFonts w:ascii="Liberation Serif" w:hAnsi="Liberation Serif" w:cs="Times New Roman"/>
          <w:sz w:val="28"/>
          <w:szCs w:val="28"/>
        </w:rPr>
        <w:t>;</w:t>
      </w:r>
    </w:p>
    <w:p w:rsidR="00E54997" w:rsidRPr="00CF477B" w:rsidRDefault="00E54997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 xml:space="preserve">на развитие систем аппаратно-программного комплекса «Безопасный город». Объем расходов определяется из расчета 32,64 рублей на одного жителя в год </w:t>
      </w:r>
      <w:r w:rsidR="0027167D" w:rsidRPr="00CF477B">
        <w:rPr>
          <w:rFonts w:ascii="Liberation Serif" w:hAnsi="Liberation Serif" w:cs="Times New Roman"/>
          <w:sz w:val="28"/>
          <w:szCs w:val="28"/>
        </w:rPr>
        <w:t xml:space="preserve">на реализацию мероприятий подпрограммы </w:t>
      </w:r>
      <w:r w:rsidRPr="00CF477B">
        <w:rPr>
          <w:rFonts w:ascii="Liberation Serif" w:hAnsi="Liberation Serif" w:cs="Times New Roman"/>
          <w:sz w:val="28"/>
          <w:szCs w:val="28"/>
        </w:rPr>
        <w:t>«Построение (развитие) аппаратно-программного комплекса «Безопасный город» муниципальной программы «Обеспечение безопасности жизнедеятельности населения на территории городского округа Заречный до 2024 года»;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на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городского округа. Объем расходов определяется из расчета</w:t>
      </w:r>
      <w:r w:rsidR="00CE2D1F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5E6300" w:rsidRPr="00CF477B">
        <w:rPr>
          <w:rFonts w:ascii="Liberation Serif" w:hAnsi="Liberation Serif" w:cs="Times New Roman"/>
          <w:sz w:val="28"/>
          <w:szCs w:val="28"/>
        </w:rPr>
        <w:t>0,38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CE2D1F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Pr="00CF477B">
        <w:rPr>
          <w:rFonts w:ascii="Liberation Serif" w:hAnsi="Liberation Serif" w:cs="Times New Roman"/>
          <w:sz w:val="28"/>
          <w:szCs w:val="28"/>
        </w:rPr>
        <w:t>на одного жителя в го</w:t>
      </w:r>
      <w:r w:rsidR="005E6300" w:rsidRPr="00CF477B">
        <w:rPr>
          <w:rFonts w:ascii="Liberation Serif" w:hAnsi="Liberation Serif" w:cs="Times New Roman"/>
          <w:sz w:val="28"/>
          <w:szCs w:val="28"/>
        </w:rPr>
        <w:t xml:space="preserve">д </w:t>
      </w:r>
      <w:r w:rsidR="0027167D" w:rsidRPr="00CF477B">
        <w:rPr>
          <w:rFonts w:ascii="Liberation Serif" w:hAnsi="Liberation Serif" w:cs="Times New Roman"/>
          <w:sz w:val="28"/>
          <w:szCs w:val="28"/>
        </w:rPr>
        <w:t xml:space="preserve">на реализацию мероприятий </w:t>
      </w:r>
      <w:r w:rsidRPr="00CF477B">
        <w:rPr>
          <w:rFonts w:ascii="Liberation Serif" w:hAnsi="Liberation Serif" w:cs="Times New Roman"/>
          <w:sz w:val="28"/>
          <w:szCs w:val="28"/>
        </w:rPr>
        <w:t>муниципальной программ</w:t>
      </w:r>
      <w:r w:rsidR="0027167D" w:rsidRPr="00CF477B">
        <w:rPr>
          <w:rFonts w:ascii="Liberation Serif" w:hAnsi="Liberation Serif" w:cs="Times New Roman"/>
          <w:sz w:val="28"/>
          <w:szCs w:val="28"/>
        </w:rPr>
        <w:t>ы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5E6300" w:rsidRPr="00CF477B">
        <w:rPr>
          <w:rFonts w:ascii="Liberation Serif" w:hAnsi="Liberation Serif" w:cs="Times New Roman"/>
          <w:sz w:val="28"/>
          <w:szCs w:val="28"/>
        </w:rPr>
        <w:t>«Профилактика терроризма, минимизация и (или) ликвидация последствий его проявлений на территории городского округа Заречный до 2024 года</w:t>
      </w:r>
      <w:r w:rsidR="00637235" w:rsidRPr="00CF477B">
        <w:rPr>
          <w:rFonts w:ascii="Liberation Serif" w:hAnsi="Liberation Serif" w:cs="Times New Roman"/>
          <w:sz w:val="28"/>
          <w:szCs w:val="28"/>
        </w:rPr>
        <w:t>»</w:t>
      </w:r>
      <w:r w:rsidRPr="00CF477B">
        <w:rPr>
          <w:rFonts w:ascii="Liberation Serif" w:hAnsi="Liberation Serif" w:cs="Times New Roman"/>
          <w:sz w:val="28"/>
          <w:szCs w:val="28"/>
        </w:rPr>
        <w:t>.</w:t>
      </w:r>
    </w:p>
    <w:p w:rsidR="00A627F5" w:rsidRPr="00CF477B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3</w:t>
      </w:r>
      <w:r w:rsidR="00EC2AFF" w:rsidRPr="00CF477B">
        <w:rPr>
          <w:rFonts w:ascii="Liberation Serif" w:hAnsi="Liberation Serif" w:cs="Times New Roman"/>
          <w:sz w:val="28"/>
          <w:szCs w:val="28"/>
        </w:rPr>
        <w:t>6</w:t>
      </w:r>
      <w:r w:rsidR="00454083" w:rsidRPr="00CF477B">
        <w:rPr>
          <w:rFonts w:ascii="Liberation Serif" w:hAnsi="Liberation Serif" w:cs="Times New Roman"/>
          <w:sz w:val="28"/>
          <w:szCs w:val="28"/>
        </w:rPr>
        <w:t xml:space="preserve">. </w:t>
      </w:r>
      <w:r w:rsidR="00D84D23" w:rsidRPr="00CF477B">
        <w:rPr>
          <w:rFonts w:ascii="Liberation Serif" w:hAnsi="Liberation Serif" w:cs="Times New Roman"/>
          <w:sz w:val="28"/>
          <w:szCs w:val="28"/>
        </w:rPr>
        <w:t xml:space="preserve">Объем расходов на содержание безнадзорных животных в пункте временного содержания определяется </w:t>
      </w:r>
      <w:r w:rsidR="00A627F5" w:rsidRPr="00CF477B">
        <w:rPr>
          <w:rFonts w:ascii="Liberation Serif" w:hAnsi="Liberation Serif" w:cs="Times New Roman"/>
          <w:sz w:val="28"/>
          <w:szCs w:val="28"/>
        </w:rPr>
        <w:t>на основании договоров на оказание услуг по отлову безнадзорных животных.</w:t>
      </w:r>
    </w:p>
    <w:p w:rsidR="00A627F5" w:rsidRPr="00CF477B" w:rsidRDefault="00A627F5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Направления расходования средств определ</w:t>
      </w:r>
      <w:r w:rsidR="0027167D" w:rsidRPr="00CF477B">
        <w:rPr>
          <w:rFonts w:ascii="Liberation Serif" w:hAnsi="Liberation Serif" w:cs="Times New Roman"/>
          <w:sz w:val="28"/>
          <w:szCs w:val="28"/>
        </w:rPr>
        <w:t>яю</w:t>
      </w:r>
      <w:r w:rsidR="00EC4EF9" w:rsidRPr="00CF477B">
        <w:rPr>
          <w:rFonts w:ascii="Liberation Serif" w:hAnsi="Liberation Serif" w:cs="Times New Roman"/>
          <w:sz w:val="28"/>
          <w:szCs w:val="28"/>
        </w:rPr>
        <w:t>тся муниципальной программой «</w:t>
      </w:r>
      <w:r w:rsidRPr="00CF477B">
        <w:rPr>
          <w:rFonts w:ascii="Liberation Serif" w:hAnsi="Liberation Serif" w:cs="Times New Roman"/>
          <w:sz w:val="28"/>
          <w:szCs w:val="28"/>
        </w:rPr>
        <w:t>Обеспечение функционирования жилищно-коммунального хозяйства и повышение энергетической эффективности в городском округе Заречный до 202</w:t>
      </w:r>
      <w:r w:rsidR="003B4437" w:rsidRPr="00CF477B">
        <w:rPr>
          <w:rFonts w:ascii="Liberation Serif" w:hAnsi="Liberation Serif" w:cs="Times New Roman"/>
          <w:sz w:val="28"/>
          <w:szCs w:val="28"/>
        </w:rPr>
        <w:t xml:space="preserve">6 </w:t>
      </w:r>
      <w:r w:rsidRPr="00CF477B">
        <w:rPr>
          <w:rFonts w:ascii="Liberation Serif" w:hAnsi="Liberation Serif" w:cs="Times New Roman"/>
          <w:sz w:val="28"/>
          <w:szCs w:val="28"/>
        </w:rPr>
        <w:t>года</w:t>
      </w:r>
      <w:r w:rsidR="00EC4EF9" w:rsidRPr="00CF477B">
        <w:rPr>
          <w:rFonts w:ascii="Liberation Serif" w:hAnsi="Liberation Serif" w:cs="Times New Roman"/>
          <w:sz w:val="28"/>
          <w:szCs w:val="28"/>
        </w:rPr>
        <w:t>»</w:t>
      </w:r>
      <w:r w:rsidRPr="00CF477B">
        <w:rPr>
          <w:rFonts w:ascii="Liberation Serif" w:hAnsi="Liberation Serif" w:cs="Times New Roman"/>
          <w:sz w:val="28"/>
          <w:szCs w:val="28"/>
        </w:rPr>
        <w:t>.</w:t>
      </w:r>
    </w:p>
    <w:p w:rsidR="003B4437" w:rsidRPr="00CF477B" w:rsidRDefault="003B4437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3</w:t>
      </w:r>
      <w:r w:rsidR="00EC2AFF" w:rsidRPr="00CF477B">
        <w:rPr>
          <w:rFonts w:ascii="Liberation Serif" w:hAnsi="Liberation Serif" w:cs="Times New Roman"/>
          <w:sz w:val="28"/>
          <w:szCs w:val="28"/>
        </w:rPr>
        <w:t>7</w:t>
      </w:r>
      <w:r w:rsidRPr="00CF477B">
        <w:rPr>
          <w:rFonts w:ascii="Liberation Serif" w:hAnsi="Liberation Serif" w:cs="Times New Roman"/>
          <w:sz w:val="28"/>
          <w:szCs w:val="28"/>
        </w:rPr>
        <w:t>. Объем расходов на</w:t>
      </w:r>
      <w:r w:rsidR="00E027C5" w:rsidRPr="00CF477B">
        <w:rPr>
          <w:rFonts w:ascii="Liberation Serif" w:hAnsi="Liberation Serif" w:cs="Times New Roman"/>
          <w:sz w:val="28"/>
          <w:szCs w:val="28"/>
        </w:rPr>
        <w:t xml:space="preserve"> проведение работ по вакцинации диких животных</w:t>
      </w:r>
      <w:r w:rsidR="00EC28FF" w:rsidRPr="00CF477B">
        <w:rPr>
          <w:rFonts w:ascii="Liberation Serif" w:hAnsi="Liberation Serif" w:cs="Times New Roman"/>
          <w:sz w:val="28"/>
          <w:szCs w:val="28"/>
        </w:rPr>
        <w:t xml:space="preserve"> от бешенства</w:t>
      </w:r>
      <w:r w:rsidR="00E027C5" w:rsidRPr="00CF477B">
        <w:rPr>
          <w:rFonts w:ascii="Liberation Serif" w:hAnsi="Liberation Serif" w:cs="Times New Roman"/>
          <w:sz w:val="28"/>
          <w:szCs w:val="28"/>
        </w:rPr>
        <w:t xml:space="preserve"> определяется на основании договоров на оказание услуг, выполнени</w:t>
      </w:r>
      <w:r w:rsidR="00EC28FF" w:rsidRPr="00CF477B">
        <w:rPr>
          <w:rFonts w:ascii="Liberation Serif" w:hAnsi="Liberation Serif" w:cs="Times New Roman"/>
          <w:sz w:val="28"/>
          <w:szCs w:val="28"/>
        </w:rPr>
        <w:t>е</w:t>
      </w:r>
      <w:r w:rsidR="00E027C5" w:rsidRPr="00CF477B">
        <w:rPr>
          <w:rFonts w:ascii="Liberation Serif" w:hAnsi="Liberation Serif" w:cs="Times New Roman"/>
          <w:sz w:val="28"/>
          <w:szCs w:val="28"/>
        </w:rPr>
        <w:t xml:space="preserve"> работ.</w:t>
      </w:r>
    </w:p>
    <w:p w:rsidR="00E027C5" w:rsidRPr="00CF477B" w:rsidRDefault="00E027C5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Направления</w:t>
      </w:r>
      <w:r w:rsidR="0027167D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Pr="00CF477B">
        <w:rPr>
          <w:rFonts w:ascii="Liberation Serif" w:hAnsi="Liberation Serif" w:cs="Times New Roman"/>
          <w:sz w:val="28"/>
          <w:szCs w:val="28"/>
        </w:rPr>
        <w:t>расходования средств определя</w:t>
      </w:r>
      <w:r w:rsidR="0027167D" w:rsidRPr="00CF477B">
        <w:rPr>
          <w:rFonts w:ascii="Liberation Serif" w:hAnsi="Liberation Serif" w:cs="Times New Roman"/>
          <w:sz w:val="28"/>
          <w:szCs w:val="28"/>
        </w:rPr>
        <w:t>ю</w:t>
      </w:r>
      <w:r w:rsidRPr="00CF477B">
        <w:rPr>
          <w:rFonts w:ascii="Liberation Serif" w:hAnsi="Liberation Serif" w:cs="Times New Roman"/>
          <w:sz w:val="28"/>
          <w:szCs w:val="28"/>
        </w:rPr>
        <w:t>тся муниципальной программой «Экология и природопользование на территории городского округа Заречный до 2024 года».</w:t>
      </w:r>
    </w:p>
    <w:p w:rsidR="00454083" w:rsidRPr="00CF477B" w:rsidRDefault="007C2B0A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3</w:t>
      </w:r>
      <w:r w:rsidR="00EC2AFF" w:rsidRPr="00CF477B">
        <w:rPr>
          <w:rFonts w:ascii="Liberation Serif" w:hAnsi="Liberation Serif" w:cs="Times New Roman"/>
          <w:sz w:val="28"/>
          <w:szCs w:val="28"/>
        </w:rPr>
        <w:t>8</w:t>
      </w:r>
      <w:r w:rsidR="00D84D23" w:rsidRPr="00CF477B">
        <w:rPr>
          <w:rFonts w:ascii="Liberation Serif" w:hAnsi="Liberation Serif" w:cs="Times New Roman"/>
          <w:sz w:val="28"/>
          <w:szCs w:val="28"/>
        </w:rPr>
        <w:t xml:space="preserve">. </w:t>
      </w:r>
      <w:r w:rsidR="00454083" w:rsidRPr="00CF477B">
        <w:rPr>
          <w:rFonts w:ascii="Liberation Serif" w:hAnsi="Liberation Serif" w:cs="Times New Roman"/>
          <w:sz w:val="28"/>
          <w:szCs w:val="28"/>
        </w:rPr>
        <w:t>Объем расходов на создание условий для развития малых форм хозяйствования в агропромышленном комплексе определяется из расчета</w:t>
      </w:r>
      <w:r w:rsidR="00CE2D1F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E22496" w:rsidRPr="00CF477B">
        <w:rPr>
          <w:rFonts w:ascii="Liberation Serif" w:hAnsi="Liberation Serif" w:cs="Times New Roman"/>
          <w:sz w:val="28"/>
          <w:szCs w:val="28"/>
        </w:rPr>
        <w:t>4,1</w:t>
      </w:r>
      <w:r w:rsidR="00E027C5" w:rsidRPr="00CF477B">
        <w:rPr>
          <w:rFonts w:ascii="Liberation Serif" w:hAnsi="Liberation Serif" w:cs="Times New Roman"/>
          <w:sz w:val="28"/>
          <w:szCs w:val="28"/>
        </w:rPr>
        <w:t>6</w:t>
      </w:r>
      <w:r w:rsidR="00454083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454083" w:rsidRPr="00CF477B">
        <w:rPr>
          <w:rFonts w:ascii="Liberation Serif" w:hAnsi="Liberation Serif" w:cs="Times New Roman"/>
          <w:sz w:val="28"/>
          <w:szCs w:val="28"/>
        </w:rPr>
        <w:lastRenderedPageBreak/>
        <w:t>рубля на</w:t>
      </w:r>
      <w:r w:rsidR="00CE2D1F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454083" w:rsidRPr="00CF477B">
        <w:rPr>
          <w:rFonts w:ascii="Liberation Serif" w:hAnsi="Liberation Serif" w:cs="Times New Roman"/>
          <w:sz w:val="28"/>
          <w:szCs w:val="28"/>
        </w:rPr>
        <w:t>одного жителя в год.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 xml:space="preserve">Направления расходов местного бюджета определяются </w:t>
      </w:r>
      <w:r w:rsidR="00951D4D" w:rsidRPr="00CF477B">
        <w:rPr>
          <w:rFonts w:ascii="Liberation Serif" w:hAnsi="Liberation Serif" w:cs="Times New Roman"/>
          <w:sz w:val="28"/>
          <w:szCs w:val="28"/>
        </w:rPr>
        <w:t xml:space="preserve">на реализацию мероприятий муниципальной программы </w:t>
      </w:r>
      <w:r w:rsidR="00EC4EF9" w:rsidRPr="00CF477B">
        <w:rPr>
          <w:rFonts w:ascii="Liberation Serif" w:hAnsi="Liberation Serif" w:cs="Times New Roman"/>
          <w:sz w:val="28"/>
          <w:szCs w:val="28"/>
        </w:rPr>
        <w:t>«</w:t>
      </w:r>
      <w:r w:rsidR="00E22496" w:rsidRPr="00CF477B">
        <w:rPr>
          <w:rFonts w:ascii="Liberation Serif" w:hAnsi="Liberation Serif" w:cs="Times New Roman"/>
          <w:sz w:val="28"/>
          <w:szCs w:val="28"/>
        </w:rPr>
        <w:t>Развитие малого и среднего предпринимательства в городском округе Заречный до 2024 года</w:t>
      </w:r>
      <w:r w:rsidR="00EC4EF9" w:rsidRPr="00CF477B">
        <w:rPr>
          <w:rFonts w:ascii="Liberation Serif" w:hAnsi="Liberation Serif" w:cs="Times New Roman"/>
          <w:sz w:val="28"/>
          <w:szCs w:val="28"/>
        </w:rPr>
        <w:t>»</w:t>
      </w:r>
      <w:r w:rsidRPr="00CF477B">
        <w:rPr>
          <w:rFonts w:ascii="Liberation Serif" w:hAnsi="Liberation Serif" w:cs="Times New Roman"/>
          <w:sz w:val="28"/>
          <w:szCs w:val="28"/>
        </w:rPr>
        <w:t>.</w:t>
      </w:r>
    </w:p>
    <w:p w:rsidR="00885A6F" w:rsidRPr="00CF477B" w:rsidRDefault="00454083" w:rsidP="00885A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3</w:t>
      </w:r>
      <w:r w:rsidR="00EC2AFF" w:rsidRPr="00CF477B">
        <w:rPr>
          <w:rFonts w:ascii="Liberation Serif" w:hAnsi="Liberation Serif" w:cs="Times New Roman"/>
          <w:sz w:val="28"/>
          <w:szCs w:val="28"/>
        </w:rPr>
        <w:t>9</w:t>
      </w:r>
      <w:r w:rsidRPr="00CF477B">
        <w:rPr>
          <w:rFonts w:ascii="Liberation Serif" w:hAnsi="Liberation Serif" w:cs="Times New Roman"/>
          <w:sz w:val="28"/>
          <w:szCs w:val="28"/>
        </w:rPr>
        <w:t xml:space="preserve">. </w:t>
      </w:r>
      <w:r w:rsidR="00C5216B" w:rsidRPr="00CF477B">
        <w:rPr>
          <w:rFonts w:ascii="Liberation Serif" w:hAnsi="Liberation Serif" w:cs="Times New Roman"/>
          <w:sz w:val="28"/>
          <w:szCs w:val="28"/>
        </w:rPr>
        <w:t xml:space="preserve">Объем расходов </w:t>
      </w:r>
      <w:r w:rsidR="00FF1656" w:rsidRPr="00CF477B">
        <w:rPr>
          <w:rFonts w:ascii="Liberation Serif" w:hAnsi="Liberation Serif" w:cs="Times New Roman"/>
          <w:sz w:val="28"/>
          <w:szCs w:val="28"/>
        </w:rPr>
        <w:t>на</w:t>
      </w:r>
      <w:r w:rsidR="00C5216B" w:rsidRPr="00CF477B">
        <w:rPr>
          <w:rFonts w:ascii="Liberation Serif" w:hAnsi="Liberation Serif" w:cs="Times New Roman"/>
          <w:sz w:val="28"/>
          <w:szCs w:val="28"/>
        </w:rPr>
        <w:t xml:space="preserve"> организаци</w:t>
      </w:r>
      <w:r w:rsidR="00FF1656" w:rsidRPr="00CF477B">
        <w:rPr>
          <w:rFonts w:ascii="Liberation Serif" w:hAnsi="Liberation Serif" w:cs="Times New Roman"/>
          <w:sz w:val="28"/>
          <w:szCs w:val="28"/>
        </w:rPr>
        <w:t>ю</w:t>
      </w:r>
      <w:r w:rsidR="00C5216B" w:rsidRPr="00CF477B">
        <w:rPr>
          <w:rFonts w:ascii="Liberation Serif" w:hAnsi="Liberation Serif" w:cs="Times New Roman"/>
          <w:sz w:val="28"/>
          <w:szCs w:val="28"/>
        </w:rPr>
        <w:t xml:space="preserve"> использовани</w:t>
      </w:r>
      <w:r w:rsidR="00FF1656" w:rsidRPr="00CF477B">
        <w:rPr>
          <w:rFonts w:ascii="Liberation Serif" w:hAnsi="Liberation Serif" w:cs="Times New Roman"/>
          <w:sz w:val="28"/>
          <w:szCs w:val="28"/>
        </w:rPr>
        <w:t>я,</w:t>
      </w:r>
      <w:r w:rsidR="00C5216B" w:rsidRPr="00CF477B">
        <w:rPr>
          <w:rFonts w:ascii="Liberation Serif" w:hAnsi="Liberation Serif" w:cs="Times New Roman"/>
          <w:sz w:val="28"/>
          <w:szCs w:val="28"/>
        </w:rPr>
        <w:t xml:space="preserve"> охраны</w:t>
      </w:r>
      <w:r w:rsidR="00FF1656" w:rsidRPr="00CF477B">
        <w:rPr>
          <w:rFonts w:ascii="Liberation Serif" w:hAnsi="Liberation Serif" w:cs="Times New Roman"/>
          <w:sz w:val="28"/>
          <w:szCs w:val="28"/>
        </w:rPr>
        <w:t xml:space="preserve"> и защиты </w:t>
      </w:r>
      <w:r w:rsidR="00C5216B" w:rsidRPr="00CF477B">
        <w:rPr>
          <w:rFonts w:ascii="Liberation Serif" w:hAnsi="Liberation Serif" w:cs="Times New Roman"/>
          <w:sz w:val="28"/>
          <w:szCs w:val="28"/>
        </w:rPr>
        <w:t xml:space="preserve">городских лесов городского округа определяется из расчета </w:t>
      </w:r>
      <w:r w:rsidR="00B46039" w:rsidRPr="00CF477B">
        <w:rPr>
          <w:rFonts w:ascii="Liberation Serif" w:hAnsi="Liberation Serif" w:cs="Times New Roman"/>
          <w:sz w:val="28"/>
          <w:szCs w:val="28"/>
        </w:rPr>
        <w:t>207,74</w:t>
      </w:r>
      <w:r w:rsidR="00C5216B" w:rsidRPr="00CF477B">
        <w:rPr>
          <w:rFonts w:ascii="Liberation Serif" w:hAnsi="Liberation Serif" w:cs="Times New Roman"/>
          <w:sz w:val="28"/>
          <w:szCs w:val="28"/>
        </w:rPr>
        <w:t xml:space="preserve"> рублей на один гектар лесных участков, расположенных в границах населенных пунктов городского округа.</w:t>
      </w:r>
      <w:r w:rsidR="00885A6F" w:rsidRPr="00CF477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85A6F" w:rsidRPr="00CF477B" w:rsidRDefault="00885A6F" w:rsidP="00885A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 xml:space="preserve">Направления расходов местного бюджета определяются </w:t>
      </w:r>
      <w:r w:rsidR="0027167D" w:rsidRPr="00CF477B">
        <w:rPr>
          <w:rFonts w:ascii="Liberation Serif" w:hAnsi="Liberation Serif" w:cs="Times New Roman"/>
          <w:sz w:val="28"/>
          <w:szCs w:val="28"/>
        </w:rPr>
        <w:t>на реализацию мероприятий муниципальной программы</w:t>
      </w:r>
      <w:r w:rsidR="00B46039" w:rsidRPr="00CF477B">
        <w:rPr>
          <w:rFonts w:ascii="Liberation Serif" w:hAnsi="Liberation Serif" w:cs="Times New Roman"/>
          <w:sz w:val="28"/>
          <w:szCs w:val="28"/>
        </w:rPr>
        <w:t xml:space="preserve"> «</w:t>
      </w:r>
      <w:r w:rsidRPr="00CF477B">
        <w:rPr>
          <w:rFonts w:ascii="Liberation Serif" w:hAnsi="Liberation Serif" w:cs="Times New Roman"/>
          <w:sz w:val="28"/>
          <w:szCs w:val="28"/>
        </w:rPr>
        <w:t>Экология и природопользование на территории городского округа Заречный до 2024 года</w:t>
      </w:r>
      <w:r w:rsidR="00B46039" w:rsidRPr="00CF477B">
        <w:rPr>
          <w:rFonts w:ascii="Liberation Serif" w:hAnsi="Liberation Serif" w:cs="Times New Roman"/>
          <w:sz w:val="28"/>
          <w:szCs w:val="28"/>
        </w:rPr>
        <w:t>»</w:t>
      </w:r>
      <w:r w:rsidRPr="00CF477B">
        <w:rPr>
          <w:rFonts w:ascii="Liberation Serif" w:hAnsi="Liberation Serif" w:cs="Times New Roman"/>
          <w:sz w:val="28"/>
          <w:szCs w:val="28"/>
        </w:rPr>
        <w:t>.</w:t>
      </w:r>
    </w:p>
    <w:p w:rsidR="00454083" w:rsidRPr="00CF477B" w:rsidRDefault="00EC2AFF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40</w:t>
      </w:r>
      <w:r w:rsidR="00D84D23" w:rsidRPr="00CF477B">
        <w:rPr>
          <w:rFonts w:ascii="Liberation Serif" w:hAnsi="Liberation Serif" w:cs="Times New Roman"/>
          <w:sz w:val="28"/>
          <w:szCs w:val="28"/>
        </w:rPr>
        <w:t xml:space="preserve">. </w:t>
      </w:r>
      <w:r w:rsidR="00454083" w:rsidRPr="00CF477B">
        <w:rPr>
          <w:rFonts w:ascii="Liberation Serif" w:hAnsi="Liberation Serif" w:cs="Times New Roman"/>
          <w:sz w:val="28"/>
          <w:szCs w:val="28"/>
        </w:rPr>
        <w:t xml:space="preserve">Объем расходов на организацию транспортного обслуживания населения определяется из расчета </w:t>
      </w:r>
      <w:r w:rsidR="00E22496" w:rsidRPr="00CF477B">
        <w:rPr>
          <w:rFonts w:ascii="Liberation Serif" w:hAnsi="Liberation Serif" w:cs="Times New Roman"/>
          <w:sz w:val="28"/>
          <w:szCs w:val="28"/>
        </w:rPr>
        <w:t>3</w:t>
      </w:r>
      <w:r w:rsidR="00454083" w:rsidRPr="00CF477B">
        <w:rPr>
          <w:rFonts w:ascii="Liberation Serif" w:hAnsi="Liberation Serif" w:cs="Times New Roman"/>
          <w:sz w:val="28"/>
          <w:szCs w:val="28"/>
        </w:rPr>
        <w:t>2</w:t>
      </w:r>
      <w:r w:rsidR="00134123" w:rsidRPr="00CF477B">
        <w:rPr>
          <w:rFonts w:ascii="Liberation Serif" w:hAnsi="Liberation Serif" w:cs="Times New Roman"/>
          <w:sz w:val="28"/>
          <w:szCs w:val="28"/>
        </w:rPr>
        <w:t>,70</w:t>
      </w:r>
      <w:r w:rsidR="00454083" w:rsidRPr="00CF477B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88465B" w:rsidRPr="00CF477B">
        <w:rPr>
          <w:rFonts w:ascii="Liberation Serif" w:hAnsi="Liberation Serif" w:cs="Times New Roman"/>
          <w:sz w:val="28"/>
          <w:szCs w:val="28"/>
        </w:rPr>
        <w:t>я</w:t>
      </w:r>
      <w:r w:rsidR="00E22496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454083" w:rsidRPr="00CF477B">
        <w:rPr>
          <w:rFonts w:ascii="Liberation Serif" w:hAnsi="Liberation Serif" w:cs="Times New Roman"/>
          <w:sz w:val="28"/>
          <w:szCs w:val="28"/>
        </w:rPr>
        <w:t>на одного жителя в год</w:t>
      </w:r>
      <w:r w:rsidR="00DB7690" w:rsidRPr="00CF477B">
        <w:rPr>
          <w:rFonts w:ascii="Liberation Serif" w:hAnsi="Liberation Serif" w:cs="Times New Roman"/>
          <w:sz w:val="28"/>
          <w:szCs w:val="28"/>
        </w:rPr>
        <w:t>, для</w:t>
      </w:r>
      <w:r w:rsidR="009A1AA8" w:rsidRPr="00CF477B">
        <w:rPr>
          <w:rFonts w:ascii="Liberation Serif" w:hAnsi="Liberation Serif" w:cs="Times New Roman"/>
          <w:sz w:val="28"/>
          <w:szCs w:val="28"/>
        </w:rPr>
        <w:t xml:space="preserve"> предоставления</w:t>
      </w:r>
      <w:r w:rsidR="005209CA" w:rsidRPr="00CF477B">
        <w:rPr>
          <w:rFonts w:ascii="Liberation Serif" w:hAnsi="Liberation Serif" w:cs="Times New Roman"/>
          <w:sz w:val="28"/>
          <w:szCs w:val="28"/>
        </w:rPr>
        <w:t xml:space="preserve"> субсидий юридическим лицам и индивидуальным предпринимателям,</w:t>
      </w:r>
      <w:r w:rsidR="009A1AA8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5209CA" w:rsidRPr="00CF477B">
        <w:rPr>
          <w:rFonts w:ascii="Liberation Serif" w:hAnsi="Liberation Serif" w:cs="Times New Roman"/>
          <w:sz w:val="28"/>
          <w:szCs w:val="28"/>
        </w:rPr>
        <w:t>осуществляющим регулярные пассажирские перевозки по социально значимым маршрутам и рейсам.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Направления расходов местного бюджета определ</w:t>
      </w:r>
      <w:r w:rsidR="00DB7690" w:rsidRPr="00CF477B">
        <w:rPr>
          <w:rFonts w:ascii="Liberation Serif" w:hAnsi="Liberation Serif" w:cs="Times New Roman"/>
          <w:sz w:val="28"/>
          <w:szCs w:val="28"/>
        </w:rPr>
        <w:t>ены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27167D" w:rsidRPr="00CF477B">
        <w:rPr>
          <w:rFonts w:ascii="Liberation Serif" w:hAnsi="Liberation Serif" w:cs="Times New Roman"/>
          <w:sz w:val="28"/>
          <w:szCs w:val="28"/>
        </w:rPr>
        <w:t>на реализацию мероприятий муниципальной программы</w:t>
      </w:r>
      <w:r w:rsidR="00134123" w:rsidRPr="00CF477B">
        <w:rPr>
          <w:rFonts w:ascii="Liberation Serif" w:hAnsi="Liberation Serif" w:cs="Times New Roman"/>
          <w:sz w:val="28"/>
          <w:szCs w:val="28"/>
        </w:rPr>
        <w:t xml:space="preserve"> «</w:t>
      </w:r>
      <w:r w:rsidR="009A1AA8" w:rsidRPr="00CF477B">
        <w:rPr>
          <w:rFonts w:ascii="Liberation Serif" w:hAnsi="Liberation Serif" w:cs="Times New Roman"/>
          <w:sz w:val="28"/>
          <w:szCs w:val="28"/>
        </w:rPr>
        <w:t>Реализация социальной политики в городском округе Заречный до 2024 года</w:t>
      </w:r>
      <w:r w:rsidR="008867DA" w:rsidRPr="00CF477B">
        <w:rPr>
          <w:rFonts w:ascii="Liberation Serif" w:hAnsi="Liberation Serif" w:cs="Times New Roman"/>
          <w:sz w:val="28"/>
          <w:szCs w:val="28"/>
        </w:rPr>
        <w:t>»</w:t>
      </w:r>
      <w:r w:rsidR="009A1AA8" w:rsidRPr="00CF477B">
        <w:rPr>
          <w:rFonts w:ascii="Liberation Serif" w:hAnsi="Liberation Serif" w:cs="Times New Roman"/>
          <w:sz w:val="28"/>
          <w:szCs w:val="28"/>
        </w:rPr>
        <w:t>.</w:t>
      </w:r>
    </w:p>
    <w:p w:rsidR="0027167D" w:rsidRPr="00CF477B" w:rsidRDefault="000E5851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4</w:t>
      </w:r>
      <w:r w:rsidR="00EC2AFF" w:rsidRPr="00CF477B">
        <w:rPr>
          <w:rFonts w:ascii="Liberation Serif" w:hAnsi="Liberation Serif" w:cs="Times New Roman"/>
          <w:sz w:val="28"/>
          <w:szCs w:val="28"/>
        </w:rPr>
        <w:t>1</w:t>
      </w:r>
      <w:r w:rsidR="00454083" w:rsidRPr="00CF477B">
        <w:rPr>
          <w:rFonts w:ascii="Liberation Serif" w:hAnsi="Liberation Serif" w:cs="Times New Roman"/>
          <w:sz w:val="28"/>
          <w:szCs w:val="28"/>
        </w:rPr>
        <w:t>. В местном бюджете предусматриваются расходы на содержание</w:t>
      </w:r>
      <w:r w:rsidR="0088465B" w:rsidRPr="00CF477B">
        <w:rPr>
          <w:rFonts w:ascii="Liberation Serif" w:hAnsi="Liberation Serif" w:cs="Times New Roman"/>
          <w:sz w:val="28"/>
          <w:szCs w:val="28"/>
        </w:rPr>
        <w:t xml:space="preserve"> и ремонт </w:t>
      </w:r>
      <w:r w:rsidR="00454083" w:rsidRPr="00CF477B">
        <w:rPr>
          <w:rFonts w:ascii="Liberation Serif" w:hAnsi="Liberation Serif" w:cs="Times New Roman"/>
          <w:sz w:val="28"/>
          <w:szCs w:val="28"/>
        </w:rPr>
        <w:t>действующей сети автомобильных дорог общего пользования местного значения и искусственных сооружений на них</w:t>
      </w:r>
      <w:r w:rsidR="0027167D" w:rsidRPr="00CF477B">
        <w:rPr>
          <w:rFonts w:ascii="Liberation Serif" w:hAnsi="Liberation Serif" w:cs="Times New Roman"/>
          <w:sz w:val="28"/>
          <w:szCs w:val="28"/>
        </w:rPr>
        <w:t>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Оценка расходных полномочий на дорожную деятельность в отношении автомобильных дорог местного значения определяется из расчета</w:t>
      </w:r>
      <w:r w:rsidR="00BC1759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AA7D28" w:rsidRPr="00CF477B">
        <w:rPr>
          <w:rFonts w:ascii="Liberation Serif" w:hAnsi="Liberation Serif" w:cs="Times New Roman"/>
          <w:sz w:val="28"/>
          <w:szCs w:val="28"/>
        </w:rPr>
        <w:t>466 246</w:t>
      </w:r>
      <w:r w:rsidR="00BC1759" w:rsidRPr="00CF477B">
        <w:rPr>
          <w:rFonts w:ascii="Liberation Serif" w:hAnsi="Liberation Serif" w:cs="Times New Roman"/>
          <w:sz w:val="28"/>
          <w:szCs w:val="28"/>
        </w:rPr>
        <w:t> </w:t>
      </w:r>
      <w:r w:rsidRPr="00CF477B">
        <w:rPr>
          <w:rFonts w:ascii="Liberation Serif" w:hAnsi="Liberation Serif" w:cs="Times New Roman"/>
          <w:sz w:val="28"/>
          <w:szCs w:val="28"/>
        </w:rPr>
        <w:t>рубл</w:t>
      </w:r>
      <w:r w:rsidR="00BD1E5E" w:rsidRPr="00CF477B">
        <w:rPr>
          <w:rFonts w:ascii="Liberation Serif" w:hAnsi="Liberation Serif" w:cs="Times New Roman"/>
          <w:sz w:val="28"/>
          <w:szCs w:val="28"/>
        </w:rPr>
        <w:t>ей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27167D" w:rsidRPr="00CF477B">
        <w:rPr>
          <w:rFonts w:ascii="Liberation Serif" w:hAnsi="Liberation Serif" w:cs="Times New Roman"/>
          <w:sz w:val="28"/>
          <w:szCs w:val="28"/>
        </w:rPr>
        <w:t xml:space="preserve">на </w:t>
      </w:r>
      <w:r w:rsidRPr="00CF477B">
        <w:rPr>
          <w:rFonts w:ascii="Liberation Serif" w:hAnsi="Liberation Serif" w:cs="Times New Roman"/>
          <w:sz w:val="28"/>
          <w:szCs w:val="28"/>
        </w:rPr>
        <w:t>1 км автомобильных дорог общего пользования местного значения в год.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 xml:space="preserve">Направления расходов местного бюджета определяются </w:t>
      </w:r>
      <w:r w:rsidR="0027167D" w:rsidRPr="00CF477B">
        <w:rPr>
          <w:rFonts w:ascii="Liberation Serif" w:hAnsi="Liberation Serif" w:cs="Times New Roman"/>
          <w:sz w:val="28"/>
          <w:szCs w:val="28"/>
        </w:rPr>
        <w:t>на реализацию мероприятий муниципальной программы</w:t>
      </w:r>
      <w:r w:rsidR="00A50BF4" w:rsidRPr="00CF477B">
        <w:rPr>
          <w:rFonts w:ascii="Liberation Serif" w:hAnsi="Liberation Serif" w:cs="Times New Roman"/>
          <w:sz w:val="28"/>
          <w:szCs w:val="28"/>
        </w:rPr>
        <w:t xml:space="preserve"> «</w:t>
      </w:r>
      <w:r w:rsidR="001B7F16" w:rsidRPr="00CF477B">
        <w:rPr>
          <w:rFonts w:ascii="Liberation Serif" w:hAnsi="Liberation Serif" w:cs="Times New Roman"/>
          <w:sz w:val="28"/>
          <w:szCs w:val="28"/>
        </w:rPr>
        <w:t>Развитие улично-дорожной сети и повышение безопасности дорожного движения в городском округе Заречный до 2024 года</w:t>
      </w:r>
      <w:r w:rsidR="00A50BF4" w:rsidRPr="00CF477B">
        <w:rPr>
          <w:rFonts w:ascii="Liberation Serif" w:hAnsi="Liberation Serif" w:cs="Times New Roman"/>
          <w:sz w:val="28"/>
          <w:szCs w:val="28"/>
        </w:rPr>
        <w:t>»</w:t>
      </w:r>
      <w:r w:rsidRPr="00CF477B">
        <w:rPr>
          <w:rFonts w:ascii="Liberation Serif" w:hAnsi="Liberation Serif" w:cs="Times New Roman"/>
          <w:sz w:val="28"/>
          <w:szCs w:val="28"/>
        </w:rPr>
        <w:t>.</w:t>
      </w:r>
    </w:p>
    <w:p w:rsidR="00454083" w:rsidRPr="00CF477B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4</w:t>
      </w:r>
      <w:r w:rsidR="00B47EE0" w:rsidRPr="00CF477B">
        <w:rPr>
          <w:rFonts w:ascii="Liberation Serif" w:hAnsi="Liberation Serif" w:cs="Times New Roman"/>
          <w:sz w:val="28"/>
          <w:szCs w:val="28"/>
        </w:rPr>
        <w:t>2</w:t>
      </w:r>
      <w:r w:rsidR="00454083" w:rsidRPr="00CF477B">
        <w:rPr>
          <w:rFonts w:ascii="Liberation Serif" w:hAnsi="Liberation Serif" w:cs="Times New Roman"/>
          <w:sz w:val="28"/>
          <w:szCs w:val="28"/>
        </w:rPr>
        <w:t>. Оценка расходных полномочий на развитие современной информационной и телекоммуникационной инфраструктуры определяется из расчета</w:t>
      </w:r>
      <w:r w:rsidR="00C459EF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B47EE0" w:rsidRPr="00CF477B">
        <w:rPr>
          <w:rFonts w:ascii="Liberation Serif" w:hAnsi="Liberation Serif" w:cs="Times New Roman"/>
          <w:sz w:val="28"/>
          <w:szCs w:val="28"/>
        </w:rPr>
        <w:t xml:space="preserve">28,77 </w:t>
      </w:r>
      <w:r w:rsidR="00454083" w:rsidRPr="00CF477B">
        <w:rPr>
          <w:rFonts w:ascii="Liberation Serif" w:hAnsi="Liberation Serif" w:cs="Times New Roman"/>
          <w:sz w:val="28"/>
          <w:szCs w:val="28"/>
        </w:rPr>
        <w:t>рубл</w:t>
      </w:r>
      <w:r w:rsidR="00BD1E5E" w:rsidRPr="00CF477B">
        <w:rPr>
          <w:rFonts w:ascii="Liberation Serif" w:hAnsi="Liberation Serif" w:cs="Times New Roman"/>
          <w:sz w:val="28"/>
          <w:szCs w:val="28"/>
        </w:rPr>
        <w:t>ей</w:t>
      </w:r>
      <w:r w:rsidR="001B7F16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454083" w:rsidRPr="00CF477B">
        <w:rPr>
          <w:rFonts w:ascii="Liberation Serif" w:hAnsi="Liberation Serif" w:cs="Times New Roman"/>
          <w:sz w:val="28"/>
          <w:szCs w:val="28"/>
        </w:rPr>
        <w:t>на одного жителя в год.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 xml:space="preserve">Направления расходов местного бюджета определяются </w:t>
      </w:r>
      <w:r w:rsidR="0027167D" w:rsidRPr="00CF477B">
        <w:rPr>
          <w:rFonts w:ascii="Liberation Serif" w:hAnsi="Liberation Serif" w:cs="Times New Roman"/>
          <w:sz w:val="28"/>
          <w:szCs w:val="28"/>
        </w:rPr>
        <w:t>на реализацию мероприятий муниципальной программы</w:t>
      </w:r>
      <w:r w:rsidR="00B47EE0" w:rsidRPr="00CF477B">
        <w:rPr>
          <w:rFonts w:ascii="Liberation Serif" w:hAnsi="Liberation Serif" w:cs="Times New Roman"/>
          <w:sz w:val="28"/>
          <w:szCs w:val="28"/>
        </w:rPr>
        <w:t xml:space="preserve"> «</w:t>
      </w:r>
      <w:r w:rsidR="001B7F16" w:rsidRPr="00CF477B">
        <w:rPr>
          <w:rFonts w:ascii="Liberation Serif" w:hAnsi="Liberation Serif" w:cs="Times New Roman"/>
          <w:sz w:val="28"/>
          <w:szCs w:val="28"/>
        </w:rPr>
        <w:t>Цифровая экономика в городском округе Заречный до 2024 года</w:t>
      </w:r>
      <w:r w:rsidR="00B47EE0" w:rsidRPr="00CF477B">
        <w:rPr>
          <w:rFonts w:ascii="Liberation Serif" w:hAnsi="Liberation Serif" w:cs="Times New Roman"/>
          <w:sz w:val="28"/>
          <w:szCs w:val="28"/>
        </w:rPr>
        <w:t>».</w:t>
      </w:r>
    </w:p>
    <w:p w:rsidR="00E61093" w:rsidRPr="00CF477B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4</w:t>
      </w:r>
      <w:r w:rsidR="00670C7A" w:rsidRPr="00CF477B">
        <w:rPr>
          <w:rFonts w:ascii="Liberation Serif" w:hAnsi="Liberation Serif" w:cs="Times New Roman"/>
          <w:sz w:val="28"/>
          <w:szCs w:val="28"/>
        </w:rPr>
        <w:t>3</w:t>
      </w:r>
      <w:r w:rsidR="00454083" w:rsidRPr="00CF477B">
        <w:rPr>
          <w:rFonts w:ascii="Liberation Serif" w:hAnsi="Liberation Serif" w:cs="Times New Roman"/>
          <w:sz w:val="28"/>
          <w:szCs w:val="28"/>
        </w:rPr>
        <w:t xml:space="preserve">. </w:t>
      </w:r>
      <w:r w:rsidR="00E61093" w:rsidRPr="00CF477B">
        <w:rPr>
          <w:rFonts w:ascii="Liberation Serif" w:hAnsi="Liberation Serif" w:cs="Times New Roman"/>
          <w:sz w:val="28"/>
          <w:szCs w:val="28"/>
        </w:rPr>
        <w:t>Объем и направления расходов на оказание содействия развитию малого и среднего предпринимательства определяется из расчета 12,</w:t>
      </w:r>
      <w:r w:rsidR="00670C7A" w:rsidRPr="00CF477B">
        <w:rPr>
          <w:rFonts w:ascii="Liberation Serif" w:hAnsi="Liberation Serif" w:cs="Times New Roman"/>
          <w:sz w:val="28"/>
          <w:szCs w:val="28"/>
        </w:rPr>
        <w:t>32</w:t>
      </w:r>
      <w:r w:rsidR="00E61093" w:rsidRPr="00CF477B">
        <w:rPr>
          <w:rFonts w:ascii="Liberation Serif" w:hAnsi="Liberation Serif" w:cs="Times New Roman"/>
          <w:sz w:val="28"/>
          <w:szCs w:val="28"/>
        </w:rPr>
        <w:t xml:space="preserve"> рублей на одного жителя в год </w:t>
      </w:r>
      <w:r w:rsidR="00AE1187" w:rsidRPr="00CF477B">
        <w:rPr>
          <w:rFonts w:ascii="Liberation Serif" w:hAnsi="Liberation Serif" w:cs="Times New Roman"/>
          <w:sz w:val="28"/>
          <w:szCs w:val="28"/>
        </w:rPr>
        <w:t>в соответствии с</w:t>
      </w:r>
      <w:r w:rsidR="008F589D" w:rsidRPr="00CF477B">
        <w:rPr>
          <w:rFonts w:ascii="Liberation Serif" w:hAnsi="Liberation Serif" w:cs="Times New Roman"/>
          <w:sz w:val="28"/>
          <w:szCs w:val="28"/>
        </w:rPr>
        <w:t xml:space="preserve"> муниципальной </w:t>
      </w:r>
      <w:r w:rsidR="00AE1187" w:rsidRPr="00CF477B">
        <w:rPr>
          <w:rFonts w:ascii="Liberation Serif" w:hAnsi="Liberation Serif" w:cs="Times New Roman"/>
          <w:sz w:val="28"/>
          <w:szCs w:val="28"/>
        </w:rPr>
        <w:t>программой</w:t>
      </w:r>
      <w:r w:rsidR="008F589D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670C7A" w:rsidRPr="00CF477B">
        <w:rPr>
          <w:rFonts w:ascii="Liberation Serif" w:hAnsi="Liberation Serif" w:cs="Times New Roman"/>
          <w:sz w:val="28"/>
          <w:szCs w:val="28"/>
        </w:rPr>
        <w:t>«</w:t>
      </w:r>
      <w:r w:rsidR="00E61093" w:rsidRPr="00CF477B">
        <w:rPr>
          <w:rFonts w:ascii="Liberation Serif" w:hAnsi="Liberation Serif" w:cs="Times New Roman"/>
          <w:sz w:val="28"/>
          <w:szCs w:val="28"/>
        </w:rPr>
        <w:t>Развитие малого и среднего предпринимательства в городском округе Заречный до 2024 года</w:t>
      </w:r>
      <w:r w:rsidR="00670C7A" w:rsidRPr="00CF477B">
        <w:rPr>
          <w:rFonts w:ascii="Liberation Serif" w:hAnsi="Liberation Serif" w:cs="Times New Roman"/>
          <w:sz w:val="28"/>
          <w:szCs w:val="28"/>
        </w:rPr>
        <w:t>»</w:t>
      </w:r>
      <w:r w:rsidR="00E61093" w:rsidRPr="00CF477B">
        <w:rPr>
          <w:rFonts w:ascii="Liberation Serif" w:hAnsi="Liberation Serif" w:cs="Times New Roman"/>
          <w:sz w:val="28"/>
          <w:szCs w:val="28"/>
        </w:rPr>
        <w:t>.</w:t>
      </w:r>
    </w:p>
    <w:p w:rsidR="00454083" w:rsidRPr="00CF477B" w:rsidRDefault="00896C59" w:rsidP="00E61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4</w:t>
      </w:r>
      <w:r w:rsidR="00E467FB" w:rsidRPr="00CF477B">
        <w:rPr>
          <w:rFonts w:ascii="Liberation Serif" w:hAnsi="Liberation Serif" w:cs="Times New Roman"/>
          <w:sz w:val="28"/>
          <w:szCs w:val="28"/>
        </w:rPr>
        <w:t>4</w:t>
      </w:r>
      <w:r w:rsidR="00E61093" w:rsidRPr="00CF477B">
        <w:rPr>
          <w:rFonts w:ascii="Liberation Serif" w:hAnsi="Liberation Serif" w:cs="Times New Roman"/>
          <w:sz w:val="28"/>
          <w:szCs w:val="28"/>
        </w:rPr>
        <w:t xml:space="preserve">. В бюджете предусматриваются расходы на мероприятия по подготовке документов территориального планирования, градостроительного зонирования и документации по планировке территории </w:t>
      </w:r>
      <w:r w:rsidR="00AE1187" w:rsidRPr="00CF477B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8F589D" w:rsidRPr="00CF477B">
        <w:rPr>
          <w:rFonts w:ascii="Liberation Serif" w:hAnsi="Liberation Serif" w:cs="Times New Roman"/>
          <w:sz w:val="28"/>
          <w:szCs w:val="28"/>
        </w:rPr>
        <w:t>муниципальной программ</w:t>
      </w:r>
      <w:r w:rsidR="00AE1187" w:rsidRPr="00CF477B">
        <w:rPr>
          <w:rFonts w:ascii="Liberation Serif" w:hAnsi="Liberation Serif" w:cs="Times New Roman"/>
          <w:sz w:val="28"/>
          <w:szCs w:val="28"/>
        </w:rPr>
        <w:t>ой</w:t>
      </w:r>
      <w:r w:rsidR="00E467FB" w:rsidRPr="00CF477B">
        <w:rPr>
          <w:rFonts w:ascii="Liberation Serif" w:hAnsi="Liberation Serif" w:cs="Times New Roman"/>
          <w:sz w:val="28"/>
          <w:szCs w:val="28"/>
        </w:rPr>
        <w:t xml:space="preserve"> «</w:t>
      </w:r>
      <w:r w:rsidR="00E61093" w:rsidRPr="00CF477B">
        <w:rPr>
          <w:rFonts w:ascii="Liberation Serif" w:hAnsi="Liberation Serif" w:cs="Times New Roman"/>
          <w:sz w:val="28"/>
          <w:szCs w:val="28"/>
        </w:rPr>
        <w:t>Реализация мероприятий в области градостроительной деятельности в городском округе Заречный до 2024 года</w:t>
      </w:r>
      <w:r w:rsidR="00E467FB" w:rsidRPr="00CF477B">
        <w:rPr>
          <w:rFonts w:ascii="Liberation Serif" w:hAnsi="Liberation Serif" w:cs="Times New Roman"/>
          <w:sz w:val="28"/>
          <w:szCs w:val="28"/>
        </w:rPr>
        <w:t>»</w:t>
      </w:r>
      <w:r w:rsidR="00E61093" w:rsidRPr="00CF477B">
        <w:rPr>
          <w:rFonts w:ascii="Liberation Serif" w:hAnsi="Liberation Serif" w:cs="Times New Roman"/>
          <w:sz w:val="28"/>
          <w:szCs w:val="28"/>
        </w:rPr>
        <w:t xml:space="preserve"> из расчета </w:t>
      </w:r>
      <w:r w:rsidR="00E467FB" w:rsidRPr="00CF477B">
        <w:rPr>
          <w:rFonts w:ascii="Liberation Serif" w:hAnsi="Liberation Serif" w:cs="Times New Roman"/>
          <w:sz w:val="28"/>
          <w:szCs w:val="28"/>
        </w:rPr>
        <w:t>12,89</w:t>
      </w:r>
      <w:r w:rsidR="00E61093" w:rsidRPr="00CF477B">
        <w:rPr>
          <w:rFonts w:ascii="Liberation Serif" w:hAnsi="Liberation Serif" w:cs="Times New Roman"/>
          <w:sz w:val="28"/>
          <w:szCs w:val="28"/>
        </w:rPr>
        <w:t xml:space="preserve"> рублей на одного </w:t>
      </w:r>
      <w:r w:rsidR="00E61093" w:rsidRPr="00CF477B">
        <w:rPr>
          <w:rFonts w:ascii="Liberation Serif" w:hAnsi="Liberation Serif" w:cs="Times New Roman"/>
          <w:sz w:val="28"/>
          <w:szCs w:val="28"/>
        </w:rPr>
        <w:lastRenderedPageBreak/>
        <w:t xml:space="preserve">жителя в год. </w:t>
      </w:r>
    </w:p>
    <w:p w:rsidR="00E61093" w:rsidRPr="00CF477B" w:rsidRDefault="00454083" w:rsidP="00E61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4</w:t>
      </w:r>
      <w:r w:rsidR="00E467FB" w:rsidRPr="00CF477B">
        <w:rPr>
          <w:rFonts w:ascii="Liberation Serif" w:hAnsi="Liberation Serif" w:cs="Times New Roman"/>
          <w:sz w:val="28"/>
          <w:szCs w:val="28"/>
        </w:rPr>
        <w:t>5</w:t>
      </w:r>
      <w:r w:rsidRPr="00CF477B">
        <w:rPr>
          <w:rFonts w:ascii="Liberation Serif" w:hAnsi="Liberation Serif" w:cs="Times New Roman"/>
          <w:sz w:val="28"/>
          <w:szCs w:val="28"/>
        </w:rPr>
        <w:t xml:space="preserve">. </w:t>
      </w:r>
      <w:r w:rsidR="00E61093" w:rsidRPr="00CF477B">
        <w:rPr>
          <w:rFonts w:ascii="Liberation Serif" w:hAnsi="Liberation Serif" w:cs="Times New Roman"/>
          <w:sz w:val="28"/>
          <w:szCs w:val="28"/>
        </w:rPr>
        <w:t xml:space="preserve">Объем расходов на реализацию мероприятий по рациональному использованию земельных ресурсов включает расходы по использованию и охране земель, инженерному обустройству земель для ведения коллективного садоводства, оформлению прав граждан на земельные участки и созданные на них объекты недвижимости в упрощенном порядке, формированию земельных участков, формированию и проведению государственного кадастрового учета земельных участков, на которых расположены многоквартирные дома исходя из площади земельных участков, на которых расположены многоквартирные дома, постановке на учет бесхозяйных автомобильных дорог и оформлению права собственности на них. Оценка расходных полномочий в области земельных отношений определяется из расчета </w:t>
      </w:r>
      <w:r w:rsidR="00E467FB" w:rsidRPr="00CF477B">
        <w:rPr>
          <w:rFonts w:ascii="Liberation Serif" w:hAnsi="Liberation Serif" w:cs="Times New Roman"/>
          <w:sz w:val="28"/>
          <w:szCs w:val="28"/>
        </w:rPr>
        <w:t>14,76</w:t>
      </w:r>
      <w:r w:rsidR="00E61093" w:rsidRPr="00CF477B">
        <w:rPr>
          <w:rFonts w:ascii="Liberation Serif" w:hAnsi="Liberation Serif" w:cs="Times New Roman"/>
          <w:sz w:val="28"/>
          <w:szCs w:val="28"/>
        </w:rPr>
        <w:t xml:space="preserve"> рублей на одного жителя в год.</w:t>
      </w:r>
    </w:p>
    <w:p w:rsidR="00E61093" w:rsidRPr="00CF477B" w:rsidRDefault="00E61093" w:rsidP="00E61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 xml:space="preserve">Направления расходов местного бюджета определяются </w:t>
      </w:r>
      <w:r w:rsidR="00C31B11" w:rsidRPr="00CF477B">
        <w:rPr>
          <w:rFonts w:ascii="Liberation Serif" w:hAnsi="Liberation Serif" w:cs="Times New Roman"/>
          <w:sz w:val="28"/>
          <w:szCs w:val="28"/>
        </w:rPr>
        <w:t xml:space="preserve">на реализацию мероприятий </w:t>
      </w:r>
      <w:r w:rsidRPr="00CF477B">
        <w:rPr>
          <w:rFonts w:ascii="Liberation Serif" w:hAnsi="Liberation Serif" w:cs="Times New Roman"/>
          <w:sz w:val="28"/>
          <w:szCs w:val="28"/>
        </w:rPr>
        <w:t>подпрограмм</w:t>
      </w:r>
      <w:r w:rsidR="00C31B11" w:rsidRPr="00CF477B">
        <w:rPr>
          <w:rFonts w:ascii="Liberation Serif" w:hAnsi="Liberation Serif" w:cs="Times New Roman"/>
          <w:sz w:val="28"/>
          <w:szCs w:val="28"/>
        </w:rPr>
        <w:t>ы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«Управление земельными ресурсами</w:t>
      </w:r>
      <w:r w:rsidR="00E467FB" w:rsidRPr="00CF477B">
        <w:rPr>
          <w:rFonts w:ascii="Liberation Serif" w:hAnsi="Liberation Serif" w:cs="Times New Roman"/>
          <w:sz w:val="28"/>
          <w:szCs w:val="28"/>
        </w:rPr>
        <w:t>» муниципальной программы «</w:t>
      </w:r>
      <w:r w:rsidRPr="00CF477B">
        <w:rPr>
          <w:rFonts w:ascii="Liberation Serif" w:hAnsi="Liberation Serif" w:cs="Times New Roman"/>
          <w:sz w:val="28"/>
          <w:szCs w:val="28"/>
        </w:rPr>
        <w:t>Повышение эффективности управления муниципальной собственностью в городском округе Заречный до 2024 года</w:t>
      </w:r>
      <w:r w:rsidR="00E467FB" w:rsidRPr="00CF477B">
        <w:rPr>
          <w:rFonts w:ascii="Liberation Serif" w:hAnsi="Liberation Serif" w:cs="Times New Roman"/>
          <w:sz w:val="28"/>
          <w:szCs w:val="28"/>
        </w:rPr>
        <w:t>»</w:t>
      </w:r>
      <w:r w:rsidRPr="00CF477B">
        <w:rPr>
          <w:rFonts w:ascii="Liberation Serif" w:hAnsi="Liberation Serif" w:cs="Times New Roman"/>
          <w:sz w:val="28"/>
          <w:szCs w:val="28"/>
        </w:rPr>
        <w:t>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4</w:t>
      </w:r>
      <w:r w:rsidR="00F853D1" w:rsidRPr="00CF477B">
        <w:rPr>
          <w:rFonts w:ascii="Liberation Serif" w:hAnsi="Liberation Serif" w:cs="Times New Roman"/>
          <w:sz w:val="28"/>
          <w:szCs w:val="28"/>
        </w:rPr>
        <w:t>6</w:t>
      </w:r>
      <w:r w:rsidRPr="00CF477B">
        <w:rPr>
          <w:rFonts w:ascii="Liberation Serif" w:hAnsi="Liberation Serif" w:cs="Times New Roman"/>
          <w:sz w:val="28"/>
          <w:szCs w:val="28"/>
        </w:rPr>
        <w:t>. Расходы бюджета городского округа по жилищному хозяйству предусматриваются по следующим направлениям:</w:t>
      </w:r>
    </w:p>
    <w:p w:rsidR="00F853D1" w:rsidRPr="00CF477B" w:rsidRDefault="00EF043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/>
          <w:sz w:val="28"/>
          <w:szCs w:val="28"/>
        </w:rPr>
        <w:t>проведение мероприятий по приспособлению</w:t>
      </w:r>
      <w:r w:rsidRPr="00CF477B">
        <w:rPr>
          <w:rFonts w:ascii="Liberation Serif" w:hAnsi="Liberation Serif"/>
          <w:szCs w:val="28"/>
        </w:rPr>
        <w:t xml:space="preserve"> </w:t>
      </w:r>
      <w:r w:rsidRPr="00CF477B">
        <w:rPr>
          <w:rFonts w:ascii="Liberation Serif" w:hAnsi="Liberation Serif"/>
          <w:sz w:val="28"/>
          <w:szCs w:val="28"/>
        </w:rPr>
        <w:t>жилых помещений и общего имущества в многоквартирных домах с учетом потребностей инвалидов;</w:t>
      </w:r>
    </w:p>
    <w:p w:rsidR="00454083" w:rsidRPr="00CF477B" w:rsidRDefault="000E5C8B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уплата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домах;</w:t>
      </w:r>
    </w:p>
    <w:p w:rsidR="00454083" w:rsidRPr="00CF477B" w:rsidRDefault="000E5C8B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оплата коммунальных услуг и содержание объектов муниципальной собственности</w:t>
      </w:r>
      <w:r w:rsidR="00454083" w:rsidRPr="00CF477B">
        <w:rPr>
          <w:rFonts w:ascii="Liberation Serif" w:hAnsi="Liberation Serif" w:cs="Times New Roman"/>
          <w:sz w:val="28"/>
          <w:szCs w:val="28"/>
        </w:rPr>
        <w:t>.</w:t>
      </w:r>
    </w:p>
    <w:p w:rsidR="002B0FCB" w:rsidRPr="00CF477B" w:rsidRDefault="00EF043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 xml:space="preserve">Объем расходов на </w:t>
      </w:r>
      <w:r w:rsidRPr="00CF477B">
        <w:rPr>
          <w:rFonts w:ascii="Liberation Serif" w:hAnsi="Liberation Serif"/>
          <w:sz w:val="28"/>
          <w:szCs w:val="28"/>
        </w:rPr>
        <w:t>проведение мероприятий по приспособлению</w:t>
      </w:r>
      <w:r w:rsidRPr="00CF477B">
        <w:rPr>
          <w:rFonts w:ascii="Liberation Serif" w:hAnsi="Liberation Serif"/>
          <w:szCs w:val="28"/>
        </w:rPr>
        <w:t xml:space="preserve"> </w:t>
      </w:r>
      <w:r w:rsidRPr="00CF477B">
        <w:rPr>
          <w:rFonts w:ascii="Liberation Serif" w:hAnsi="Liberation Serif"/>
          <w:sz w:val="28"/>
          <w:szCs w:val="28"/>
        </w:rPr>
        <w:t>жилых помещений и общего имущества в многоквартирных домах с учетом потребностей инвалидов</w:t>
      </w:r>
      <w:r w:rsidR="000951C8" w:rsidRPr="00CF477B">
        <w:rPr>
          <w:rFonts w:ascii="Liberation Serif" w:hAnsi="Liberation Serif"/>
          <w:sz w:val="28"/>
          <w:szCs w:val="28"/>
        </w:rPr>
        <w:t xml:space="preserve"> </w:t>
      </w:r>
      <w:r w:rsidR="00AB084A" w:rsidRPr="00CF477B">
        <w:rPr>
          <w:rFonts w:ascii="Liberation Serif" w:hAnsi="Liberation Serif"/>
          <w:sz w:val="28"/>
          <w:szCs w:val="28"/>
        </w:rPr>
        <w:t>определя</w:t>
      </w:r>
      <w:r w:rsidR="00EA6017" w:rsidRPr="00CF477B">
        <w:rPr>
          <w:rFonts w:ascii="Liberation Serif" w:hAnsi="Liberation Serif"/>
          <w:sz w:val="28"/>
          <w:szCs w:val="28"/>
        </w:rPr>
        <w:t>е</w:t>
      </w:r>
      <w:r w:rsidR="001A6885" w:rsidRPr="00CF477B">
        <w:rPr>
          <w:rFonts w:ascii="Liberation Serif" w:hAnsi="Liberation Serif"/>
          <w:sz w:val="28"/>
          <w:szCs w:val="28"/>
        </w:rPr>
        <w:t xml:space="preserve">тся </w:t>
      </w:r>
      <w:r w:rsidR="00C95CDF" w:rsidRPr="00CF477B">
        <w:rPr>
          <w:rFonts w:ascii="Liberation Serif" w:hAnsi="Liberation Serif"/>
          <w:sz w:val="28"/>
          <w:szCs w:val="28"/>
        </w:rPr>
        <w:t>на основании проектно-сметной докумен</w:t>
      </w:r>
      <w:r w:rsidR="000951C8" w:rsidRPr="00CF477B">
        <w:rPr>
          <w:rFonts w:ascii="Liberation Serif" w:hAnsi="Liberation Serif"/>
          <w:sz w:val="28"/>
          <w:szCs w:val="28"/>
        </w:rPr>
        <w:t>тации на выполнение работ</w:t>
      </w:r>
      <w:r w:rsidR="002478CF" w:rsidRPr="00CF477B">
        <w:rPr>
          <w:rFonts w:ascii="Liberation Serif" w:hAnsi="Liberation Serif"/>
          <w:sz w:val="28"/>
          <w:szCs w:val="28"/>
        </w:rPr>
        <w:t xml:space="preserve">, в соответствии </w:t>
      </w:r>
      <w:r w:rsidR="002B0FCB" w:rsidRPr="00CF477B">
        <w:rPr>
          <w:rFonts w:ascii="Liberation Serif" w:hAnsi="Liberation Serif" w:cs="Times New Roman"/>
          <w:sz w:val="28"/>
          <w:szCs w:val="28"/>
        </w:rPr>
        <w:t>подпрограмм</w:t>
      </w:r>
      <w:r w:rsidR="002478CF" w:rsidRPr="00CF477B">
        <w:rPr>
          <w:rFonts w:ascii="Liberation Serif" w:hAnsi="Liberation Serif" w:cs="Times New Roman"/>
          <w:sz w:val="28"/>
          <w:szCs w:val="28"/>
        </w:rPr>
        <w:t>ой</w:t>
      </w:r>
      <w:r w:rsidR="002B0FCB" w:rsidRPr="00CF477B">
        <w:rPr>
          <w:rFonts w:ascii="Liberation Serif" w:hAnsi="Liberation Serif" w:cs="Times New Roman"/>
          <w:sz w:val="28"/>
          <w:szCs w:val="28"/>
        </w:rPr>
        <w:t xml:space="preserve"> «Доступная среда для инвалидов и маломобильных групп населения» муниципальной программы «Реализация социальной политики в городском округе Заречный до 2024 года».</w:t>
      </w:r>
    </w:p>
    <w:p w:rsidR="005F0A93" w:rsidRPr="00CF477B" w:rsidRDefault="00454083" w:rsidP="005F0A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Объем расходов на уплату взноса на капитальный ремонт общего имущества в</w:t>
      </w:r>
      <w:r w:rsidR="00EA6017" w:rsidRPr="00CF477B">
        <w:rPr>
          <w:rFonts w:ascii="Liberation Serif" w:hAnsi="Liberation Serif" w:cs="Times New Roman"/>
          <w:sz w:val="28"/>
          <w:szCs w:val="28"/>
        </w:rPr>
        <w:t xml:space="preserve"> многоквартирных домах определяе</w:t>
      </w:r>
      <w:r w:rsidRPr="00CF477B">
        <w:rPr>
          <w:rFonts w:ascii="Liberation Serif" w:hAnsi="Liberation Serif" w:cs="Times New Roman"/>
          <w:sz w:val="28"/>
          <w:szCs w:val="28"/>
        </w:rPr>
        <w:t>тся из расчета</w:t>
      </w:r>
      <w:r w:rsidR="0031635D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044285" w:rsidRPr="00CF477B">
        <w:rPr>
          <w:rFonts w:ascii="Liberation Serif" w:hAnsi="Liberation Serif" w:cs="Times New Roman"/>
          <w:sz w:val="28"/>
          <w:szCs w:val="28"/>
        </w:rPr>
        <w:t xml:space="preserve">129,30 </w:t>
      </w:r>
      <w:r w:rsidRPr="00CF477B">
        <w:rPr>
          <w:rFonts w:ascii="Liberation Serif" w:hAnsi="Liberation Serif" w:cs="Times New Roman"/>
          <w:sz w:val="28"/>
          <w:szCs w:val="28"/>
        </w:rPr>
        <w:t>рублей на</w:t>
      </w:r>
      <w:r w:rsidR="0031635D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Pr="00CF477B">
        <w:rPr>
          <w:rFonts w:ascii="Liberation Serif" w:hAnsi="Liberation Serif" w:cs="Times New Roman"/>
          <w:sz w:val="28"/>
          <w:szCs w:val="28"/>
        </w:rPr>
        <w:t>один квадратный метр площади муниципального жилищного фонд</w:t>
      </w:r>
      <w:r w:rsidR="00DB2205" w:rsidRPr="00CF477B">
        <w:rPr>
          <w:rFonts w:ascii="Liberation Serif" w:hAnsi="Liberation Serif" w:cs="Times New Roman"/>
          <w:sz w:val="28"/>
          <w:szCs w:val="28"/>
        </w:rPr>
        <w:t xml:space="preserve">а в многоквартирных домах в год в соответствии с </w:t>
      </w:r>
      <w:r w:rsidR="005F0A93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DB2205" w:rsidRPr="00CF477B">
        <w:rPr>
          <w:rFonts w:ascii="Liberation Serif" w:hAnsi="Liberation Serif" w:cs="Times New Roman"/>
          <w:sz w:val="28"/>
          <w:szCs w:val="28"/>
        </w:rPr>
        <w:t xml:space="preserve">мероприятиями </w:t>
      </w:r>
      <w:r w:rsidR="001A6885" w:rsidRPr="00CF477B">
        <w:rPr>
          <w:rFonts w:ascii="Liberation Serif" w:hAnsi="Liberation Serif" w:cs="Times New Roman"/>
          <w:sz w:val="28"/>
          <w:szCs w:val="28"/>
        </w:rPr>
        <w:t>подпрограмм</w:t>
      </w:r>
      <w:r w:rsidR="00DB2205" w:rsidRPr="00CF477B">
        <w:rPr>
          <w:rFonts w:ascii="Liberation Serif" w:hAnsi="Liberation Serif" w:cs="Times New Roman"/>
          <w:sz w:val="28"/>
          <w:szCs w:val="28"/>
        </w:rPr>
        <w:t>ы</w:t>
      </w:r>
      <w:r w:rsidR="001A6885" w:rsidRPr="00CF477B">
        <w:rPr>
          <w:rFonts w:ascii="Liberation Serif" w:hAnsi="Liberation Serif" w:cs="Times New Roman"/>
          <w:sz w:val="28"/>
          <w:szCs w:val="28"/>
        </w:rPr>
        <w:t xml:space="preserve"> «</w:t>
      </w:r>
      <w:r w:rsidR="005F0A93" w:rsidRPr="00CF477B">
        <w:rPr>
          <w:rFonts w:ascii="Liberation Serif" w:hAnsi="Liberation Serif" w:cs="Times New Roman"/>
          <w:sz w:val="28"/>
          <w:szCs w:val="28"/>
        </w:rPr>
        <w:t>Повышение благоустройства жилищного фонда и создание благоприятной среды проживания граждан</w:t>
      </w:r>
      <w:r w:rsidR="001A6885" w:rsidRPr="00CF477B">
        <w:rPr>
          <w:rFonts w:ascii="Liberation Serif" w:hAnsi="Liberation Serif" w:cs="Times New Roman"/>
          <w:sz w:val="28"/>
          <w:szCs w:val="28"/>
        </w:rPr>
        <w:t>» муниципальной программы «</w:t>
      </w:r>
      <w:r w:rsidR="005F0A93" w:rsidRPr="00CF477B">
        <w:rPr>
          <w:rFonts w:ascii="Liberation Serif" w:hAnsi="Liberation Serif" w:cs="Times New Roman"/>
          <w:sz w:val="28"/>
          <w:szCs w:val="28"/>
        </w:rPr>
        <w:t>Обеспечение функционирования жилищно-коммунального хозяйства и повышение энергетической эффективности в городском округе Заречный до 202</w:t>
      </w:r>
      <w:r w:rsidR="001A6885" w:rsidRPr="00CF477B">
        <w:rPr>
          <w:rFonts w:ascii="Liberation Serif" w:hAnsi="Liberation Serif" w:cs="Times New Roman"/>
          <w:sz w:val="28"/>
          <w:szCs w:val="28"/>
        </w:rPr>
        <w:t xml:space="preserve">6 </w:t>
      </w:r>
      <w:r w:rsidR="005F0A93" w:rsidRPr="00CF477B">
        <w:rPr>
          <w:rFonts w:ascii="Liberation Serif" w:hAnsi="Liberation Serif" w:cs="Times New Roman"/>
          <w:sz w:val="28"/>
          <w:szCs w:val="28"/>
        </w:rPr>
        <w:t>года</w:t>
      </w:r>
      <w:r w:rsidR="001A6885" w:rsidRPr="00CF477B">
        <w:rPr>
          <w:rFonts w:ascii="Liberation Serif" w:hAnsi="Liberation Serif" w:cs="Times New Roman"/>
          <w:sz w:val="28"/>
          <w:szCs w:val="28"/>
        </w:rPr>
        <w:t>»</w:t>
      </w:r>
      <w:r w:rsidR="005F0A93" w:rsidRPr="00CF477B">
        <w:rPr>
          <w:rFonts w:ascii="Liberation Serif" w:hAnsi="Liberation Serif" w:cs="Times New Roman"/>
          <w:sz w:val="28"/>
          <w:szCs w:val="28"/>
        </w:rPr>
        <w:t>.</w:t>
      </w:r>
    </w:p>
    <w:p w:rsidR="005F0A93" w:rsidRPr="00CF477B" w:rsidRDefault="005F0A93" w:rsidP="005F0A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Объем расходов на оплату коммунальных услуг и содержание муниципального жилищного фонда</w:t>
      </w:r>
      <w:r w:rsidR="00A95CE0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EA6017" w:rsidRPr="00CF477B">
        <w:rPr>
          <w:rFonts w:ascii="Liberation Serif" w:hAnsi="Liberation Serif" w:cs="Times New Roman"/>
          <w:sz w:val="28"/>
          <w:szCs w:val="28"/>
        </w:rPr>
        <w:t>определяе</w:t>
      </w:r>
      <w:r w:rsidRPr="00CF477B">
        <w:rPr>
          <w:rFonts w:ascii="Liberation Serif" w:hAnsi="Liberation Serif" w:cs="Times New Roman"/>
          <w:sz w:val="28"/>
          <w:szCs w:val="28"/>
        </w:rPr>
        <w:t xml:space="preserve">тся из расчета </w:t>
      </w:r>
      <w:r w:rsidR="005C253B" w:rsidRPr="00CF477B">
        <w:rPr>
          <w:rFonts w:ascii="Liberation Serif" w:hAnsi="Liberation Serif" w:cs="Times New Roman"/>
          <w:sz w:val="28"/>
          <w:szCs w:val="28"/>
        </w:rPr>
        <w:t>70,85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рублей на один квадратный метр площади муниципального жилищного фонда в год</w:t>
      </w:r>
      <w:r w:rsidR="00505C24" w:rsidRPr="00CF477B">
        <w:rPr>
          <w:rFonts w:ascii="Liberation Serif" w:hAnsi="Liberation Serif" w:cs="Times New Roman"/>
          <w:sz w:val="28"/>
          <w:szCs w:val="28"/>
        </w:rPr>
        <w:t>,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как непрограммное направление деятельности.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lastRenderedPageBreak/>
        <w:t>4</w:t>
      </w:r>
      <w:r w:rsidR="002B4A58" w:rsidRPr="00CF477B">
        <w:rPr>
          <w:rFonts w:ascii="Liberation Serif" w:hAnsi="Liberation Serif" w:cs="Times New Roman"/>
          <w:sz w:val="28"/>
          <w:szCs w:val="28"/>
        </w:rPr>
        <w:t>7</w:t>
      </w:r>
      <w:r w:rsidRPr="00CF477B">
        <w:rPr>
          <w:rFonts w:ascii="Liberation Serif" w:hAnsi="Liberation Serif" w:cs="Times New Roman"/>
          <w:sz w:val="28"/>
          <w:szCs w:val="28"/>
        </w:rPr>
        <w:t xml:space="preserve">. Расходы местного бюджета на коммунальное хозяйство предусматриваются на реализацию мероприятий по модернизации коммунальной инфраструктуры, </w:t>
      </w:r>
      <w:r w:rsidR="002D64A7" w:rsidRPr="00CF477B">
        <w:rPr>
          <w:rFonts w:ascii="Liberation Serif" w:hAnsi="Liberation Serif" w:cs="Times New Roman"/>
          <w:sz w:val="28"/>
          <w:szCs w:val="28"/>
        </w:rPr>
        <w:t xml:space="preserve">обеспечению предоставления качественных коммунальных услуг </w:t>
      </w:r>
      <w:r w:rsidRPr="00CF477B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2B4A58" w:rsidRPr="00CF477B">
        <w:rPr>
          <w:rFonts w:ascii="Liberation Serif" w:hAnsi="Liberation Serif" w:cs="Times New Roman"/>
          <w:sz w:val="28"/>
          <w:szCs w:val="28"/>
        </w:rPr>
        <w:t>муниципальной программой «</w:t>
      </w:r>
      <w:r w:rsidR="002D64A7" w:rsidRPr="00CF477B">
        <w:rPr>
          <w:rFonts w:ascii="Liberation Serif" w:hAnsi="Liberation Serif" w:cs="Times New Roman"/>
          <w:sz w:val="28"/>
          <w:szCs w:val="28"/>
        </w:rPr>
        <w:t>Обеспечение функционирования жилищно-коммунального хозяйства и повышение энергетической эффективности в городском округе Заречный до 202</w:t>
      </w:r>
      <w:r w:rsidR="002B4A58" w:rsidRPr="00CF477B">
        <w:rPr>
          <w:rFonts w:ascii="Liberation Serif" w:hAnsi="Liberation Serif" w:cs="Times New Roman"/>
          <w:sz w:val="28"/>
          <w:szCs w:val="28"/>
        </w:rPr>
        <w:t>6</w:t>
      </w:r>
      <w:r w:rsidR="002D64A7" w:rsidRPr="00CF477B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B4A58" w:rsidRPr="00CF477B">
        <w:rPr>
          <w:rFonts w:ascii="Liberation Serif" w:hAnsi="Liberation Serif" w:cs="Times New Roman"/>
          <w:sz w:val="28"/>
          <w:szCs w:val="28"/>
        </w:rPr>
        <w:t>»</w:t>
      </w:r>
      <w:r w:rsidR="002D64A7" w:rsidRPr="00CF477B">
        <w:rPr>
          <w:rFonts w:ascii="Liberation Serif" w:hAnsi="Liberation Serif" w:cs="Times New Roman"/>
          <w:sz w:val="28"/>
          <w:szCs w:val="28"/>
        </w:rPr>
        <w:t xml:space="preserve">. </w:t>
      </w:r>
      <w:r w:rsidRPr="00CF477B">
        <w:rPr>
          <w:rFonts w:ascii="Liberation Serif" w:hAnsi="Liberation Serif" w:cs="Times New Roman"/>
          <w:sz w:val="28"/>
          <w:szCs w:val="28"/>
        </w:rPr>
        <w:t>Объем расходов на мероприятия по развитию</w:t>
      </w:r>
      <w:r w:rsidR="002D64A7" w:rsidRPr="00CF477B">
        <w:rPr>
          <w:rFonts w:ascii="Liberation Serif" w:hAnsi="Liberation Serif" w:cs="Times New Roman"/>
          <w:sz w:val="28"/>
          <w:szCs w:val="28"/>
        </w:rPr>
        <w:t xml:space="preserve"> коммунального хозяйства </w:t>
      </w:r>
      <w:r w:rsidRPr="00CF477B">
        <w:rPr>
          <w:rFonts w:ascii="Liberation Serif" w:hAnsi="Liberation Serif" w:cs="Times New Roman"/>
          <w:sz w:val="28"/>
          <w:szCs w:val="28"/>
        </w:rPr>
        <w:t>определяется из расчета</w:t>
      </w:r>
      <w:r w:rsidR="0031635D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2B4A58" w:rsidRPr="00CF477B">
        <w:rPr>
          <w:rFonts w:ascii="Liberation Serif" w:hAnsi="Liberation Serif" w:cs="Times New Roman"/>
          <w:sz w:val="28"/>
          <w:szCs w:val="28"/>
        </w:rPr>
        <w:t>412,70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BD1E5E" w:rsidRPr="00CF477B">
        <w:rPr>
          <w:rFonts w:ascii="Liberation Serif" w:hAnsi="Liberation Serif" w:cs="Times New Roman"/>
          <w:sz w:val="28"/>
          <w:szCs w:val="28"/>
        </w:rPr>
        <w:t>ей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на одного жителя в год.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4</w:t>
      </w:r>
      <w:r w:rsidR="00A74DC4" w:rsidRPr="00CF477B">
        <w:rPr>
          <w:rFonts w:ascii="Liberation Serif" w:hAnsi="Liberation Serif" w:cs="Times New Roman"/>
          <w:sz w:val="28"/>
          <w:szCs w:val="28"/>
        </w:rPr>
        <w:t>8</w:t>
      </w:r>
      <w:r w:rsidRPr="00CF477B">
        <w:rPr>
          <w:rFonts w:ascii="Liberation Serif" w:hAnsi="Liberation Serif" w:cs="Times New Roman"/>
          <w:sz w:val="28"/>
          <w:szCs w:val="28"/>
        </w:rPr>
        <w:t>. Расходы бюджета на уличное освещение, озеленение, организацию и содержание мест захоронений, содержание объектов внешнего благоустройства, содержание спортивных сооружений, формирование современной городской среды определяются из расчета</w:t>
      </w:r>
      <w:r w:rsidR="0031635D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BE5C5C" w:rsidRPr="00CF477B">
        <w:rPr>
          <w:rFonts w:ascii="Liberation Serif" w:hAnsi="Liberation Serif" w:cs="Times New Roman"/>
          <w:sz w:val="28"/>
          <w:szCs w:val="28"/>
        </w:rPr>
        <w:t>3 753,10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3711BF" w:rsidRPr="00CF477B">
        <w:rPr>
          <w:rFonts w:ascii="Liberation Serif" w:hAnsi="Liberation Serif" w:cs="Times New Roman"/>
          <w:sz w:val="28"/>
          <w:szCs w:val="28"/>
        </w:rPr>
        <w:t>ей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на одного жителя в год.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 xml:space="preserve">Направления расходов местного бюджета устанавливаются в муниципальных программах </w:t>
      </w:r>
      <w:r w:rsidR="00006A82" w:rsidRPr="00CF477B">
        <w:rPr>
          <w:rFonts w:ascii="Liberation Serif" w:hAnsi="Liberation Serif" w:cs="Times New Roman"/>
          <w:sz w:val="28"/>
          <w:szCs w:val="28"/>
        </w:rPr>
        <w:t>«</w:t>
      </w:r>
      <w:r w:rsidR="002D64A7" w:rsidRPr="00CF477B">
        <w:rPr>
          <w:rFonts w:ascii="Liberation Serif" w:hAnsi="Liberation Serif" w:cs="Times New Roman"/>
          <w:sz w:val="28"/>
          <w:szCs w:val="28"/>
        </w:rPr>
        <w:t>Обеспечение функционирования жилищно-коммунального хозяйства и повышение энергетической эффективности в городском округе Заречный до 202</w:t>
      </w:r>
      <w:r w:rsidR="00006A82" w:rsidRPr="00CF477B">
        <w:rPr>
          <w:rFonts w:ascii="Liberation Serif" w:hAnsi="Liberation Serif" w:cs="Times New Roman"/>
          <w:sz w:val="28"/>
          <w:szCs w:val="28"/>
        </w:rPr>
        <w:t>6</w:t>
      </w:r>
      <w:r w:rsidR="002D64A7" w:rsidRPr="00CF477B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006A82" w:rsidRPr="00CF477B">
        <w:rPr>
          <w:rFonts w:ascii="Liberation Serif" w:hAnsi="Liberation Serif" w:cs="Times New Roman"/>
          <w:sz w:val="28"/>
          <w:szCs w:val="28"/>
        </w:rPr>
        <w:t>» и «</w:t>
      </w:r>
      <w:r w:rsidR="002D64A7" w:rsidRPr="00CF477B">
        <w:rPr>
          <w:rFonts w:ascii="Liberation Serif" w:hAnsi="Liberation Serif" w:cs="Times New Roman"/>
          <w:sz w:val="28"/>
          <w:szCs w:val="28"/>
        </w:rPr>
        <w:t>Формирование современной городской среды на территории городского округа Заречный на 2018-2024 годы</w:t>
      </w:r>
      <w:r w:rsidR="00006A82" w:rsidRPr="00CF477B">
        <w:rPr>
          <w:rFonts w:ascii="Liberation Serif" w:hAnsi="Liberation Serif" w:cs="Times New Roman"/>
          <w:sz w:val="28"/>
          <w:szCs w:val="28"/>
        </w:rPr>
        <w:t>»</w:t>
      </w:r>
      <w:r w:rsidR="002D64A7" w:rsidRPr="00CF477B">
        <w:rPr>
          <w:rFonts w:ascii="Liberation Serif" w:hAnsi="Liberation Serif" w:cs="Times New Roman"/>
          <w:sz w:val="28"/>
          <w:szCs w:val="28"/>
        </w:rPr>
        <w:t>.</w:t>
      </w:r>
    </w:p>
    <w:p w:rsidR="001A40B5" w:rsidRPr="00CF477B" w:rsidRDefault="00454083" w:rsidP="001A40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4</w:t>
      </w:r>
      <w:r w:rsidR="00006A82" w:rsidRPr="00CF477B">
        <w:rPr>
          <w:rFonts w:ascii="Liberation Serif" w:hAnsi="Liberation Serif" w:cs="Times New Roman"/>
          <w:sz w:val="28"/>
          <w:szCs w:val="28"/>
        </w:rPr>
        <w:t>9</w:t>
      </w:r>
      <w:r w:rsidRPr="00CF477B">
        <w:rPr>
          <w:rFonts w:ascii="Liberation Serif" w:hAnsi="Liberation Serif" w:cs="Times New Roman"/>
          <w:sz w:val="28"/>
          <w:szCs w:val="28"/>
        </w:rPr>
        <w:t>. Расходы, связанные с решением других вопросов в области жилищно-коммунального хозяйства, предусматриваются на содержание М</w:t>
      </w:r>
      <w:r w:rsidR="00EC68E9" w:rsidRPr="00CF477B">
        <w:rPr>
          <w:rFonts w:ascii="Liberation Serif" w:hAnsi="Liberation Serif" w:cs="Times New Roman"/>
          <w:sz w:val="28"/>
          <w:szCs w:val="28"/>
        </w:rPr>
        <w:t xml:space="preserve">униципального казенного учреждения городского округа </w:t>
      </w:r>
      <w:r w:rsidR="0031635D" w:rsidRPr="00CF477B">
        <w:rPr>
          <w:rFonts w:ascii="Liberation Serif" w:hAnsi="Liberation Serif" w:cs="Times New Roman"/>
          <w:sz w:val="28"/>
          <w:szCs w:val="28"/>
        </w:rPr>
        <w:t xml:space="preserve">Заречный </w:t>
      </w:r>
      <w:r w:rsidRPr="00CF477B">
        <w:rPr>
          <w:rFonts w:ascii="Liberation Serif" w:hAnsi="Liberation Serif" w:cs="Times New Roman"/>
          <w:sz w:val="28"/>
          <w:szCs w:val="28"/>
        </w:rPr>
        <w:t>«</w:t>
      </w:r>
      <w:r w:rsidR="0031635D" w:rsidRPr="00CF477B">
        <w:rPr>
          <w:rFonts w:ascii="Liberation Serif" w:hAnsi="Liberation Serif" w:cs="Times New Roman"/>
          <w:sz w:val="28"/>
          <w:szCs w:val="28"/>
        </w:rPr>
        <w:t xml:space="preserve">Дирекция </w:t>
      </w:r>
      <w:r w:rsidR="00E56D04" w:rsidRPr="00CF477B">
        <w:rPr>
          <w:rFonts w:ascii="Liberation Serif" w:hAnsi="Liberation Serif" w:cs="Times New Roman"/>
          <w:sz w:val="28"/>
          <w:szCs w:val="28"/>
        </w:rPr>
        <w:t>е</w:t>
      </w:r>
      <w:r w:rsidR="0031635D" w:rsidRPr="00CF477B">
        <w:rPr>
          <w:rFonts w:ascii="Liberation Serif" w:hAnsi="Liberation Serif" w:cs="Times New Roman"/>
          <w:sz w:val="28"/>
          <w:szCs w:val="28"/>
        </w:rPr>
        <w:t>диного заказчика»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2D64A7" w:rsidRPr="00CF477B">
        <w:rPr>
          <w:rFonts w:ascii="Liberation Serif" w:hAnsi="Liberation Serif" w:cs="Times New Roman"/>
          <w:sz w:val="28"/>
          <w:szCs w:val="28"/>
        </w:rPr>
        <w:t xml:space="preserve">и </w:t>
      </w:r>
      <w:r w:rsidRPr="00CF477B">
        <w:rPr>
          <w:rFonts w:ascii="Liberation Serif" w:hAnsi="Liberation Serif" w:cs="Times New Roman"/>
          <w:sz w:val="28"/>
          <w:szCs w:val="28"/>
        </w:rPr>
        <w:t>определяются из оценки ожидаемого исполнения расходов бюджета 20</w:t>
      </w:r>
      <w:r w:rsidR="0031635D" w:rsidRPr="00CF477B">
        <w:rPr>
          <w:rFonts w:ascii="Liberation Serif" w:hAnsi="Liberation Serif" w:cs="Times New Roman"/>
          <w:sz w:val="28"/>
          <w:szCs w:val="28"/>
        </w:rPr>
        <w:t>2</w:t>
      </w:r>
      <w:r w:rsidR="00006A82" w:rsidRPr="00CF477B">
        <w:rPr>
          <w:rFonts w:ascii="Liberation Serif" w:hAnsi="Liberation Serif" w:cs="Times New Roman"/>
          <w:sz w:val="28"/>
          <w:szCs w:val="28"/>
        </w:rPr>
        <w:t>1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года с учетом</w:t>
      </w:r>
      <w:r w:rsidR="001A40B5" w:rsidRPr="00CF477B">
        <w:rPr>
          <w:rFonts w:ascii="Liberation Serif" w:hAnsi="Liberation Serif" w:cs="Times New Roman"/>
          <w:sz w:val="28"/>
          <w:szCs w:val="28"/>
        </w:rPr>
        <w:t xml:space="preserve"> коэффициентов индексации фонда оплаты труды работников бюджетной сферы, роста тарифов на коммунальные услуги</w:t>
      </w:r>
      <w:r w:rsidR="00C4046B" w:rsidRPr="00CF477B">
        <w:rPr>
          <w:rFonts w:ascii="Liberation Serif" w:hAnsi="Liberation Serif" w:cs="Times New Roman"/>
          <w:sz w:val="28"/>
          <w:szCs w:val="28"/>
        </w:rPr>
        <w:t xml:space="preserve"> и</w:t>
      </w:r>
      <w:r w:rsidR="001A40B5" w:rsidRPr="00CF477B">
        <w:rPr>
          <w:rFonts w:ascii="Liberation Serif" w:hAnsi="Liberation Serif" w:cs="Times New Roman"/>
          <w:sz w:val="28"/>
          <w:szCs w:val="28"/>
        </w:rPr>
        <w:t xml:space="preserve"> коэффициента оптимизации.</w:t>
      </w:r>
    </w:p>
    <w:p w:rsidR="00471132" w:rsidRPr="00CF477B" w:rsidRDefault="00471132" w:rsidP="001A40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В местном бюджете предусматриваются расходы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определенные в объеме субвенций, планируемых в областном бюджете на 2022 год для городского округа Заречный.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8653FA" w:rsidRPr="00CF477B">
        <w:rPr>
          <w:rFonts w:ascii="Liberation Serif" w:hAnsi="Liberation Serif" w:cs="Times New Roman"/>
          <w:sz w:val="28"/>
          <w:szCs w:val="28"/>
        </w:rPr>
        <w:t>50</w:t>
      </w:r>
      <w:r w:rsidRPr="00CF477B">
        <w:rPr>
          <w:rFonts w:ascii="Liberation Serif" w:hAnsi="Liberation Serif" w:cs="Times New Roman"/>
          <w:sz w:val="28"/>
          <w:szCs w:val="28"/>
        </w:rPr>
        <w:t>. Объем расходов на охрану окружающей среды определяется из расчета</w:t>
      </w:r>
      <w:r w:rsidR="0031635D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8653FA" w:rsidRPr="00CF477B">
        <w:rPr>
          <w:rFonts w:ascii="Liberation Serif" w:hAnsi="Liberation Serif" w:cs="Times New Roman"/>
          <w:sz w:val="28"/>
          <w:szCs w:val="28"/>
        </w:rPr>
        <w:t>23,18</w:t>
      </w:r>
      <w:r w:rsidR="00826D71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Pr="00CF477B">
        <w:rPr>
          <w:rFonts w:ascii="Liberation Serif" w:hAnsi="Liberation Serif" w:cs="Times New Roman"/>
          <w:sz w:val="28"/>
          <w:szCs w:val="28"/>
        </w:rPr>
        <w:t>рублей на одного жителя в год.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Направления расходов местного бюджета устанавливаются</w:t>
      </w:r>
      <w:r w:rsidR="008653FA" w:rsidRPr="00CF477B">
        <w:rPr>
          <w:rFonts w:ascii="Liberation Serif" w:hAnsi="Liberation Serif" w:cs="Times New Roman"/>
          <w:sz w:val="28"/>
          <w:szCs w:val="28"/>
        </w:rPr>
        <w:t xml:space="preserve">  муниципальными программами «</w:t>
      </w:r>
      <w:r w:rsidR="00F51EDC" w:rsidRPr="00CF477B">
        <w:rPr>
          <w:rFonts w:ascii="Liberation Serif" w:hAnsi="Liberation Serif" w:cs="Times New Roman"/>
          <w:sz w:val="28"/>
          <w:szCs w:val="28"/>
        </w:rPr>
        <w:t>Экология и природопользование на территории городского округа Заречный до 2024 года</w:t>
      </w:r>
      <w:r w:rsidR="008653FA" w:rsidRPr="00CF477B">
        <w:rPr>
          <w:rFonts w:ascii="Liberation Serif" w:hAnsi="Liberation Serif" w:cs="Times New Roman"/>
          <w:sz w:val="28"/>
          <w:szCs w:val="28"/>
        </w:rPr>
        <w:t>», «</w:t>
      </w:r>
      <w:r w:rsidR="00F51EDC" w:rsidRPr="00CF477B">
        <w:rPr>
          <w:rFonts w:ascii="Liberation Serif" w:hAnsi="Liberation Serif" w:cs="Times New Roman"/>
          <w:sz w:val="28"/>
          <w:szCs w:val="28"/>
        </w:rPr>
        <w:t>Обеспечение функционирования жилищно-коммунального хозяйства и повышение энергетической эффективности в городском округе Заречный до 202</w:t>
      </w:r>
      <w:r w:rsidR="008653FA" w:rsidRPr="00CF477B">
        <w:rPr>
          <w:rFonts w:ascii="Liberation Serif" w:hAnsi="Liberation Serif" w:cs="Times New Roman"/>
          <w:sz w:val="28"/>
          <w:szCs w:val="28"/>
        </w:rPr>
        <w:t>6</w:t>
      </w:r>
      <w:r w:rsidR="00F51EDC" w:rsidRPr="00CF477B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8653FA" w:rsidRPr="00CF477B">
        <w:rPr>
          <w:rFonts w:ascii="Liberation Serif" w:hAnsi="Liberation Serif" w:cs="Times New Roman"/>
          <w:sz w:val="28"/>
          <w:szCs w:val="28"/>
        </w:rPr>
        <w:t>».</w:t>
      </w:r>
    </w:p>
    <w:p w:rsidR="009613AB" w:rsidRPr="00CF477B" w:rsidRDefault="00115569" w:rsidP="0096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51</w:t>
      </w:r>
      <w:r w:rsidR="00826D71" w:rsidRPr="00CF477B">
        <w:rPr>
          <w:rFonts w:ascii="Liberation Serif" w:hAnsi="Liberation Serif" w:cs="Times New Roman"/>
          <w:sz w:val="28"/>
          <w:szCs w:val="28"/>
        </w:rPr>
        <w:t>.</w:t>
      </w:r>
      <w:r w:rsidR="009613AB" w:rsidRPr="00CF477B">
        <w:rPr>
          <w:rFonts w:ascii="Liberation Serif" w:hAnsi="Liberation Serif" w:cs="Times New Roman"/>
          <w:sz w:val="28"/>
          <w:szCs w:val="28"/>
        </w:rPr>
        <w:t xml:space="preserve"> Расходы местного бюджета на организацию предоставления услуг в сфере образования и отдыха детей предусматриваются на выполнение функций и мероприятий следующих учреждений:</w:t>
      </w:r>
    </w:p>
    <w:p w:rsidR="009613AB" w:rsidRPr="00CF477B" w:rsidRDefault="009613AB" w:rsidP="009613AB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F477B">
        <w:rPr>
          <w:rFonts w:ascii="Liberation Serif" w:hAnsi="Liberation Serif"/>
          <w:sz w:val="28"/>
          <w:szCs w:val="28"/>
        </w:rPr>
        <w:t>1) дошкольные образовательные учреждения;</w:t>
      </w:r>
    </w:p>
    <w:p w:rsidR="009613AB" w:rsidRPr="00CF477B" w:rsidRDefault="009613AB" w:rsidP="009613AB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F477B">
        <w:rPr>
          <w:rFonts w:ascii="Liberation Serif" w:hAnsi="Liberation Serif"/>
          <w:sz w:val="28"/>
          <w:szCs w:val="28"/>
        </w:rPr>
        <w:t>2) общеобразовательные учреждения;</w:t>
      </w:r>
    </w:p>
    <w:p w:rsidR="009613AB" w:rsidRPr="00CF477B" w:rsidRDefault="009613AB" w:rsidP="009613AB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F477B">
        <w:rPr>
          <w:rFonts w:ascii="Liberation Serif" w:hAnsi="Liberation Serif"/>
          <w:sz w:val="28"/>
          <w:szCs w:val="28"/>
        </w:rPr>
        <w:t>3) учрежде</w:t>
      </w:r>
      <w:r w:rsidR="00217389" w:rsidRPr="00CF477B">
        <w:rPr>
          <w:rFonts w:ascii="Liberation Serif" w:hAnsi="Liberation Serif"/>
          <w:sz w:val="28"/>
          <w:szCs w:val="28"/>
        </w:rPr>
        <w:t>ния дополнительного образования;</w:t>
      </w:r>
    </w:p>
    <w:p w:rsidR="00217389" w:rsidRPr="00CF477B" w:rsidRDefault="00217389" w:rsidP="009613AB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F477B">
        <w:rPr>
          <w:rFonts w:ascii="Liberation Serif" w:hAnsi="Liberation Serif"/>
          <w:sz w:val="28"/>
          <w:szCs w:val="28"/>
        </w:rPr>
        <w:t>4) прочие учреждения образования.</w:t>
      </w:r>
    </w:p>
    <w:p w:rsidR="009613AB" w:rsidRPr="00CF477B" w:rsidRDefault="009613AB" w:rsidP="009613AB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lastRenderedPageBreak/>
        <w:t xml:space="preserve">Объем расходов по организации предоставления услуг в сфере образования, за исключением полномочий по финансовому обеспечению образовательного процесса, отнесенных к полномочиям органов государственной власти Свердловской области, определяется из расчета стоимости бюджетной услуги – </w:t>
      </w:r>
      <w:r w:rsidR="00445A6D" w:rsidRPr="00CF477B">
        <w:rPr>
          <w:rFonts w:ascii="Liberation Serif" w:hAnsi="Liberation Serif" w:cs="Times New Roman"/>
          <w:sz w:val="28"/>
          <w:szCs w:val="28"/>
        </w:rPr>
        <w:t>57</w:t>
      </w:r>
      <w:r w:rsidR="00F20B4B" w:rsidRPr="00CF477B">
        <w:rPr>
          <w:rFonts w:ascii="Liberation Serif" w:hAnsi="Liberation Serif" w:cs="Times New Roman"/>
          <w:sz w:val="28"/>
          <w:szCs w:val="28"/>
        </w:rPr>
        <w:t> 255,21</w:t>
      </w:r>
      <w:r w:rsidR="00445A6D" w:rsidRPr="00CF477B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на одного ребенка в возрасте от 2 лет (включительно) до 18 лет (включительно) в год. </w:t>
      </w:r>
    </w:p>
    <w:p w:rsidR="009613AB" w:rsidRPr="00CF477B" w:rsidRDefault="009613AB" w:rsidP="0096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 xml:space="preserve">Объем расходов на организацию и осуществление мероприятий по работе с детьми и молодежью </w:t>
      </w:r>
      <w:r w:rsidR="001A40B5" w:rsidRPr="00CF477B">
        <w:rPr>
          <w:rFonts w:ascii="Liberation Serif" w:hAnsi="Liberation Serif" w:cs="Times New Roman"/>
          <w:sz w:val="28"/>
          <w:szCs w:val="28"/>
        </w:rPr>
        <w:t xml:space="preserve">определяется из расчета </w:t>
      </w:r>
      <w:r w:rsidR="00217EB3" w:rsidRPr="00CF477B">
        <w:rPr>
          <w:rFonts w:ascii="Liberation Serif" w:hAnsi="Liberation Serif" w:cs="Times New Roman"/>
          <w:sz w:val="28"/>
          <w:szCs w:val="28"/>
        </w:rPr>
        <w:t xml:space="preserve">934,79 </w:t>
      </w:r>
      <w:r w:rsidRPr="00CF477B">
        <w:rPr>
          <w:rFonts w:ascii="Liberation Serif" w:hAnsi="Liberation Serif" w:cs="Times New Roman"/>
          <w:sz w:val="28"/>
          <w:szCs w:val="28"/>
        </w:rPr>
        <w:t>рублей на одного жителя в возрасте от 7 лет (включительно) до 3</w:t>
      </w:r>
      <w:r w:rsidR="00217EB3" w:rsidRPr="00CF477B">
        <w:rPr>
          <w:rFonts w:ascii="Liberation Serif" w:hAnsi="Liberation Serif" w:cs="Times New Roman"/>
          <w:sz w:val="28"/>
          <w:szCs w:val="28"/>
        </w:rPr>
        <w:t>5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лет (</w:t>
      </w:r>
      <w:r w:rsidR="00217EB3" w:rsidRPr="00CF477B">
        <w:rPr>
          <w:rFonts w:ascii="Liberation Serif" w:hAnsi="Liberation Serif" w:cs="Times New Roman"/>
          <w:sz w:val="28"/>
          <w:szCs w:val="28"/>
        </w:rPr>
        <w:t>включительно</w:t>
      </w:r>
      <w:r w:rsidRPr="00CF477B">
        <w:rPr>
          <w:rFonts w:ascii="Liberation Serif" w:hAnsi="Liberation Serif" w:cs="Times New Roman"/>
          <w:sz w:val="28"/>
          <w:szCs w:val="28"/>
        </w:rPr>
        <w:t xml:space="preserve">) в год. </w:t>
      </w:r>
    </w:p>
    <w:p w:rsidR="00454083" w:rsidRPr="00CF477B" w:rsidRDefault="00060AE1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 xml:space="preserve">Объем расходов на содержание органов управления в сфере образования, решение других вопросов в области образования </w:t>
      </w:r>
      <w:r w:rsidR="00454083" w:rsidRPr="00CF477B">
        <w:rPr>
          <w:rFonts w:ascii="Liberation Serif" w:hAnsi="Liberation Serif" w:cs="Times New Roman"/>
          <w:sz w:val="28"/>
          <w:szCs w:val="28"/>
        </w:rPr>
        <w:t>определяется из оценки ожидаемого исполнения расходов бюджета в 20</w:t>
      </w:r>
      <w:r w:rsidR="0031635D" w:rsidRPr="00CF477B">
        <w:rPr>
          <w:rFonts w:ascii="Liberation Serif" w:hAnsi="Liberation Serif" w:cs="Times New Roman"/>
          <w:sz w:val="28"/>
          <w:szCs w:val="28"/>
        </w:rPr>
        <w:t>2</w:t>
      </w:r>
      <w:r w:rsidR="001A40B5" w:rsidRPr="00CF477B">
        <w:rPr>
          <w:rFonts w:ascii="Liberation Serif" w:hAnsi="Liberation Serif" w:cs="Times New Roman"/>
          <w:sz w:val="28"/>
          <w:szCs w:val="28"/>
        </w:rPr>
        <w:t>1</w:t>
      </w:r>
      <w:r w:rsidR="00454083" w:rsidRPr="00CF477B">
        <w:rPr>
          <w:rFonts w:ascii="Liberation Serif" w:hAnsi="Liberation Serif" w:cs="Times New Roman"/>
          <w:sz w:val="28"/>
          <w:szCs w:val="28"/>
        </w:rPr>
        <w:t xml:space="preserve"> году с учетом коэффициентов индексации фонда оплаты труды работников бюджетной сферы, </w:t>
      </w:r>
      <w:r w:rsidR="00BE4A60" w:rsidRPr="00CF477B">
        <w:rPr>
          <w:rFonts w:ascii="Liberation Serif" w:hAnsi="Liberation Serif" w:cs="Times New Roman"/>
          <w:sz w:val="28"/>
          <w:szCs w:val="28"/>
        </w:rPr>
        <w:t>роста тарифов на коммунальные услуги</w:t>
      </w:r>
      <w:r w:rsidR="00D26137" w:rsidRPr="00CF477B">
        <w:rPr>
          <w:rFonts w:ascii="Liberation Serif" w:hAnsi="Liberation Serif" w:cs="Times New Roman"/>
          <w:sz w:val="28"/>
          <w:szCs w:val="28"/>
        </w:rPr>
        <w:t>,</w:t>
      </w:r>
      <w:r w:rsidR="005D7293" w:rsidRPr="00CF477B">
        <w:rPr>
          <w:rFonts w:ascii="Liberation Serif" w:hAnsi="Liberation Serif" w:cs="Times New Roman"/>
          <w:sz w:val="28"/>
          <w:szCs w:val="28"/>
        </w:rPr>
        <w:t xml:space="preserve"> коэффициента оптимизации</w:t>
      </w:r>
      <w:r w:rsidR="00454083" w:rsidRPr="00CF477B">
        <w:rPr>
          <w:rFonts w:ascii="Liberation Serif" w:hAnsi="Liberation Serif" w:cs="Times New Roman"/>
          <w:sz w:val="28"/>
          <w:szCs w:val="28"/>
        </w:rPr>
        <w:t>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Расходование средств местного бюджета в сфере образования в 20</w:t>
      </w:r>
      <w:r w:rsidR="00D0157F" w:rsidRPr="00CF477B">
        <w:rPr>
          <w:rFonts w:ascii="Liberation Serif" w:hAnsi="Liberation Serif" w:cs="Times New Roman"/>
          <w:sz w:val="28"/>
          <w:szCs w:val="28"/>
        </w:rPr>
        <w:t>2</w:t>
      </w:r>
      <w:r w:rsidR="003D2F62" w:rsidRPr="00CF477B">
        <w:rPr>
          <w:rFonts w:ascii="Liberation Serif" w:hAnsi="Liberation Serif" w:cs="Times New Roman"/>
          <w:sz w:val="28"/>
          <w:szCs w:val="28"/>
        </w:rPr>
        <w:t>2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году реализуется через муниципальные программы: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«Развитие системы образования</w:t>
      </w:r>
      <w:r w:rsidR="00D0157F" w:rsidRPr="00CF477B">
        <w:rPr>
          <w:rFonts w:ascii="Liberation Serif" w:hAnsi="Liberation Serif" w:cs="Times New Roman"/>
          <w:sz w:val="28"/>
          <w:szCs w:val="28"/>
        </w:rPr>
        <w:t xml:space="preserve"> в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городско</w:t>
      </w:r>
      <w:r w:rsidR="00D0157F" w:rsidRPr="00CF477B">
        <w:rPr>
          <w:rFonts w:ascii="Liberation Serif" w:hAnsi="Liberation Serif" w:cs="Times New Roman"/>
          <w:sz w:val="28"/>
          <w:szCs w:val="28"/>
        </w:rPr>
        <w:t>м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округ</w:t>
      </w:r>
      <w:r w:rsidR="00D0157F" w:rsidRPr="00CF477B">
        <w:rPr>
          <w:rFonts w:ascii="Liberation Serif" w:hAnsi="Liberation Serif" w:cs="Times New Roman"/>
          <w:sz w:val="28"/>
          <w:szCs w:val="28"/>
        </w:rPr>
        <w:t>е</w:t>
      </w:r>
      <w:r w:rsidR="0031635D" w:rsidRPr="00CF477B">
        <w:rPr>
          <w:rFonts w:ascii="Liberation Serif" w:hAnsi="Liberation Serif" w:cs="Times New Roman"/>
          <w:sz w:val="28"/>
          <w:szCs w:val="28"/>
        </w:rPr>
        <w:t xml:space="preserve"> Заречный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до 202</w:t>
      </w:r>
      <w:r w:rsidR="0031635D" w:rsidRPr="00CF477B">
        <w:rPr>
          <w:rFonts w:ascii="Liberation Serif" w:hAnsi="Liberation Serif" w:cs="Times New Roman"/>
          <w:sz w:val="28"/>
          <w:szCs w:val="28"/>
        </w:rPr>
        <w:t>4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года»;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«Развитие культуры в городском округе</w:t>
      </w:r>
      <w:r w:rsidR="00D551EC" w:rsidRPr="00CF477B">
        <w:rPr>
          <w:rFonts w:ascii="Liberation Serif" w:hAnsi="Liberation Serif" w:cs="Times New Roman"/>
          <w:sz w:val="28"/>
          <w:szCs w:val="28"/>
        </w:rPr>
        <w:t xml:space="preserve"> Заречный до 2024 года</w:t>
      </w:r>
      <w:r w:rsidR="00096321" w:rsidRPr="00CF477B">
        <w:rPr>
          <w:rFonts w:ascii="Liberation Serif" w:hAnsi="Liberation Serif" w:cs="Times New Roman"/>
          <w:sz w:val="28"/>
          <w:szCs w:val="28"/>
        </w:rPr>
        <w:t>»;</w:t>
      </w:r>
    </w:p>
    <w:p w:rsidR="00D0157F" w:rsidRPr="00CF477B" w:rsidRDefault="00096321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«</w:t>
      </w:r>
      <w:r w:rsidR="00D0157F" w:rsidRPr="00CF477B">
        <w:rPr>
          <w:rFonts w:ascii="Liberation Serif" w:hAnsi="Liberation Serif" w:cs="Times New Roman"/>
          <w:sz w:val="28"/>
          <w:szCs w:val="28"/>
        </w:rPr>
        <w:t>Реализация молодежной политики и патриотического воспитания граждан в городском округе Заречный до 20</w:t>
      </w:r>
      <w:r w:rsidRPr="00CF477B">
        <w:rPr>
          <w:rFonts w:ascii="Liberation Serif" w:hAnsi="Liberation Serif" w:cs="Times New Roman"/>
          <w:sz w:val="28"/>
          <w:szCs w:val="28"/>
        </w:rPr>
        <w:t>24 года».</w:t>
      </w:r>
    </w:p>
    <w:p w:rsidR="00454083" w:rsidRPr="00CF477B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5</w:t>
      </w:r>
      <w:r w:rsidR="003D2F62" w:rsidRPr="00CF477B">
        <w:rPr>
          <w:rFonts w:ascii="Liberation Serif" w:hAnsi="Liberation Serif" w:cs="Times New Roman"/>
          <w:sz w:val="28"/>
          <w:szCs w:val="28"/>
        </w:rPr>
        <w:t>2</w:t>
      </w:r>
      <w:r w:rsidR="00454083" w:rsidRPr="00CF477B">
        <w:rPr>
          <w:rFonts w:ascii="Liberation Serif" w:hAnsi="Liberation Serif" w:cs="Times New Roman"/>
          <w:sz w:val="28"/>
          <w:szCs w:val="28"/>
        </w:rPr>
        <w:t>.</w:t>
      </w:r>
      <w:r w:rsidR="00D0157F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454083" w:rsidRPr="00CF477B">
        <w:rPr>
          <w:rFonts w:ascii="Liberation Serif" w:hAnsi="Liberation Serif" w:cs="Times New Roman"/>
          <w:sz w:val="28"/>
          <w:szCs w:val="28"/>
        </w:rPr>
        <w:t>Объем расходов на организацию досуга и обеспечения жителей услугами организаций культуры определяется из расчета</w:t>
      </w:r>
      <w:r w:rsidR="00FA299A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D0157F" w:rsidRPr="00CF477B">
        <w:rPr>
          <w:rFonts w:ascii="Liberation Serif" w:hAnsi="Liberation Serif" w:cs="Times New Roman"/>
          <w:sz w:val="28"/>
          <w:szCs w:val="28"/>
        </w:rPr>
        <w:t>2</w:t>
      </w:r>
      <w:r w:rsidR="00F8612C" w:rsidRPr="00CF477B">
        <w:rPr>
          <w:rFonts w:ascii="Liberation Serif" w:hAnsi="Liberation Serif" w:cs="Times New Roman"/>
          <w:sz w:val="28"/>
          <w:szCs w:val="28"/>
        </w:rPr>
        <w:t> 730,71</w:t>
      </w:r>
      <w:r w:rsidR="00454083" w:rsidRPr="00CF477B">
        <w:rPr>
          <w:rFonts w:ascii="Liberation Serif" w:hAnsi="Liberation Serif" w:cs="Times New Roman"/>
          <w:sz w:val="28"/>
          <w:szCs w:val="28"/>
        </w:rPr>
        <w:t xml:space="preserve"> рублей на одного жителя в год.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Объем расходов на библиотечное обслуживание определяется из расчета</w:t>
      </w:r>
      <w:r w:rsidR="00FA299A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F8612C" w:rsidRPr="00CF477B">
        <w:rPr>
          <w:rFonts w:ascii="Liberation Serif" w:hAnsi="Liberation Serif" w:cs="Times New Roman"/>
          <w:sz w:val="28"/>
          <w:szCs w:val="28"/>
        </w:rPr>
        <w:t>659,61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рублей на одного жителя в год.</w:t>
      </w:r>
    </w:p>
    <w:p w:rsidR="004D4AC7" w:rsidRPr="00CF477B" w:rsidRDefault="004D4AC7" w:rsidP="004D4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Направления расходов бюджета на обеспечение предоставления муниципальными учреждениями услуг в сфере культуры определяются в соответствии с муниципальной программой «Развитие культуры в городском округе</w:t>
      </w:r>
      <w:r w:rsidR="003E0B9B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FA299A" w:rsidRPr="00CF477B">
        <w:rPr>
          <w:rFonts w:ascii="Liberation Serif" w:hAnsi="Liberation Serif" w:cs="Times New Roman"/>
          <w:sz w:val="28"/>
          <w:szCs w:val="28"/>
        </w:rPr>
        <w:t>Заречный</w:t>
      </w:r>
      <w:r w:rsidR="00D0157F" w:rsidRPr="00CF477B">
        <w:rPr>
          <w:rFonts w:ascii="Liberation Serif" w:hAnsi="Liberation Serif" w:cs="Times New Roman"/>
          <w:sz w:val="28"/>
          <w:szCs w:val="28"/>
        </w:rPr>
        <w:t xml:space="preserve"> до 2024 года</w:t>
      </w:r>
      <w:r w:rsidRPr="00CF477B">
        <w:rPr>
          <w:rFonts w:ascii="Liberation Serif" w:hAnsi="Liberation Serif" w:cs="Times New Roman"/>
          <w:sz w:val="28"/>
          <w:szCs w:val="28"/>
        </w:rPr>
        <w:t>».</w:t>
      </w:r>
    </w:p>
    <w:p w:rsidR="00C4790C" w:rsidRPr="00CF477B" w:rsidRDefault="00454083" w:rsidP="00C479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Расходы, связанные с решением других вопросов в области культуры, определяются исходя из оценки ожидаемого исполнения расходов бюджета 20</w:t>
      </w:r>
      <w:r w:rsidR="00FA299A" w:rsidRPr="00CF477B">
        <w:rPr>
          <w:rFonts w:ascii="Liberation Serif" w:hAnsi="Liberation Serif" w:cs="Times New Roman"/>
          <w:sz w:val="28"/>
          <w:szCs w:val="28"/>
        </w:rPr>
        <w:t>2</w:t>
      </w:r>
      <w:r w:rsidR="00C4790C" w:rsidRPr="00CF477B">
        <w:rPr>
          <w:rFonts w:ascii="Liberation Serif" w:hAnsi="Liberation Serif" w:cs="Times New Roman"/>
          <w:sz w:val="28"/>
          <w:szCs w:val="28"/>
        </w:rPr>
        <w:t>1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C4790C" w:rsidRPr="00CF477B">
        <w:rPr>
          <w:rFonts w:ascii="Liberation Serif" w:hAnsi="Liberation Serif" w:cs="Times New Roman"/>
          <w:sz w:val="28"/>
          <w:szCs w:val="28"/>
        </w:rPr>
        <w:t>с учетом коэффициентов индексации фонда оплаты труды работников бюджетной сферы, роста</w:t>
      </w:r>
      <w:r w:rsidR="00FF02EA" w:rsidRPr="00CF477B">
        <w:rPr>
          <w:rFonts w:ascii="Liberation Serif" w:hAnsi="Liberation Serif" w:cs="Times New Roman"/>
          <w:sz w:val="28"/>
          <w:szCs w:val="28"/>
        </w:rPr>
        <w:t xml:space="preserve"> тарифов на коммунальные услуги и</w:t>
      </w:r>
      <w:r w:rsidR="00C4790C" w:rsidRPr="00CF477B">
        <w:rPr>
          <w:rFonts w:ascii="Liberation Serif" w:hAnsi="Liberation Serif" w:cs="Times New Roman"/>
          <w:sz w:val="28"/>
          <w:szCs w:val="28"/>
        </w:rPr>
        <w:t xml:space="preserve"> коэффициента оптимизации.</w:t>
      </w:r>
    </w:p>
    <w:p w:rsidR="00454083" w:rsidRPr="00CF477B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5</w:t>
      </w:r>
      <w:r w:rsidR="00C4790C" w:rsidRPr="00CF477B">
        <w:rPr>
          <w:rFonts w:ascii="Liberation Serif" w:hAnsi="Liberation Serif" w:cs="Times New Roman"/>
          <w:sz w:val="28"/>
          <w:szCs w:val="28"/>
        </w:rPr>
        <w:t>3</w:t>
      </w:r>
      <w:r w:rsidR="00454083" w:rsidRPr="00CF477B">
        <w:rPr>
          <w:rFonts w:ascii="Liberation Serif" w:hAnsi="Liberation Serif" w:cs="Times New Roman"/>
          <w:sz w:val="28"/>
          <w:szCs w:val="28"/>
        </w:rPr>
        <w:t xml:space="preserve">. Объем расходов на </w:t>
      </w:r>
      <w:r w:rsidR="002B4C3F" w:rsidRPr="00CF477B">
        <w:rPr>
          <w:rFonts w:ascii="Liberation Serif" w:hAnsi="Liberation Serif" w:cs="Times New Roman"/>
          <w:sz w:val="28"/>
          <w:szCs w:val="28"/>
        </w:rPr>
        <w:t xml:space="preserve">пенсионное обеспечение </w:t>
      </w:r>
      <w:r w:rsidR="00454083" w:rsidRPr="00CF477B">
        <w:rPr>
          <w:rFonts w:ascii="Liberation Serif" w:hAnsi="Liberation Serif" w:cs="Times New Roman"/>
          <w:sz w:val="28"/>
          <w:szCs w:val="28"/>
        </w:rPr>
        <w:t>муниципальных служащих</w:t>
      </w:r>
      <w:r w:rsidR="002B4C3F" w:rsidRPr="00CF477B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C7595D" w:rsidRPr="00CF477B">
        <w:rPr>
          <w:rFonts w:ascii="Liberation Serif" w:hAnsi="Liberation Serif" w:cs="Times New Roman"/>
          <w:sz w:val="28"/>
          <w:szCs w:val="28"/>
        </w:rPr>
        <w:t xml:space="preserve"> Заречный</w:t>
      </w:r>
      <w:r w:rsidR="00454083" w:rsidRPr="00CF477B">
        <w:rPr>
          <w:rFonts w:ascii="Liberation Serif" w:hAnsi="Liberation Serif" w:cs="Times New Roman"/>
          <w:sz w:val="28"/>
          <w:szCs w:val="28"/>
        </w:rPr>
        <w:t>, определяется исходя из предполагаемого числа лиц пенсионного возраста, имеющих право на установление ежемесячной доплаты в 20</w:t>
      </w:r>
      <w:r w:rsidR="00FA299A" w:rsidRPr="00CF477B">
        <w:rPr>
          <w:rFonts w:ascii="Liberation Serif" w:hAnsi="Liberation Serif" w:cs="Times New Roman"/>
          <w:sz w:val="28"/>
          <w:szCs w:val="28"/>
        </w:rPr>
        <w:t>2</w:t>
      </w:r>
      <w:r w:rsidR="00C4790C" w:rsidRPr="00CF477B">
        <w:rPr>
          <w:rFonts w:ascii="Liberation Serif" w:hAnsi="Liberation Serif" w:cs="Times New Roman"/>
          <w:sz w:val="28"/>
          <w:szCs w:val="28"/>
        </w:rPr>
        <w:t>2</w:t>
      </w:r>
      <w:r w:rsidR="00454083" w:rsidRPr="00CF477B">
        <w:rPr>
          <w:rFonts w:ascii="Liberation Serif" w:hAnsi="Liberation Serif" w:cs="Times New Roman"/>
          <w:sz w:val="28"/>
          <w:szCs w:val="28"/>
        </w:rPr>
        <w:t xml:space="preserve"> году, должностных окладов по соответствующей должности муниципальной службы</w:t>
      </w:r>
      <w:r w:rsidR="00FA299A" w:rsidRPr="00CF477B">
        <w:rPr>
          <w:rFonts w:ascii="Liberation Serif" w:hAnsi="Liberation Serif" w:cs="Times New Roman"/>
          <w:sz w:val="28"/>
          <w:szCs w:val="28"/>
        </w:rPr>
        <w:t xml:space="preserve"> (муниципальной должности)</w:t>
      </w:r>
      <w:r w:rsidR="00454083" w:rsidRPr="00CF477B">
        <w:rPr>
          <w:rFonts w:ascii="Liberation Serif" w:hAnsi="Liberation Serif" w:cs="Times New Roman"/>
          <w:sz w:val="28"/>
          <w:szCs w:val="28"/>
        </w:rPr>
        <w:t xml:space="preserve"> и стажа муниципальной службы.</w:t>
      </w:r>
    </w:p>
    <w:p w:rsidR="00C707F2" w:rsidRPr="00CF477B" w:rsidRDefault="00C707F2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Объем расходов на выплату пособия инвалидам локальных войн определяется из числа имеющих статус</w:t>
      </w:r>
      <w:r w:rsidR="003E0B9B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Pr="00CF477B">
        <w:rPr>
          <w:rFonts w:ascii="Liberation Serif" w:hAnsi="Liberation Serif" w:cs="Times New Roman"/>
          <w:sz w:val="28"/>
          <w:szCs w:val="28"/>
        </w:rPr>
        <w:t>и установленного размера пособия в соответствии с нормативно-правовым актом администрации городского округа Заречный.</w:t>
      </w:r>
    </w:p>
    <w:p w:rsidR="00315FBE" w:rsidRPr="00CF477B" w:rsidRDefault="00C707F2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Объем расходов на</w:t>
      </w:r>
      <w:r w:rsidR="00C7595D" w:rsidRPr="00CF477B">
        <w:rPr>
          <w:rFonts w:ascii="Liberation Serif" w:hAnsi="Liberation Serif" w:cs="Times New Roman"/>
          <w:sz w:val="28"/>
          <w:szCs w:val="28"/>
        </w:rPr>
        <w:t xml:space="preserve"> реализацию решения Думы городского округа Заречный </w:t>
      </w:r>
      <w:r w:rsidR="00C7595D" w:rsidRPr="00CF477B">
        <w:rPr>
          <w:rFonts w:ascii="Liberation Serif" w:hAnsi="Liberation Serif" w:cs="Times New Roman"/>
          <w:sz w:val="28"/>
          <w:szCs w:val="28"/>
        </w:rPr>
        <w:lastRenderedPageBreak/>
        <w:t>от 30.11.2017 № 142-Р «Положение о присвоении звания «Почетный гражданин городского округа Заречный»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определяется из предполагаемого числа </w:t>
      </w:r>
      <w:r w:rsidR="00315FBE" w:rsidRPr="00CF477B">
        <w:rPr>
          <w:rFonts w:ascii="Liberation Serif" w:hAnsi="Liberation Serif" w:cs="Times New Roman"/>
          <w:sz w:val="28"/>
          <w:szCs w:val="28"/>
        </w:rPr>
        <w:t xml:space="preserve">юбилейных дат </w:t>
      </w:r>
      <w:r w:rsidRPr="00CF477B">
        <w:rPr>
          <w:rFonts w:ascii="Liberation Serif" w:hAnsi="Liberation Serif" w:cs="Times New Roman"/>
          <w:sz w:val="28"/>
          <w:szCs w:val="28"/>
        </w:rPr>
        <w:t>почетных граждан</w:t>
      </w:r>
      <w:r w:rsidR="00315FBE" w:rsidRPr="00CF477B">
        <w:rPr>
          <w:rFonts w:ascii="Liberation Serif" w:hAnsi="Liberation Serif" w:cs="Times New Roman"/>
          <w:sz w:val="28"/>
          <w:szCs w:val="28"/>
        </w:rPr>
        <w:t xml:space="preserve"> в 202</w:t>
      </w:r>
      <w:r w:rsidR="00223890" w:rsidRPr="00CF477B">
        <w:rPr>
          <w:rFonts w:ascii="Liberation Serif" w:hAnsi="Liberation Serif" w:cs="Times New Roman"/>
          <w:sz w:val="28"/>
          <w:szCs w:val="28"/>
        </w:rPr>
        <w:t>2</w:t>
      </w:r>
      <w:r w:rsidR="00315FBE" w:rsidRPr="00CF477B">
        <w:rPr>
          <w:rFonts w:ascii="Liberation Serif" w:hAnsi="Liberation Serif" w:cs="Times New Roman"/>
          <w:sz w:val="28"/>
          <w:szCs w:val="28"/>
        </w:rPr>
        <w:t xml:space="preserve"> году и установленного размера выплаты.</w:t>
      </w:r>
    </w:p>
    <w:p w:rsidR="00451C19" w:rsidRPr="00CF477B" w:rsidRDefault="00451C19" w:rsidP="00451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 xml:space="preserve">Объем расходов на предоставление социальных выплат молодым семьям на приобретение (строительство) жилья </w:t>
      </w:r>
      <w:r w:rsidR="00505C24" w:rsidRPr="00CF477B">
        <w:rPr>
          <w:rFonts w:ascii="Liberation Serif" w:hAnsi="Liberation Serif" w:cs="Times New Roman"/>
          <w:sz w:val="28"/>
          <w:szCs w:val="28"/>
        </w:rPr>
        <w:t xml:space="preserve">определяется из расчета количества членов семьи, нормативной площади и установленной стоимости одного квадратного метра. </w:t>
      </w:r>
      <w:r w:rsidRPr="00CF477B">
        <w:rPr>
          <w:rFonts w:ascii="Liberation Serif" w:hAnsi="Liberation Serif" w:cs="Times New Roman"/>
          <w:sz w:val="28"/>
          <w:szCs w:val="28"/>
        </w:rPr>
        <w:t>Направления расходов местного бюджета определяются в соответст</w:t>
      </w:r>
      <w:r w:rsidR="003E0B9B" w:rsidRPr="00CF477B">
        <w:rPr>
          <w:rFonts w:ascii="Liberation Serif" w:hAnsi="Liberation Serif" w:cs="Times New Roman"/>
          <w:sz w:val="28"/>
          <w:szCs w:val="28"/>
        </w:rPr>
        <w:t>вии с муниципальной программой «</w:t>
      </w:r>
      <w:r w:rsidRPr="00CF477B">
        <w:rPr>
          <w:rFonts w:ascii="Liberation Serif" w:hAnsi="Liberation Serif" w:cs="Times New Roman"/>
          <w:sz w:val="28"/>
          <w:szCs w:val="28"/>
        </w:rPr>
        <w:t>Обеспечение жильем молодых семей на территории городского округа Заречный до 2024 года</w:t>
      </w:r>
      <w:r w:rsidR="003E0B9B" w:rsidRPr="00CF477B">
        <w:rPr>
          <w:rFonts w:ascii="Liberation Serif" w:hAnsi="Liberation Serif" w:cs="Times New Roman"/>
          <w:sz w:val="28"/>
          <w:szCs w:val="28"/>
        </w:rPr>
        <w:t>»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Объем расходов на решение вопросов в области социального обеспечения населения определяется из расчета</w:t>
      </w:r>
      <w:r w:rsidR="00FA299A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4555B8" w:rsidRPr="00CF477B">
        <w:rPr>
          <w:rFonts w:ascii="Liberation Serif" w:hAnsi="Liberation Serif" w:cs="Times New Roman"/>
          <w:sz w:val="28"/>
          <w:szCs w:val="28"/>
        </w:rPr>
        <w:t>20,21</w:t>
      </w:r>
      <w:r w:rsidR="00234A09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Pr="00CF477B">
        <w:rPr>
          <w:rFonts w:ascii="Liberation Serif" w:hAnsi="Liberation Serif" w:cs="Times New Roman"/>
          <w:sz w:val="28"/>
          <w:szCs w:val="28"/>
        </w:rPr>
        <w:t>рубл</w:t>
      </w:r>
      <w:r w:rsidR="00BD1E5E" w:rsidRPr="00CF477B">
        <w:rPr>
          <w:rFonts w:ascii="Liberation Serif" w:hAnsi="Liberation Serif" w:cs="Times New Roman"/>
          <w:sz w:val="28"/>
          <w:szCs w:val="28"/>
        </w:rPr>
        <w:t>ей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на одного жителя в год.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 xml:space="preserve">В местном бюджете предусматриваются расходы </w:t>
      </w:r>
      <w:r w:rsidR="0087438D" w:rsidRPr="00CF477B">
        <w:rPr>
          <w:rFonts w:ascii="Liberation Serif" w:hAnsi="Liberation Serif" w:cs="Times New Roman"/>
          <w:sz w:val="28"/>
          <w:szCs w:val="28"/>
        </w:rPr>
        <w:t xml:space="preserve">на предоставление </w:t>
      </w:r>
      <w:r w:rsidRPr="00CF477B">
        <w:rPr>
          <w:rFonts w:ascii="Liberation Serif" w:hAnsi="Liberation Serif" w:cs="Times New Roman"/>
          <w:sz w:val="28"/>
          <w:szCs w:val="28"/>
        </w:rPr>
        <w:t>гражданам субсидий на оплату жилого помещения и коммунальных</w:t>
      </w:r>
      <w:r w:rsidR="0087438D" w:rsidRPr="00CF477B">
        <w:rPr>
          <w:rFonts w:ascii="Liberation Serif" w:hAnsi="Liberation Serif" w:cs="Times New Roman"/>
          <w:sz w:val="28"/>
          <w:szCs w:val="28"/>
        </w:rPr>
        <w:t xml:space="preserve"> услуг на территории городского округа Заречный и </w:t>
      </w:r>
      <w:r w:rsidRPr="00CF477B">
        <w:rPr>
          <w:rFonts w:ascii="Liberation Serif" w:hAnsi="Liberation Serif" w:cs="Times New Roman"/>
          <w:sz w:val="28"/>
          <w:szCs w:val="28"/>
        </w:rPr>
        <w:t>отдельны</w:t>
      </w:r>
      <w:r w:rsidR="0087438D" w:rsidRPr="00CF477B">
        <w:rPr>
          <w:rFonts w:ascii="Liberation Serif" w:hAnsi="Liberation Serif" w:cs="Times New Roman"/>
          <w:sz w:val="28"/>
          <w:szCs w:val="28"/>
        </w:rPr>
        <w:t>м категориям граждан компенсаций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расходов на оплату жилого помещения и коммунальных услуг</w:t>
      </w:r>
      <w:r w:rsidR="0087438D" w:rsidRPr="00CF477B">
        <w:rPr>
          <w:rFonts w:ascii="Liberation Serif" w:hAnsi="Liberation Serif" w:cs="Times New Roman"/>
          <w:sz w:val="28"/>
          <w:szCs w:val="28"/>
        </w:rPr>
        <w:t xml:space="preserve"> на территории городского округа Заречный</w:t>
      </w:r>
      <w:r w:rsidRPr="00CF477B">
        <w:rPr>
          <w:rFonts w:ascii="Liberation Serif" w:hAnsi="Liberation Serif" w:cs="Times New Roman"/>
          <w:sz w:val="28"/>
          <w:szCs w:val="28"/>
        </w:rPr>
        <w:t xml:space="preserve">, </w:t>
      </w:r>
      <w:r w:rsidR="0087438D" w:rsidRPr="00CF477B">
        <w:rPr>
          <w:rFonts w:ascii="Liberation Serif" w:hAnsi="Liberation Serif" w:cs="Times New Roman"/>
          <w:sz w:val="28"/>
          <w:szCs w:val="28"/>
        </w:rPr>
        <w:t xml:space="preserve">выплату мер социальной поддержки на компенсацию отдельным категориям граждан оплаты взноса на капитальный ремонт общего имущества в многоквартирном доме, </w:t>
      </w:r>
      <w:r w:rsidRPr="00CF477B">
        <w:rPr>
          <w:rFonts w:ascii="Liberation Serif" w:hAnsi="Liberation Serif" w:cs="Times New Roman"/>
          <w:sz w:val="28"/>
          <w:szCs w:val="28"/>
        </w:rPr>
        <w:t>определенные в объеме субвенций, планируемых в областном бюджете на 20</w:t>
      </w:r>
      <w:r w:rsidR="00FA299A" w:rsidRPr="00CF477B">
        <w:rPr>
          <w:rFonts w:ascii="Liberation Serif" w:hAnsi="Liberation Serif" w:cs="Times New Roman"/>
          <w:sz w:val="28"/>
          <w:szCs w:val="28"/>
        </w:rPr>
        <w:t>2</w:t>
      </w:r>
      <w:r w:rsidR="002B4C3F" w:rsidRPr="00CF477B">
        <w:rPr>
          <w:rFonts w:ascii="Liberation Serif" w:hAnsi="Liberation Serif" w:cs="Times New Roman"/>
          <w:sz w:val="28"/>
          <w:szCs w:val="28"/>
        </w:rPr>
        <w:t>2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год для городского округа</w:t>
      </w:r>
      <w:r w:rsidR="00FA299A" w:rsidRPr="00CF477B">
        <w:rPr>
          <w:rFonts w:ascii="Liberation Serif" w:hAnsi="Liberation Serif" w:cs="Times New Roman"/>
          <w:sz w:val="28"/>
          <w:szCs w:val="28"/>
        </w:rPr>
        <w:t xml:space="preserve"> Заречный</w:t>
      </w:r>
      <w:r w:rsidRPr="00CF477B">
        <w:rPr>
          <w:rFonts w:ascii="Liberation Serif" w:hAnsi="Liberation Serif" w:cs="Times New Roman"/>
          <w:sz w:val="28"/>
          <w:szCs w:val="28"/>
        </w:rPr>
        <w:t>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5</w:t>
      </w:r>
      <w:r w:rsidR="00D10437" w:rsidRPr="00CF477B">
        <w:rPr>
          <w:rFonts w:ascii="Liberation Serif" w:hAnsi="Liberation Serif" w:cs="Times New Roman"/>
          <w:sz w:val="28"/>
          <w:szCs w:val="28"/>
        </w:rPr>
        <w:t>4</w:t>
      </w:r>
      <w:r w:rsidRPr="00CF477B">
        <w:rPr>
          <w:rFonts w:ascii="Liberation Serif" w:hAnsi="Liberation Serif" w:cs="Times New Roman"/>
          <w:sz w:val="28"/>
          <w:szCs w:val="28"/>
        </w:rPr>
        <w:t xml:space="preserve">. В </w:t>
      </w:r>
      <w:r w:rsidR="00D10437" w:rsidRPr="00CF477B">
        <w:rPr>
          <w:rFonts w:ascii="Liberation Serif" w:hAnsi="Liberation Serif" w:cs="Times New Roman"/>
          <w:sz w:val="28"/>
          <w:szCs w:val="28"/>
        </w:rPr>
        <w:t xml:space="preserve">местном </w:t>
      </w:r>
      <w:r w:rsidRPr="00CF477B">
        <w:rPr>
          <w:rFonts w:ascii="Liberation Serif" w:hAnsi="Liberation Serif" w:cs="Times New Roman"/>
          <w:sz w:val="28"/>
          <w:szCs w:val="28"/>
        </w:rPr>
        <w:t>бюджете предусматриваются расходы на обеспечение условий для развития физической культуры и массового спорта, организацию проведения физкультурно-оздоровительных и спортивных мероприятий</w:t>
      </w:r>
      <w:r w:rsidR="00D10437" w:rsidRPr="00CF477B">
        <w:rPr>
          <w:rFonts w:ascii="Liberation Serif" w:hAnsi="Liberation Serif" w:cs="Times New Roman"/>
          <w:sz w:val="28"/>
          <w:szCs w:val="28"/>
        </w:rPr>
        <w:t>, организацию предоставления услуг по спортивной подготовке.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 xml:space="preserve">Объем расходов </w:t>
      </w:r>
      <w:r w:rsidR="00367540" w:rsidRPr="00CF477B">
        <w:rPr>
          <w:rFonts w:ascii="Liberation Serif" w:hAnsi="Liberation Serif" w:cs="Times New Roman"/>
          <w:sz w:val="28"/>
          <w:szCs w:val="28"/>
        </w:rPr>
        <w:t xml:space="preserve">в сфере физической культуры и спорта городского округа </w:t>
      </w:r>
      <w:r w:rsidRPr="00CF477B">
        <w:rPr>
          <w:rFonts w:ascii="Liberation Serif" w:hAnsi="Liberation Serif" w:cs="Times New Roman"/>
          <w:sz w:val="28"/>
          <w:szCs w:val="28"/>
        </w:rPr>
        <w:t>определяется из расчета</w:t>
      </w:r>
      <w:r w:rsidR="00384726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D10437" w:rsidRPr="00CF477B">
        <w:rPr>
          <w:rFonts w:ascii="Liberation Serif" w:hAnsi="Liberation Serif" w:cs="Times New Roman"/>
          <w:sz w:val="28"/>
          <w:szCs w:val="28"/>
        </w:rPr>
        <w:t>17,42</w:t>
      </w:r>
      <w:r w:rsidR="00505C24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Pr="00CF477B">
        <w:rPr>
          <w:rFonts w:ascii="Liberation Serif" w:hAnsi="Liberation Serif" w:cs="Times New Roman"/>
          <w:sz w:val="28"/>
          <w:szCs w:val="28"/>
        </w:rPr>
        <w:t>рубл</w:t>
      </w:r>
      <w:r w:rsidR="00BD1E5E" w:rsidRPr="00CF477B">
        <w:rPr>
          <w:rFonts w:ascii="Liberation Serif" w:hAnsi="Liberation Serif" w:cs="Times New Roman"/>
          <w:sz w:val="28"/>
          <w:szCs w:val="28"/>
        </w:rPr>
        <w:t>ей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на одного жителя в год.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 xml:space="preserve">Направления расходов местного бюджета определяются </w:t>
      </w:r>
      <w:r w:rsidR="00217389" w:rsidRPr="00CF477B">
        <w:rPr>
          <w:rFonts w:ascii="Liberation Serif" w:hAnsi="Liberation Serif" w:cs="Times New Roman"/>
          <w:sz w:val="28"/>
          <w:szCs w:val="28"/>
        </w:rPr>
        <w:t xml:space="preserve">на реализацию мероприятий </w:t>
      </w:r>
      <w:r w:rsidRPr="00CF477B">
        <w:rPr>
          <w:rFonts w:ascii="Liberation Serif" w:hAnsi="Liberation Serif" w:cs="Times New Roman"/>
          <w:sz w:val="28"/>
          <w:szCs w:val="28"/>
        </w:rPr>
        <w:t>муниципальной программ</w:t>
      </w:r>
      <w:r w:rsidR="00217389" w:rsidRPr="00CF477B">
        <w:rPr>
          <w:rFonts w:ascii="Liberation Serif" w:hAnsi="Liberation Serif" w:cs="Times New Roman"/>
          <w:sz w:val="28"/>
          <w:szCs w:val="28"/>
        </w:rPr>
        <w:t>ы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«Развитие физической культуры</w:t>
      </w:r>
      <w:r w:rsidR="005073F3" w:rsidRPr="00CF477B">
        <w:rPr>
          <w:rFonts w:ascii="Liberation Serif" w:hAnsi="Liberation Serif" w:cs="Times New Roman"/>
          <w:sz w:val="28"/>
          <w:szCs w:val="28"/>
        </w:rPr>
        <w:t xml:space="preserve"> и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спорта в </w:t>
      </w:r>
      <w:r w:rsidR="00384726" w:rsidRPr="00CF477B">
        <w:rPr>
          <w:rFonts w:ascii="Liberation Serif" w:hAnsi="Liberation Serif" w:cs="Times New Roman"/>
          <w:sz w:val="28"/>
          <w:szCs w:val="28"/>
        </w:rPr>
        <w:t>г</w:t>
      </w:r>
      <w:r w:rsidRPr="00CF477B">
        <w:rPr>
          <w:rFonts w:ascii="Liberation Serif" w:hAnsi="Liberation Serif" w:cs="Times New Roman"/>
          <w:sz w:val="28"/>
          <w:szCs w:val="28"/>
        </w:rPr>
        <w:t xml:space="preserve">ородском округе </w:t>
      </w:r>
      <w:r w:rsidR="00384726" w:rsidRPr="00CF477B">
        <w:rPr>
          <w:rFonts w:ascii="Liberation Serif" w:hAnsi="Liberation Serif" w:cs="Times New Roman"/>
          <w:sz w:val="28"/>
          <w:szCs w:val="28"/>
        </w:rPr>
        <w:t xml:space="preserve">Заречный </w:t>
      </w:r>
      <w:r w:rsidRPr="00CF477B">
        <w:rPr>
          <w:rFonts w:ascii="Liberation Serif" w:hAnsi="Liberation Serif" w:cs="Times New Roman"/>
          <w:sz w:val="28"/>
          <w:szCs w:val="28"/>
        </w:rPr>
        <w:t>до 202</w:t>
      </w:r>
      <w:r w:rsidR="00384726" w:rsidRPr="00CF477B">
        <w:rPr>
          <w:rFonts w:ascii="Liberation Serif" w:hAnsi="Liberation Serif" w:cs="Times New Roman"/>
          <w:sz w:val="28"/>
          <w:szCs w:val="28"/>
        </w:rPr>
        <w:t>4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года».</w:t>
      </w:r>
    </w:p>
    <w:p w:rsidR="00392FBF" w:rsidRPr="00CF477B" w:rsidRDefault="00505C24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Объем расходов на решение других вопросов</w:t>
      </w:r>
      <w:r w:rsidR="00392FBF" w:rsidRPr="00CF477B">
        <w:rPr>
          <w:rFonts w:ascii="Liberation Serif" w:hAnsi="Liberation Serif" w:cs="Times New Roman"/>
          <w:sz w:val="28"/>
          <w:szCs w:val="28"/>
        </w:rPr>
        <w:t xml:space="preserve"> в области физической культуры и спорта определяе</w:t>
      </w:r>
      <w:r w:rsidRPr="00CF477B">
        <w:rPr>
          <w:rFonts w:ascii="Liberation Serif" w:hAnsi="Liberation Serif" w:cs="Times New Roman"/>
          <w:sz w:val="28"/>
          <w:szCs w:val="28"/>
        </w:rPr>
        <w:t>тся из оценки ожидаемого исполнения расходов бюджета 202</w:t>
      </w:r>
      <w:r w:rsidR="00392FBF" w:rsidRPr="00CF477B">
        <w:rPr>
          <w:rFonts w:ascii="Liberation Serif" w:hAnsi="Liberation Serif" w:cs="Times New Roman"/>
          <w:sz w:val="28"/>
          <w:szCs w:val="28"/>
        </w:rPr>
        <w:t>1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392FBF" w:rsidRPr="00CF477B">
        <w:rPr>
          <w:rFonts w:ascii="Liberation Serif" w:hAnsi="Liberation Serif" w:cs="Times New Roman"/>
          <w:sz w:val="28"/>
          <w:szCs w:val="28"/>
        </w:rPr>
        <w:t>с учетом коэффициент</w:t>
      </w:r>
      <w:r w:rsidR="00662C2F" w:rsidRPr="00CF477B">
        <w:rPr>
          <w:rFonts w:ascii="Liberation Serif" w:hAnsi="Liberation Serif" w:cs="Times New Roman"/>
          <w:sz w:val="28"/>
          <w:szCs w:val="28"/>
        </w:rPr>
        <w:t>а</w:t>
      </w:r>
      <w:r w:rsidR="00392FBF" w:rsidRPr="00CF477B">
        <w:rPr>
          <w:rFonts w:ascii="Liberation Serif" w:hAnsi="Liberation Serif" w:cs="Times New Roman"/>
          <w:sz w:val="28"/>
          <w:szCs w:val="28"/>
        </w:rPr>
        <w:t xml:space="preserve"> индексации фонда оплаты труды работников бюджетной сферы</w:t>
      </w:r>
      <w:r w:rsidR="00662C2F" w:rsidRPr="00CF477B">
        <w:rPr>
          <w:rFonts w:ascii="Liberation Serif" w:hAnsi="Liberation Serif" w:cs="Times New Roman"/>
          <w:sz w:val="28"/>
          <w:szCs w:val="28"/>
        </w:rPr>
        <w:t>.</w:t>
      </w:r>
      <w:r w:rsidR="00392FBF" w:rsidRPr="00CF477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5</w:t>
      </w:r>
      <w:r w:rsidR="00392FBF" w:rsidRPr="00CF477B">
        <w:rPr>
          <w:rFonts w:ascii="Liberation Serif" w:hAnsi="Liberation Serif" w:cs="Times New Roman"/>
          <w:sz w:val="28"/>
          <w:szCs w:val="28"/>
        </w:rPr>
        <w:t>5</w:t>
      </w:r>
      <w:r w:rsidRPr="00CF477B">
        <w:rPr>
          <w:rFonts w:ascii="Liberation Serif" w:hAnsi="Liberation Serif" w:cs="Times New Roman"/>
          <w:sz w:val="28"/>
          <w:szCs w:val="28"/>
        </w:rPr>
        <w:t>. Объем расходов на осуществление мероприятий в сфере средств массовой информации определяется из расчета</w:t>
      </w:r>
      <w:r w:rsidR="00384726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="00BF0F6E" w:rsidRPr="00CF477B">
        <w:rPr>
          <w:rFonts w:ascii="Liberation Serif" w:hAnsi="Liberation Serif" w:cs="Times New Roman"/>
          <w:sz w:val="28"/>
          <w:szCs w:val="28"/>
        </w:rPr>
        <w:t>210,84</w:t>
      </w:r>
      <w:r w:rsidRPr="00CF477B">
        <w:rPr>
          <w:rFonts w:ascii="Liberation Serif" w:hAnsi="Liberation Serif" w:cs="Times New Roman"/>
          <w:sz w:val="28"/>
          <w:szCs w:val="28"/>
        </w:rPr>
        <w:t xml:space="preserve"> рублей на одного жителя в год.</w:t>
      </w:r>
    </w:p>
    <w:p w:rsidR="00454083" w:rsidRPr="00CF477B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5</w:t>
      </w:r>
      <w:r w:rsidR="00EC2AFF" w:rsidRPr="00CF477B">
        <w:rPr>
          <w:rFonts w:ascii="Liberation Serif" w:hAnsi="Liberation Serif" w:cs="Times New Roman"/>
          <w:sz w:val="28"/>
          <w:szCs w:val="28"/>
        </w:rPr>
        <w:t>6</w:t>
      </w:r>
      <w:r w:rsidRPr="00CF477B">
        <w:rPr>
          <w:rFonts w:ascii="Liberation Serif" w:hAnsi="Liberation Serif" w:cs="Times New Roman"/>
          <w:sz w:val="28"/>
          <w:szCs w:val="28"/>
        </w:rPr>
        <w:t>. Объем расходов на обслуживание муниципального долга в очередном финансовом году предусмотрен в пределах параметров, установленных статьей 111 Бюджетного кодекса РФ и не превышает 15 процентов объема расходов муниципального бюджета, за исключением объема расходов, которые осуществляются за счет субвенций, предоставляемых из вышестоящих бюджетов.</w:t>
      </w:r>
    </w:p>
    <w:p w:rsidR="00454083" w:rsidRPr="00CF477B" w:rsidRDefault="00454083" w:rsidP="00002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CF477B">
        <w:rPr>
          <w:rFonts w:ascii="Liberation Serif" w:hAnsi="Liberation Serif" w:cs="Times New Roman"/>
          <w:sz w:val="28"/>
          <w:szCs w:val="28"/>
        </w:rPr>
        <w:t>В соответствии с Соглашениями о реструктуризации задолженности предусматриваются расходы на обслуживание муниципального долга в пределах суммы, согласованной с Министерством финансов Свердловской</w:t>
      </w:r>
      <w:r w:rsidR="00B25BF5" w:rsidRPr="00CF477B">
        <w:rPr>
          <w:rFonts w:ascii="Liberation Serif" w:hAnsi="Liberation Serif" w:cs="Times New Roman"/>
          <w:sz w:val="28"/>
          <w:szCs w:val="28"/>
        </w:rPr>
        <w:t xml:space="preserve"> </w:t>
      </w:r>
      <w:r w:rsidRPr="00CF477B">
        <w:rPr>
          <w:rFonts w:ascii="Liberation Serif" w:hAnsi="Liberation Serif" w:cs="Times New Roman"/>
          <w:sz w:val="28"/>
          <w:szCs w:val="28"/>
        </w:rPr>
        <w:t>области.</w:t>
      </w:r>
    </w:p>
    <w:sectPr w:rsidR="00454083" w:rsidRPr="00CF477B" w:rsidSect="00B17C64">
      <w:headerReference w:type="default" r:id="rId8"/>
      <w:pgSz w:w="11906" w:h="16838" w:code="9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AB" w:rsidRDefault="009713AB" w:rsidP="00F26270">
      <w:pPr>
        <w:spacing w:after="0" w:line="240" w:lineRule="auto"/>
      </w:pPr>
      <w:r>
        <w:separator/>
      </w:r>
    </w:p>
  </w:endnote>
  <w:endnote w:type="continuationSeparator" w:id="0">
    <w:p w:rsidR="009713AB" w:rsidRDefault="009713AB" w:rsidP="00F2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:ker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AB" w:rsidRDefault="009713AB" w:rsidP="00F26270">
      <w:pPr>
        <w:spacing w:after="0" w:line="240" w:lineRule="auto"/>
      </w:pPr>
      <w:r>
        <w:separator/>
      </w:r>
    </w:p>
  </w:footnote>
  <w:footnote w:type="continuationSeparator" w:id="0">
    <w:p w:rsidR="009713AB" w:rsidRDefault="009713AB" w:rsidP="00F2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313"/>
      <w:docPartObj>
        <w:docPartGallery w:val="Page Numbers (Top of Page)"/>
        <w:docPartUnique/>
      </w:docPartObj>
    </w:sdtPr>
    <w:sdtContent>
      <w:p w:rsidR="009713AB" w:rsidRDefault="00C900A1">
        <w:pPr>
          <w:pStyle w:val="aa"/>
          <w:jc w:val="center"/>
        </w:pPr>
        <w:fldSimple w:instr=" PAGE   \* MERGEFORMAT ">
          <w:r w:rsidR="00E80856">
            <w:rPr>
              <w:noProof/>
            </w:rPr>
            <w:t>2</w:t>
          </w:r>
        </w:fldSimple>
      </w:p>
    </w:sdtContent>
  </w:sdt>
  <w:p w:rsidR="009713AB" w:rsidRDefault="009713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A44"/>
    <w:multiLevelType w:val="hybridMultilevel"/>
    <w:tmpl w:val="91EEC002"/>
    <w:lvl w:ilvl="0" w:tplc="679E9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4C79F1"/>
    <w:multiLevelType w:val="hybridMultilevel"/>
    <w:tmpl w:val="D50256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3C78"/>
    <w:multiLevelType w:val="hybridMultilevel"/>
    <w:tmpl w:val="89D40342"/>
    <w:lvl w:ilvl="0" w:tplc="8458A850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83952"/>
    <w:multiLevelType w:val="hybridMultilevel"/>
    <w:tmpl w:val="D5165F42"/>
    <w:lvl w:ilvl="0" w:tplc="C270BCC8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554FA"/>
    <w:multiLevelType w:val="hybridMultilevel"/>
    <w:tmpl w:val="7190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749B"/>
    <w:multiLevelType w:val="hybridMultilevel"/>
    <w:tmpl w:val="9CDC3F92"/>
    <w:lvl w:ilvl="0" w:tplc="FD9E3BBA">
      <w:start w:val="4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211439CB"/>
    <w:multiLevelType w:val="hybridMultilevel"/>
    <w:tmpl w:val="FEB87BD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673E"/>
    <w:multiLevelType w:val="hybridMultilevel"/>
    <w:tmpl w:val="935E2690"/>
    <w:lvl w:ilvl="0" w:tplc="0DE0BBD8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6ABD"/>
    <w:multiLevelType w:val="hybridMultilevel"/>
    <w:tmpl w:val="A6EA11E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0D1EC9"/>
    <w:multiLevelType w:val="hybridMultilevel"/>
    <w:tmpl w:val="355EDC12"/>
    <w:lvl w:ilvl="0" w:tplc="B680C618">
      <w:start w:val="3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>
    <w:nsid w:val="45965D00"/>
    <w:multiLevelType w:val="hybridMultilevel"/>
    <w:tmpl w:val="87E03714"/>
    <w:lvl w:ilvl="0" w:tplc="6B7E1E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3E16CB"/>
    <w:multiLevelType w:val="hybridMultilevel"/>
    <w:tmpl w:val="1C625570"/>
    <w:lvl w:ilvl="0" w:tplc="05BC415E">
      <w:start w:val="6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508C3F64"/>
    <w:multiLevelType w:val="hybridMultilevel"/>
    <w:tmpl w:val="042C524C"/>
    <w:lvl w:ilvl="0" w:tplc="DD12981C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0F0D66"/>
    <w:multiLevelType w:val="hybridMultilevel"/>
    <w:tmpl w:val="D08C43BC"/>
    <w:lvl w:ilvl="0" w:tplc="D21AB92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F5C7B"/>
    <w:multiLevelType w:val="hybridMultilevel"/>
    <w:tmpl w:val="678AA7E2"/>
    <w:lvl w:ilvl="0" w:tplc="448E5E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4147A3"/>
    <w:multiLevelType w:val="hybridMultilevel"/>
    <w:tmpl w:val="F4DE96A4"/>
    <w:lvl w:ilvl="0" w:tplc="4F221F88">
      <w:start w:val="6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6">
    <w:nsid w:val="79E62F3E"/>
    <w:multiLevelType w:val="hybridMultilevel"/>
    <w:tmpl w:val="45367DB4"/>
    <w:lvl w:ilvl="0" w:tplc="BDCCC948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146539"/>
    <w:multiLevelType w:val="multilevel"/>
    <w:tmpl w:val="2C622B08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eastAsia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12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4"/>
  </w:num>
  <w:num w:numId="12">
    <w:abstractNumId w:val="9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A1F"/>
    <w:rsid w:val="00002348"/>
    <w:rsid w:val="00006A82"/>
    <w:rsid w:val="00021D31"/>
    <w:rsid w:val="000305F3"/>
    <w:rsid w:val="00031BD8"/>
    <w:rsid w:val="00032B4F"/>
    <w:rsid w:val="00034D76"/>
    <w:rsid w:val="00035754"/>
    <w:rsid w:val="00044285"/>
    <w:rsid w:val="00056B8F"/>
    <w:rsid w:val="00060AE1"/>
    <w:rsid w:val="0006764D"/>
    <w:rsid w:val="000747BF"/>
    <w:rsid w:val="00080DE7"/>
    <w:rsid w:val="00090F61"/>
    <w:rsid w:val="000951C8"/>
    <w:rsid w:val="00096321"/>
    <w:rsid w:val="000A052A"/>
    <w:rsid w:val="000A3B46"/>
    <w:rsid w:val="000C55BB"/>
    <w:rsid w:val="000D64A5"/>
    <w:rsid w:val="000E0515"/>
    <w:rsid w:val="000E5851"/>
    <w:rsid w:val="000E5C8B"/>
    <w:rsid w:val="000F114B"/>
    <w:rsid w:val="000F375B"/>
    <w:rsid w:val="000F5AE9"/>
    <w:rsid w:val="000F7236"/>
    <w:rsid w:val="0010155E"/>
    <w:rsid w:val="00102690"/>
    <w:rsid w:val="00103C59"/>
    <w:rsid w:val="00104785"/>
    <w:rsid w:val="00115014"/>
    <w:rsid w:val="00115569"/>
    <w:rsid w:val="00117CCC"/>
    <w:rsid w:val="001204FD"/>
    <w:rsid w:val="00134123"/>
    <w:rsid w:val="00141BE8"/>
    <w:rsid w:val="001536D5"/>
    <w:rsid w:val="00170D86"/>
    <w:rsid w:val="00171B01"/>
    <w:rsid w:val="00172D71"/>
    <w:rsid w:val="00184FD7"/>
    <w:rsid w:val="001903C6"/>
    <w:rsid w:val="0019048D"/>
    <w:rsid w:val="00191158"/>
    <w:rsid w:val="00193662"/>
    <w:rsid w:val="001A0ADB"/>
    <w:rsid w:val="001A2D94"/>
    <w:rsid w:val="001A40B5"/>
    <w:rsid w:val="001A6885"/>
    <w:rsid w:val="001B5B48"/>
    <w:rsid w:val="001B7F16"/>
    <w:rsid w:val="001C1766"/>
    <w:rsid w:val="001E128B"/>
    <w:rsid w:val="001E324D"/>
    <w:rsid w:val="001F4C75"/>
    <w:rsid w:val="001F52C9"/>
    <w:rsid w:val="001F5C46"/>
    <w:rsid w:val="001F7D2E"/>
    <w:rsid w:val="00205A92"/>
    <w:rsid w:val="002164EC"/>
    <w:rsid w:val="00217389"/>
    <w:rsid w:val="00217EB3"/>
    <w:rsid w:val="00220E6D"/>
    <w:rsid w:val="002236A9"/>
    <w:rsid w:val="00223890"/>
    <w:rsid w:val="00224BA1"/>
    <w:rsid w:val="00231A08"/>
    <w:rsid w:val="00234A09"/>
    <w:rsid w:val="00235508"/>
    <w:rsid w:val="002415C6"/>
    <w:rsid w:val="00243228"/>
    <w:rsid w:val="002433DE"/>
    <w:rsid w:val="0024459C"/>
    <w:rsid w:val="002478CF"/>
    <w:rsid w:val="00265ADC"/>
    <w:rsid w:val="0027167D"/>
    <w:rsid w:val="00282129"/>
    <w:rsid w:val="00290C8D"/>
    <w:rsid w:val="002944D9"/>
    <w:rsid w:val="002A72DA"/>
    <w:rsid w:val="002B0FCB"/>
    <w:rsid w:val="002B288B"/>
    <w:rsid w:val="002B4A58"/>
    <w:rsid w:val="002B4C3F"/>
    <w:rsid w:val="002C3AD2"/>
    <w:rsid w:val="002C5909"/>
    <w:rsid w:val="002D0C35"/>
    <w:rsid w:val="002D1AB5"/>
    <w:rsid w:val="002D518F"/>
    <w:rsid w:val="002D64A7"/>
    <w:rsid w:val="002E6136"/>
    <w:rsid w:val="002F140C"/>
    <w:rsid w:val="002F3F8B"/>
    <w:rsid w:val="002F4208"/>
    <w:rsid w:val="00312B24"/>
    <w:rsid w:val="00315FBE"/>
    <w:rsid w:val="0031635D"/>
    <w:rsid w:val="00324449"/>
    <w:rsid w:val="00325797"/>
    <w:rsid w:val="00334883"/>
    <w:rsid w:val="00341A1F"/>
    <w:rsid w:val="00343DCB"/>
    <w:rsid w:val="0034668D"/>
    <w:rsid w:val="00352836"/>
    <w:rsid w:val="0036294C"/>
    <w:rsid w:val="003664A9"/>
    <w:rsid w:val="00367540"/>
    <w:rsid w:val="003711BF"/>
    <w:rsid w:val="003726C0"/>
    <w:rsid w:val="00377223"/>
    <w:rsid w:val="003820F1"/>
    <w:rsid w:val="00384726"/>
    <w:rsid w:val="0039022C"/>
    <w:rsid w:val="00392CE9"/>
    <w:rsid w:val="00392FBF"/>
    <w:rsid w:val="003A6E35"/>
    <w:rsid w:val="003B23B1"/>
    <w:rsid w:val="003B4437"/>
    <w:rsid w:val="003B69B5"/>
    <w:rsid w:val="003B76BE"/>
    <w:rsid w:val="003C26A6"/>
    <w:rsid w:val="003C6693"/>
    <w:rsid w:val="003D2F62"/>
    <w:rsid w:val="003D34A8"/>
    <w:rsid w:val="003D56BF"/>
    <w:rsid w:val="003E0B9B"/>
    <w:rsid w:val="003E17E4"/>
    <w:rsid w:val="003F78DE"/>
    <w:rsid w:val="00402C52"/>
    <w:rsid w:val="0042663C"/>
    <w:rsid w:val="00445A6D"/>
    <w:rsid w:val="00451C19"/>
    <w:rsid w:val="00454083"/>
    <w:rsid w:val="004555B8"/>
    <w:rsid w:val="004559F0"/>
    <w:rsid w:val="0045736C"/>
    <w:rsid w:val="004575DA"/>
    <w:rsid w:val="00460D33"/>
    <w:rsid w:val="004634C2"/>
    <w:rsid w:val="00471132"/>
    <w:rsid w:val="00471848"/>
    <w:rsid w:val="00475395"/>
    <w:rsid w:val="00485DF9"/>
    <w:rsid w:val="004874AF"/>
    <w:rsid w:val="004930E0"/>
    <w:rsid w:val="00494273"/>
    <w:rsid w:val="00495D4C"/>
    <w:rsid w:val="004B0837"/>
    <w:rsid w:val="004B0E8E"/>
    <w:rsid w:val="004B3E09"/>
    <w:rsid w:val="004C0359"/>
    <w:rsid w:val="004C0A23"/>
    <w:rsid w:val="004C1261"/>
    <w:rsid w:val="004C19E8"/>
    <w:rsid w:val="004C5235"/>
    <w:rsid w:val="004C6949"/>
    <w:rsid w:val="004D2D34"/>
    <w:rsid w:val="004D4AC7"/>
    <w:rsid w:val="004D6C93"/>
    <w:rsid w:val="004F14CC"/>
    <w:rsid w:val="004F7731"/>
    <w:rsid w:val="00501CBB"/>
    <w:rsid w:val="00505C24"/>
    <w:rsid w:val="00506C76"/>
    <w:rsid w:val="005073F3"/>
    <w:rsid w:val="005100D2"/>
    <w:rsid w:val="005159FA"/>
    <w:rsid w:val="005209CA"/>
    <w:rsid w:val="00523CCE"/>
    <w:rsid w:val="005264F8"/>
    <w:rsid w:val="0054193E"/>
    <w:rsid w:val="005610A3"/>
    <w:rsid w:val="00561AF1"/>
    <w:rsid w:val="005733EC"/>
    <w:rsid w:val="005758A5"/>
    <w:rsid w:val="00586933"/>
    <w:rsid w:val="00590E64"/>
    <w:rsid w:val="005957D3"/>
    <w:rsid w:val="005975EF"/>
    <w:rsid w:val="00597A42"/>
    <w:rsid w:val="005A6CAA"/>
    <w:rsid w:val="005B35C3"/>
    <w:rsid w:val="005C253B"/>
    <w:rsid w:val="005C2ECD"/>
    <w:rsid w:val="005C6783"/>
    <w:rsid w:val="005D0850"/>
    <w:rsid w:val="005D2D7C"/>
    <w:rsid w:val="005D7293"/>
    <w:rsid w:val="005E11A3"/>
    <w:rsid w:val="005E49B6"/>
    <w:rsid w:val="005E6300"/>
    <w:rsid w:val="005F0A93"/>
    <w:rsid w:val="005F2F0C"/>
    <w:rsid w:val="005F4839"/>
    <w:rsid w:val="005F4EFC"/>
    <w:rsid w:val="006014B1"/>
    <w:rsid w:val="00602BCD"/>
    <w:rsid w:val="00603EFB"/>
    <w:rsid w:val="006307FE"/>
    <w:rsid w:val="006356B2"/>
    <w:rsid w:val="00635AE5"/>
    <w:rsid w:val="00637235"/>
    <w:rsid w:val="00641832"/>
    <w:rsid w:val="00654F62"/>
    <w:rsid w:val="00654FF2"/>
    <w:rsid w:val="00662C2F"/>
    <w:rsid w:val="006630E4"/>
    <w:rsid w:val="00663F3D"/>
    <w:rsid w:val="00666A86"/>
    <w:rsid w:val="00670C7A"/>
    <w:rsid w:val="00671991"/>
    <w:rsid w:val="00672CED"/>
    <w:rsid w:val="00675807"/>
    <w:rsid w:val="0068085C"/>
    <w:rsid w:val="00681009"/>
    <w:rsid w:val="0068290B"/>
    <w:rsid w:val="0068602B"/>
    <w:rsid w:val="00687F8A"/>
    <w:rsid w:val="0069157B"/>
    <w:rsid w:val="006A0D05"/>
    <w:rsid w:val="006A2F17"/>
    <w:rsid w:val="006A372F"/>
    <w:rsid w:val="006A4C6E"/>
    <w:rsid w:val="006B1947"/>
    <w:rsid w:val="006C0CA1"/>
    <w:rsid w:val="006D14AA"/>
    <w:rsid w:val="006D6A3A"/>
    <w:rsid w:val="006E1FE1"/>
    <w:rsid w:val="006E353F"/>
    <w:rsid w:val="006E5184"/>
    <w:rsid w:val="006F30FA"/>
    <w:rsid w:val="00715489"/>
    <w:rsid w:val="00721B81"/>
    <w:rsid w:val="00742303"/>
    <w:rsid w:val="00746A53"/>
    <w:rsid w:val="007474F8"/>
    <w:rsid w:val="00753C7C"/>
    <w:rsid w:val="007574B0"/>
    <w:rsid w:val="00757ACE"/>
    <w:rsid w:val="007643A8"/>
    <w:rsid w:val="00774416"/>
    <w:rsid w:val="007779CF"/>
    <w:rsid w:val="00781D48"/>
    <w:rsid w:val="00782184"/>
    <w:rsid w:val="007A787D"/>
    <w:rsid w:val="007B008C"/>
    <w:rsid w:val="007B015F"/>
    <w:rsid w:val="007B341D"/>
    <w:rsid w:val="007B3B1B"/>
    <w:rsid w:val="007C04C4"/>
    <w:rsid w:val="007C167D"/>
    <w:rsid w:val="007C220D"/>
    <w:rsid w:val="007C294B"/>
    <w:rsid w:val="007C2B0A"/>
    <w:rsid w:val="007C3333"/>
    <w:rsid w:val="007D0EFB"/>
    <w:rsid w:val="007E4C18"/>
    <w:rsid w:val="007F546D"/>
    <w:rsid w:val="00802CDB"/>
    <w:rsid w:val="008112BF"/>
    <w:rsid w:val="00814ADC"/>
    <w:rsid w:val="008159A3"/>
    <w:rsid w:val="00822167"/>
    <w:rsid w:val="008243EC"/>
    <w:rsid w:val="00826D71"/>
    <w:rsid w:val="0083293E"/>
    <w:rsid w:val="00834E16"/>
    <w:rsid w:val="00841FEF"/>
    <w:rsid w:val="008437D1"/>
    <w:rsid w:val="00843879"/>
    <w:rsid w:val="00850187"/>
    <w:rsid w:val="0085426E"/>
    <w:rsid w:val="008569B5"/>
    <w:rsid w:val="008600D7"/>
    <w:rsid w:val="008605BF"/>
    <w:rsid w:val="00862133"/>
    <w:rsid w:val="008653F7"/>
    <w:rsid w:val="008653FA"/>
    <w:rsid w:val="008674A9"/>
    <w:rsid w:val="0087438D"/>
    <w:rsid w:val="008743B4"/>
    <w:rsid w:val="0088465B"/>
    <w:rsid w:val="00885A6F"/>
    <w:rsid w:val="008867DA"/>
    <w:rsid w:val="00896C59"/>
    <w:rsid w:val="008A0018"/>
    <w:rsid w:val="008A1CF5"/>
    <w:rsid w:val="008A1FEC"/>
    <w:rsid w:val="008A2775"/>
    <w:rsid w:val="008B4D6E"/>
    <w:rsid w:val="008B5EB2"/>
    <w:rsid w:val="008B6523"/>
    <w:rsid w:val="008C12FF"/>
    <w:rsid w:val="008C13FB"/>
    <w:rsid w:val="008C5FBE"/>
    <w:rsid w:val="008C60CB"/>
    <w:rsid w:val="008D316C"/>
    <w:rsid w:val="008D6636"/>
    <w:rsid w:val="008E65BD"/>
    <w:rsid w:val="008E74FE"/>
    <w:rsid w:val="008F589D"/>
    <w:rsid w:val="00925ED2"/>
    <w:rsid w:val="009346A0"/>
    <w:rsid w:val="00951D4D"/>
    <w:rsid w:val="00954E30"/>
    <w:rsid w:val="009613AB"/>
    <w:rsid w:val="00967A71"/>
    <w:rsid w:val="00970A44"/>
    <w:rsid w:val="009713AB"/>
    <w:rsid w:val="00971D26"/>
    <w:rsid w:val="0097324A"/>
    <w:rsid w:val="0099346B"/>
    <w:rsid w:val="00995C7A"/>
    <w:rsid w:val="009A1AA8"/>
    <w:rsid w:val="009A72C1"/>
    <w:rsid w:val="009B6B17"/>
    <w:rsid w:val="009C1668"/>
    <w:rsid w:val="009C7AE1"/>
    <w:rsid w:val="009D54AB"/>
    <w:rsid w:val="009E31FD"/>
    <w:rsid w:val="009E6D37"/>
    <w:rsid w:val="009F4D48"/>
    <w:rsid w:val="009F6DDA"/>
    <w:rsid w:val="00A20941"/>
    <w:rsid w:val="00A241C9"/>
    <w:rsid w:val="00A313E9"/>
    <w:rsid w:val="00A314DF"/>
    <w:rsid w:val="00A337D1"/>
    <w:rsid w:val="00A34825"/>
    <w:rsid w:val="00A40B80"/>
    <w:rsid w:val="00A50BF4"/>
    <w:rsid w:val="00A542E9"/>
    <w:rsid w:val="00A54779"/>
    <w:rsid w:val="00A610AC"/>
    <w:rsid w:val="00A627F5"/>
    <w:rsid w:val="00A64866"/>
    <w:rsid w:val="00A64F96"/>
    <w:rsid w:val="00A662E1"/>
    <w:rsid w:val="00A72DE5"/>
    <w:rsid w:val="00A74DC4"/>
    <w:rsid w:val="00A838BC"/>
    <w:rsid w:val="00A86ED7"/>
    <w:rsid w:val="00A95C36"/>
    <w:rsid w:val="00A95CE0"/>
    <w:rsid w:val="00AA3B07"/>
    <w:rsid w:val="00AA61E1"/>
    <w:rsid w:val="00AA7D28"/>
    <w:rsid w:val="00AB084A"/>
    <w:rsid w:val="00AB2088"/>
    <w:rsid w:val="00AB6545"/>
    <w:rsid w:val="00AC07EA"/>
    <w:rsid w:val="00AC53B0"/>
    <w:rsid w:val="00AC5928"/>
    <w:rsid w:val="00AC73D7"/>
    <w:rsid w:val="00AD0F67"/>
    <w:rsid w:val="00AD2E8F"/>
    <w:rsid w:val="00AD363C"/>
    <w:rsid w:val="00AD5B4F"/>
    <w:rsid w:val="00AE1187"/>
    <w:rsid w:val="00AE54FB"/>
    <w:rsid w:val="00AE6AF7"/>
    <w:rsid w:val="00AE6F3F"/>
    <w:rsid w:val="00AF0597"/>
    <w:rsid w:val="00AF5CF9"/>
    <w:rsid w:val="00B00C1C"/>
    <w:rsid w:val="00B17C64"/>
    <w:rsid w:val="00B2348D"/>
    <w:rsid w:val="00B24EA3"/>
    <w:rsid w:val="00B25BF5"/>
    <w:rsid w:val="00B354F0"/>
    <w:rsid w:val="00B404F6"/>
    <w:rsid w:val="00B46039"/>
    <w:rsid w:val="00B47EB3"/>
    <w:rsid w:val="00B47EE0"/>
    <w:rsid w:val="00B52754"/>
    <w:rsid w:val="00B62E3E"/>
    <w:rsid w:val="00B72869"/>
    <w:rsid w:val="00B753E0"/>
    <w:rsid w:val="00B94227"/>
    <w:rsid w:val="00B96C6C"/>
    <w:rsid w:val="00B97530"/>
    <w:rsid w:val="00BA07A9"/>
    <w:rsid w:val="00BA1AF4"/>
    <w:rsid w:val="00BA437B"/>
    <w:rsid w:val="00BB1F53"/>
    <w:rsid w:val="00BC1759"/>
    <w:rsid w:val="00BD1E5E"/>
    <w:rsid w:val="00BD2CFA"/>
    <w:rsid w:val="00BD4043"/>
    <w:rsid w:val="00BD5BAC"/>
    <w:rsid w:val="00BE4A60"/>
    <w:rsid w:val="00BE5C5C"/>
    <w:rsid w:val="00BF0F6E"/>
    <w:rsid w:val="00BF3733"/>
    <w:rsid w:val="00C060BF"/>
    <w:rsid w:val="00C062C3"/>
    <w:rsid w:val="00C26524"/>
    <w:rsid w:val="00C27B7A"/>
    <w:rsid w:val="00C31B11"/>
    <w:rsid w:val="00C36F3D"/>
    <w:rsid w:val="00C4046B"/>
    <w:rsid w:val="00C43E45"/>
    <w:rsid w:val="00C459EF"/>
    <w:rsid w:val="00C46943"/>
    <w:rsid w:val="00C4790C"/>
    <w:rsid w:val="00C47A20"/>
    <w:rsid w:val="00C5216B"/>
    <w:rsid w:val="00C52E44"/>
    <w:rsid w:val="00C53F31"/>
    <w:rsid w:val="00C54B78"/>
    <w:rsid w:val="00C54D89"/>
    <w:rsid w:val="00C6495F"/>
    <w:rsid w:val="00C707F2"/>
    <w:rsid w:val="00C71249"/>
    <w:rsid w:val="00C7595D"/>
    <w:rsid w:val="00C851F7"/>
    <w:rsid w:val="00C86381"/>
    <w:rsid w:val="00C900A1"/>
    <w:rsid w:val="00C9354A"/>
    <w:rsid w:val="00C95CDF"/>
    <w:rsid w:val="00C9777E"/>
    <w:rsid w:val="00CA56A1"/>
    <w:rsid w:val="00CA70B8"/>
    <w:rsid w:val="00CB72D2"/>
    <w:rsid w:val="00CC2902"/>
    <w:rsid w:val="00CD3C6F"/>
    <w:rsid w:val="00CD6F53"/>
    <w:rsid w:val="00CE2D1F"/>
    <w:rsid w:val="00CE5563"/>
    <w:rsid w:val="00CE5BC0"/>
    <w:rsid w:val="00CE6488"/>
    <w:rsid w:val="00CE6E5A"/>
    <w:rsid w:val="00CF2F33"/>
    <w:rsid w:val="00CF477B"/>
    <w:rsid w:val="00CF6E81"/>
    <w:rsid w:val="00D0157F"/>
    <w:rsid w:val="00D02185"/>
    <w:rsid w:val="00D02437"/>
    <w:rsid w:val="00D04751"/>
    <w:rsid w:val="00D10437"/>
    <w:rsid w:val="00D1327E"/>
    <w:rsid w:val="00D26137"/>
    <w:rsid w:val="00D26816"/>
    <w:rsid w:val="00D27C5E"/>
    <w:rsid w:val="00D333C9"/>
    <w:rsid w:val="00D360EF"/>
    <w:rsid w:val="00D37E41"/>
    <w:rsid w:val="00D46BD5"/>
    <w:rsid w:val="00D522A6"/>
    <w:rsid w:val="00D54465"/>
    <w:rsid w:val="00D551EC"/>
    <w:rsid w:val="00D65446"/>
    <w:rsid w:val="00D70FBA"/>
    <w:rsid w:val="00D84D23"/>
    <w:rsid w:val="00D8770A"/>
    <w:rsid w:val="00D942A8"/>
    <w:rsid w:val="00DA600F"/>
    <w:rsid w:val="00DB2205"/>
    <w:rsid w:val="00DB5E3A"/>
    <w:rsid w:val="00DB7690"/>
    <w:rsid w:val="00DC21CC"/>
    <w:rsid w:val="00DC4760"/>
    <w:rsid w:val="00DC4870"/>
    <w:rsid w:val="00DD2BCF"/>
    <w:rsid w:val="00DE5F79"/>
    <w:rsid w:val="00DF13EA"/>
    <w:rsid w:val="00DF19D4"/>
    <w:rsid w:val="00DF3C75"/>
    <w:rsid w:val="00E027C5"/>
    <w:rsid w:val="00E0616C"/>
    <w:rsid w:val="00E11A9F"/>
    <w:rsid w:val="00E157D4"/>
    <w:rsid w:val="00E208A9"/>
    <w:rsid w:val="00E22496"/>
    <w:rsid w:val="00E275F8"/>
    <w:rsid w:val="00E354B6"/>
    <w:rsid w:val="00E467FB"/>
    <w:rsid w:val="00E528C8"/>
    <w:rsid w:val="00E54997"/>
    <w:rsid w:val="00E56D04"/>
    <w:rsid w:val="00E61093"/>
    <w:rsid w:val="00E62BE7"/>
    <w:rsid w:val="00E7034F"/>
    <w:rsid w:val="00E7234F"/>
    <w:rsid w:val="00E75E81"/>
    <w:rsid w:val="00E80856"/>
    <w:rsid w:val="00E82E4E"/>
    <w:rsid w:val="00E8554C"/>
    <w:rsid w:val="00E902E1"/>
    <w:rsid w:val="00E92CCA"/>
    <w:rsid w:val="00E937DC"/>
    <w:rsid w:val="00E976FF"/>
    <w:rsid w:val="00EA22B4"/>
    <w:rsid w:val="00EA31FD"/>
    <w:rsid w:val="00EA52BB"/>
    <w:rsid w:val="00EA6017"/>
    <w:rsid w:val="00EB0CDE"/>
    <w:rsid w:val="00EB23B5"/>
    <w:rsid w:val="00EB4330"/>
    <w:rsid w:val="00EB7BF8"/>
    <w:rsid w:val="00EC28FF"/>
    <w:rsid w:val="00EC2AFF"/>
    <w:rsid w:val="00EC4EF9"/>
    <w:rsid w:val="00EC68E9"/>
    <w:rsid w:val="00ED0D30"/>
    <w:rsid w:val="00ED2FAB"/>
    <w:rsid w:val="00ED51EB"/>
    <w:rsid w:val="00EF0439"/>
    <w:rsid w:val="00F00396"/>
    <w:rsid w:val="00F009AA"/>
    <w:rsid w:val="00F136D0"/>
    <w:rsid w:val="00F139C9"/>
    <w:rsid w:val="00F15864"/>
    <w:rsid w:val="00F17C4F"/>
    <w:rsid w:val="00F20332"/>
    <w:rsid w:val="00F20B4B"/>
    <w:rsid w:val="00F22A49"/>
    <w:rsid w:val="00F23372"/>
    <w:rsid w:val="00F26270"/>
    <w:rsid w:val="00F311AA"/>
    <w:rsid w:val="00F33F8D"/>
    <w:rsid w:val="00F40192"/>
    <w:rsid w:val="00F411B4"/>
    <w:rsid w:val="00F4175C"/>
    <w:rsid w:val="00F449D6"/>
    <w:rsid w:val="00F46924"/>
    <w:rsid w:val="00F47287"/>
    <w:rsid w:val="00F51EDC"/>
    <w:rsid w:val="00F54E2C"/>
    <w:rsid w:val="00F64472"/>
    <w:rsid w:val="00F739C8"/>
    <w:rsid w:val="00F76C32"/>
    <w:rsid w:val="00F775A0"/>
    <w:rsid w:val="00F83894"/>
    <w:rsid w:val="00F83C19"/>
    <w:rsid w:val="00F845DF"/>
    <w:rsid w:val="00F853D1"/>
    <w:rsid w:val="00F8612C"/>
    <w:rsid w:val="00F95658"/>
    <w:rsid w:val="00F95756"/>
    <w:rsid w:val="00F95E99"/>
    <w:rsid w:val="00FA299A"/>
    <w:rsid w:val="00FA3E1E"/>
    <w:rsid w:val="00FA6265"/>
    <w:rsid w:val="00FB7572"/>
    <w:rsid w:val="00FC19B9"/>
    <w:rsid w:val="00FF0064"/>
    <w:rsid w:val="00FF02EA"/>
    <w:rsid w:val="00FF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3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43E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CE5563"/>
    <w:pPr>
      <w:ind w:left="720"/>
      <w:contextualSpacing/>
    </w:pPr>
  </w:style>
  <w:style w:type="paragraph" w:customStyle="1" w:styleId="ConsPlusTitle">
    <w:name w:val="ConsPlusTitle"/>
    <w:rsid w:val="003D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F139C9"/>
    <w:pPr>
      <w:spacing w:line="256" w:lineRule="auto"/>
      <w:ind w:left="720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0A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F775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rsid w:val="00205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05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2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6270"/>
  </w:style>
  <w:style w:type="paragraph" w:styleId="ac">
    <w:name w:val="footer"/>
    <w:basedOn w:val="a"/>
    <w:link w:val="ad"/>
    <w:uiPriority w:val="99"/>
    <w:semiHidden/>
    <w:unhideWhenUsed/>
    <w:rsid w:val="00F2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6270"/>
  </w:style>
  <w:style w:type="paragraph" w:styleId="ae">
    <w:name w:val="Normal (Web)"/>
    <w:basedOn w:val="a"/>
    <w:rsid w:val="008A1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1AF4"/>
    <w:pPr>
      <w:suppressLineNumbers/>
      <w:suppressAutoHyphens/>
      <w:autoSpaceDN w:val="0"/>
      <w:spacing w:after="0" w:line="240" w:lineRule="auto"/>
      <w:jc w:val="both"/>
    </w:pPr>
    <w:rPr>
      <w:rFonts w:ascii="Liberation Serif:kern" w:eastAsia="SimSun" w:hAnsi="Liberation Serif:kern" w:cs="Mangal"/>
      <w:spacing w:val="-2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E2A4-F5CD-4B20-A6BB-D3DBF341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15</Pages>
  <Words>5714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oki_bud</cp:lastModifiedBy>
  <cp:revision>190</cp:revision>
  <cp:lastPrinted>2021-11-13T05:32:00Z</cp:lastPrinted>
  <dcterms:created xsi:type="dcterms:W3CDTF">2020-11-12T06:51:00Z</dcterms:created>
  <dcterms:modified xsi:type="dcterms:W3CDTF">2021-12-21T05:44:00Z</dcterms:modified>
</cp:coreProperties>
</file>