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FF" w:rsidRPr="002314FE" w:rsidRDefault="00DB20FF" w:rsidP="00DB20FF">
      <w:pPr>
        <w:autoSpaceDE w:val="0"/>
        <w:autoSpaceDN w:val="0"/>
        <w:adjustRightInd w:val="0"/>
        <w:spacing w:after="0" w:line="240" w:lineRule="auto"/>
        <w:ind w:left="-426"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B20FF" w:rsidRPr="00965E1E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DB20FF" w:rsidRPr="00965E1E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ДУМА</w:t>
      </w:r>
    </w:p>
    <w:p w:rsidR="00DB20FF" w:rsidRPr="00965E1E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DB20FF" w:rsidRPr="00965E1E" w:rsidRDefault="00DB20FF" w:rsidP="00DB20F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426" w:firstLine="720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 РЕШЕНИЯ</w:t>
      </w:r>
    </w:p>
    <w:p w:rsidR="00DB20FF" w:rsidRPr="00965E1E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65E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От 03.02.2021 № 06</w:t>
      </w:r>
    </w:p>
    <w:p w:rsidR="00DB20FF" w:rsidRPr="00965E1E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DB20FF" w:rsidRPr="00965E1E" w:rsidRDefault="00DB20FF" w:rsidP="00DB20F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DB20FF" w:rsidRPr="00965E1E" w:rsidRDefault="00DB20FF" w:rsidP="00DB20F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Заречный</w:t>
      </w:r>
    </w:p>
    <w:p w:rsidR="00DB20FF" w:rsidRPr="00965E1E" w:rsidRDefault="00DB20FF" w:rsidP="00DB20F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44183" w:rsidRDefault="00DB20FF" w:rsidP="00F4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B5" w:rsidRDefault="00E543B5" w:rsidP="00F4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</w:t>
      </w:r>
      <w:r w:rsidRPr="00E54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06.10.2003 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</w:p>
    <w:p w:rsidR="00D77B03" w:rsidRDefault="00D77B03" w:rsidP="00F4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Pr="00D77B03">
        <w:rPr>
          <w:rFonts w:ascii="Times New Roman" w:hAnsi="Times New Roman" w:cs="Times New Roman"/>
          <w:b/>
          <w:bCs/>
          <w:sz w:val="28"/>
          <w:szCs w:val="28"/>
        </w:rPr>
        <w:t>20.07.2020 № 236-ФЗ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"Об общих принципах организации местного самоуправления в Российской Федерации»,</w:t>
      </w:r>
    </w:p>
    <w:p w:rsidR="00F44183" w:rsidRDefault="00F44183" w:rsidP="00F4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B20FF" w:rsidRPr="00D77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17EF8" w:rsidRPr="00D77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08.12.2020 № 411-ФЗ</w:t>
      </w:r>
      <w:r w:rsidRPr="00F4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"О государственной регистрации уставов муниципальных образований" и статью 44 Федерального закона "Об общих принципах организации местного самоуправления в Российской Федерации», </w:t>
      </w:r>
    </w:p>
    <w:p w:rsidR="00D77B03" w:rsidRDefault="00D77B03" w:rsidP="00D7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7B03">
        <w:rPr>
          <w:rFonts w:ascii="Times New Roman" w:hAnsi="Times New Roman" w:cs="Times New Roman"/>
          <w:b/>
          <w:bCs/>
          <w:sz w:val="28"/>
          <w:szCs w:val="28"/>
        </w:rPr>
        <w:t>от 22.12.2020 № 445-ФЗ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</w:t>
      </w:r>
    </w:p>
    <w:p w:rsidR="00D77B03" w:rsidRDefault="00D77B03" w:rsidP="00F4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7B03">
        <w:rPr>
          <w:rFonts w:ascii="Times New Roman" w:hAnsi="Times New Roman" w:cs="Times New Roman"/>
          <w:b/>
          <w:bCs/>
          <w:sz w:val="28"/>
          <w:szCs w:val="28"/>
        </w:rPr>
        <w:t>от 29.12.2020 N 464-ФЗ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</w:p>
    <w:p w:rsidR="00BE5B94" w:rsidRDefault="00BE5B94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7B03">
        <w:rPr>
          <w:rFonts w:ascii="Times New Roman" w:hAnsi="Times New Roman" w:cs="Times New Roman"/>
          <w:b/>
          <w:bCs/>
          <w:sz w:val="28"/>
          <w:szCs w:val="28"/>
        </w:rPr>
        <w:t>от 30.12.2020 № 518-ФЗ</w:t>
      </w:r>
      <w:r>
        <w:rPr>
          <w:rFonts w:ascii="Times New Roman" w:hAnsi="Times New Roman" w:cs="Times New Roman"/>
          <w:sz w:val="28"/>
          <w:szCs w:val="28"/>
        </w:rPr>
        <w:t xml:space="preserve"> «"О внесении изменений в отдельные законодательные акты Российской Федерации»</w:t>
      </w:r>
      <w:r w:rsidR="00D77B03">
        <w:rPr>
          <w:rFonts w:ascii="Times New Roman" w:hAnsi="Times New Roman" w:cs="Times New Roman"/>
          <w:sz w:val="28"/>
          <w:szCs w:val="28"/>
        </w:rPr>
        <w:t>,</w:t>
      </w:r>
    </w:p>
    <w:p w:rsidR="00DB20FF" w:rsidRPr="00965E1E" w:rsidRDefault="00DB20FF" w:rsidP="00DB2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статей 25, 45 Устава городского округа Заречный</w:t>
      </w:r>
    </w:p>
    <w:p w:rsidR="00DB20FF" w:rsidRPr="00965E1E" w:rsidRDefault="00DB20FF" w:rsidP="00DB20F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0FF" w:rsidRPr="00965E1E" w:rsidRDefault="00DB20FF" w:rsidP="00DB20F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решила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0FF" w:rsidRPr="00965E1E" w:rsidRDefault="00DB20FF" w:rsidP="00DB20F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0FF" w:rsidRPr="00965E1E" w:rsidRDefault="00DB20FF" w:rsidP="00DB20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городского округа Заречный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Думы от 07.02.2013 № 1-Р,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т 30.05.2013г. № 63-Р;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02.10.2013г. № 122-Р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27.12.2013г.№ 175-Р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24.07.2014г. № 89-Р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04.09.2014г. № 94-Р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05.02.2015г. № 2-Р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30.04.2015г. № 36-Р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30.07.2015г. № 92-Р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29.10.2015г. № 130-Р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31.03.2016г. № 38-Р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26.05.2016г. № 71-Р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26.01.2017г. № 20-Р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25.05.2017г. № 74-Р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29.06.2017г. № 84-Р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31.08.2017г. № 107-Р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30.11.2017 г. № 136-Р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09.07.2018 г. № 73-Р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30.08.2018г. № 82-Р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29.11.2018г. № 117-Р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29.03.2019 № 29-Р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29.08.2019 № 84-Р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28.11.2019 № 116-Р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26.03.2020 № 22-Р</w:t>
      </w:r>
      <w:r w:rsidR="00ED1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29.12.2020 № 112-Р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соответствии с Приложением № 1. </w:t>
      </w:r>
    </w:p>
    <w:p w:rsidR="00DB20FF" w:rsidRPr="00965E1E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Заречный.</w:t>
      </w:r>
    </w:p>
    <w:p w:rsidR="00DB20FF" w:rsidRPr="00965E1E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установленном порядке и разместить на официальном сайте городского округа Заречный после его регистрации в соответствии с п. 2 решения.</w:t>
      </w:r>
    </w:p>
    <w:p w:rsidR="00DB20FF" w:rsidRPr="00965E1E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его опубликования</w:t>
      </w:r>
      <w:r w:rsidR="00D77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пунктов</w:t>
      </w:r>
      <w:r w:rsidR="00E5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1.2,</w:t>
      </w:r>
      <w:r w:rsid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.2, </w:t>
      </w:r>
      <w:r w:rsidR="00AB65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5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№1 к настоящему решению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3B5" w:rsidRDefault="00AB65AF" w:rsidP="00DB2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43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</w:t>
      </w:r>
      <w:r w:rsid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391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5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 </w:t>
      </w:r>
      <w:r w:rsidR="00EC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</w:t>
      </w:r>
      <w:r w:rsidR="00E5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29.06.2021 года.</w:t>
      </w:r>
    </w:p>
    <w:p w:rsidR="00DB20FF" w:rsidRPr="00965E1E" w:rsidRDefault="00AB65AF" w:rsidP="00DB2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43B5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Приложения № 1</w:t>
      </w:r>
      <w:r w:rsidR="00EC5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</w:t>
      </w:r>
      <w:r w:rsidR="00E54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07.06.2021 года.</w:t>
      </w:r>
      <w:r w:rsidR="00DB20FF"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B20FF" w:rsidRPr="00965E1E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0FF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округа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6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Кузнецов </w:t>
      </w:r>
    </w:p>
    <w:p w:rsidR="00DB20FF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0FF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20FF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0FF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EF8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117EF8" w:rsidRDefault="00117EF8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AF" w:rsidRDefault="00AB65A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AF" w:rsidRDefault="00AB65A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AF" w:rsidRDefault="00AB65A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B03" w:rsidRDefault="00D77B03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0FF" w:rsidRDefault="00117EF8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E5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B65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20F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 1</w:t>
      </w:r>
    </w:p>
    <w:p w:rsidR="00DB20FF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к решению Думы</w:t>
      </w:r>
    </w:p>
    <w:p w:rsidR="00DB20FF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от ______ № ____</w:t>
      </w:r>
    </w:p>
    <w:p w:rsidR="00DB20FF" w:rsidRDefault="00DB20FF" w:rsidP="00DB20FF">
      <w:pPr>
        <w:widowControl w:val="0"/>
        <w:autoSpaceDE w:val="0"/>
        <w:autoSpaceDN w:val="0"/>
        <w:adjustRightInd w:val="0"/>
        <w:spacing w:after="0" w:line="240" w:lineRule="auto"/>
        <w:ind w:left="-426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0FF" w:rsidRDefault="00DB20FF" w:rsidP="00F44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 в Устав городского округа Заречный</w:t>
      </w:r>
    </w:p>
    <w:p w:rsidR="00DB20FF" w:rsidRDefault="00DB20FF" w:rsidP="00F4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83" w:rsidRPr="00BE5B94" w:rsidRDefault="00E543B5" w:rsidP="00BE5B9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="00F44183" w:rsidRPr="00BE5B94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статье 6</w:t>
      </w:r>
      <w:r w:rsidR="00BE5B94" w:rsidRPr="00BE5B9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057EC" w:rsidRDefault="00D9391C" w:rsidP="00E5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43B5">
        <w:rPr>
          <w:rFonts w:ascii="Times New Roman" w:hAnsi="Times New Roman" w:cs="Times New Roman"/>
          <w:sz w:val="28"/>
          <w:szCs w:val="28"/>
        </w:rPr>
        <w:t xml:space="preserve">. </w:t>
      </w:r>
      <w:r w:rsidR="00BC25CA">
        <w:rPr>
          <w:rFonts w:ascii="Times New Roman" w:hAnsi="Times New Roman" w:cs="Times New Roman"/>
          <w:sz w:val="28"/>
          <w:szCs w:val="28"/>
        </w:rPr>
        <w:t>п</w:t>
      </w:r>
      <w:r w:rsidR="008057EC">
        <w:rPr>
          <w:rFonts w:ascii="Times New Roman" w:hAnsi="Times New Roman" w:cs="Times New Roman"/>
          <w:sz w:val="28"/>
          <w:szCs w:val="28"/>
        </w:rPr>
        <w:t>одпункт</w:t>
      </w:r>
      <w:r w:rsidR="00BC25CA">
        <w:rPr>
          <w:rFonts w:ascii="Times New Roman" w:hAnsi="Times New Roman" w:cs="Times New Roman"/>
          <w:sz w:val="28"/>
          <w:szCs w:val="28"/>
        </w:rPr>
        <w:t xml:space="preserve"> 45</w:t>
      </w:r>
      <w:r w:rsidR="008057E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C25CA">
        <w:rPr>
          <w:rFonts w:ascii="Times New Roman" w:hAnsi="Times New Roman" w:cs="Times New Roman"/>
          <w:sz w:val="28"/>
          <w:szCs w:val="28"/>
        </w:rPr>
        <w:t>а</w:t>
      </w:r>
      <w:r w:rsidR="008057EC">
        <w:rPr>
          <w:rFonts w:ascii="Times New Roman" w:hAnsi="Times New Roman" w:cs="Times New Roman"/>
          <w:sz w:val="28"/>
          <w:szCs w:val="28"/>
        </w:rPr>
        <w:t xml:space="preserve"> 1 </w:t>
      </w:r>
      <w:r w:rsidR="00BC25C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C25CA" w:rsidRDefault="00BC25CA" w:rsidP="00E543B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«45)</w:t>
      </w:r>
      <w:r w:rsidRPr="00BC25CA">
        <w:rPr>
          <w:rFonts w:ascii="Times New Roman" w:hAnsi="Times New Roman" w:cs="Times New Roman"/>
          <w:sz w:val="28"/>
          <w:szCs w:val="28"/>
        </w:rPr>
        <w:t xml:space="preserve"> организация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C25CA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4" w:history="1">
        <w:r w:rsidRPr="00BC25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5CA">
        <w:rPr>
          <w:rFonts w:ascii="Times New Roman" w:hAnsi="Times New Roman"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E543B5">
        <w:rPr>
          <w:rFonts w:ascii="Times New Roman" w:hAnsi="Times New Roman" w:cs="Times New Roman"/>
          <w:sz w:val="28"/>
          <w:szCs w:val="28"/>
        </w:rPr>
        <w:t>;</w:t>
      </w:r>
    </w:p>
    <w:p w:rsidR="00D9391C" w:rsidRDefault="00D9391C" w:rsidP="00D9391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дополнить подпунктом 46 следующего содержания:</w:t>
      </w:r>
    </w:p>
    <w:p w:rsidR="00D9391C" w:rsidRDefault="00D9391C" w:rsidP="00D939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«46)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 </w:t>
      </w:r>
    </w:p>
    <w:p w:rsidR="00BC25CA" w:rsidRDefault="00BC25CA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5CA" w:rsidRPr="00725127" w:rsidRDefault="00E543B5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BC25CA" w:rsidRPr="00725127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статье 7:</w:t>
      </w:r>
    </w:p>
    <w:p w:rsidR="00BC25CA" w:rsidRDefault="00E543B5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25127">
        <w:rPr>
          <w:rFonts w:ascii="Times New Roman" w:hAnsi="Times New Roman" w:cs="Times New Roman"/>
          <w:sz w:val="28"/>
          <w:szCs w:val="28"/>
        </w:rPr>
        <w:t>п</w:t>
      </w:r>
      <w:r w:rsidR="00BC25CA">
        <w:rPr>
          <w:rFonts w:ascii="Times New Roman" w:hAnsi="Times New Roman" w:cs="Times New Roman"/>
          <w:sz w:val="28"/>
          <w:szCs w:val="28"/>
        </w:rPr>
        <w:t>ункт 1 статьи 7 дополнить подпунктом 12 следующего содержания:</w:t>
      </w:r>
    </w:p>
    <w:p w:rsidR="00BC25CA" w:rsidRDefault="00BC25CA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«12) осуществление мероприятий по оказанию помощи лицам, находящимся в </w:t>
      </w:r>
      <w:r w:rsidR="006745D5">
        <w:rPr>
          <w:rFonts w:ascii="Times New Roman" w:hAnsi="Times New Roman" w:cs="Times New Roman"/>
          <w:sz w:val="28"/>
          <w:szCs w:val="28"/>
        </w:rPr>
        <w:t xml:space="preserve">состоянии </w:t>
      </w:r>
      <w:r>
        <w:rPr>
          <w:rFonts w:ascii="Times New Roman" w:hAnsi="Times New Roman" w:cs="Times New Roman"/>
          <w:sz w:val="28"/>
          <w:szCs w:val="28"/>
        </w:rPr>
        <w:t>алкогольного, наркотического или иного токсического опьянения.»</w:t>
      </w:r>
      <w:r w:rsidR="00E543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127" w:rsidRDefault="00725127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27" w:rsidRPr="00725127" w:rsidRDefault="00E543B5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="00725127" w:rsidRPr="00725127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статье 9:</w:t>
      </w:r>
    </w:p>
    <w:p w:rsidR="00725127" w:rsidRDefault="00E543B5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725127">
        <w:rPr>
          <w:rFonts w:ascii="Times New Roman" w:hAnsi="Times New Roman" w:cs="Times New Roman"/>
          <w:sz w:val="28"/>
          <w:szCs w:val="28"/>
        </w:rPr>
        <w:t>пункт 2 дополнить подпунктом 1-1 следующего содержания:</w:t>
      </w:r>
    </w:p>
    <w:p w:rsidR="00725127" w:rsidRDefault="00725127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«1-1) внесения в местную администрацию инициативных проектов;»</w:t>
      </w:r>
      <w:r w:rsidR="00E543B5">
        <w:rPr>
          <w:rFonts w:ascii="Times New Roman" w:hAnsi="Times New Roman" w:cs="Times New Roman"/>
          <w:sz w:val="28"/>
          <w:szCs w:val="28"/>
        </w:rPr>
        <w:t>;</w:t>
      </w:r>
    </w:p>
    <w:p w:rsidR="00725127" w:rsidRDefault="00725127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27" w:rsidRPr="00725127" w:rsidRDefault="00E543B5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="00725127" w:rsidRPr="00725127">
        <w:rPr>
          <w:rFonts w:ascii="Times New Roman" w:hAnsi="Times New Roman" w:cs="Times New Roman"/>
          <w:b/>
          <w:bCs/>
          <w:sz w:val="28"/>
          <w:szCs w:val="28"/>
          <w:u w:val="single"/>
        </w:rPr>
        <w:t>В Главе 3:</w:t>
      </w:r>
    </w:p>
    <w:p w:rsidR="00725127" w:rsidRDefault="00E543B5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725127">
        <w:rPr>
          <w:rFonts w:ascii="Times New Roman" w:hAnsi="Times New Roman" w:cs="Times New Roman"/>
          <w:sz w:val="28"/>
          <w:szCs w:val="28"/>
        </w:rPr>
        <w:t>дополнить статьей 15-1 следующего содержания:</w:t>
      </w:r>
    </w:p>
    <w:p w:rsidR="00C549C2" w:rsidRDefault="00C549C2" w:rsidP="00BE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549C2">
        <w:rPr>
          <w:rFonts w:ascii="Times New Roman" w:hAnsi="Times New Roman" w:cs="Times New Roman"/>
          <w:b/>
          <w:bCs/>
          <w:sz w:val="28"/>
          <w:szCs w:val="28"/>
        </w:rPr>
        <w:t>«Статья 15-1. Инициативные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538" w:rsidRDefault="00C549C2" w:rsidP="00BC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55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538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BC5538" w:rsidRDefault="00BC5538" w:rsidP="00BC5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иные лица, осуществляющие деятельность на территории городского округа, в соответствии с нормативным правовым актом Думы городского округа. </w:t>
      </w:r>
    </w:p>
    <w:p w:rsidR="00BC5538" w:rsidRDefault="00BC5538" w:rsidP="00BC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Инициативный проект до его внесения в местную администрацию подлежит рассмотрению на </w:t>
      </w:r>
      <w:r w:rsidR="00FF3C50">
        <w:rPr>
          <w:rFonts w:ascii="Times New Roman" w:hAnsi="Times New Roman" w:cs="Times New Roman"/>
          <w:sz w:val="28"/>
          <w:szCs w:val="28"/>
        </w:rPr>
        <w:t xml:space="preserve">сходе, </w:t>
      </w:r>
      <w:r>
        <w:rPr>
          <w:rFonts w:ascii="Times New Roman" w:hAnsi="Times New Roman" w:cs="Times New Roman"/>
          <w:sz w:val="28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D798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проекта, а также принятия </w:t>
      </w:r>
      <w:r w:rsidR="00FF3C50">
        <w:rPr>
          <w:rFonts w:ascii="Times New Roman" w:hAnsi="Times New Roman" w:cs="Times New Roman"/>
          <w:sz w:val="28"/>
          <w:szCs w:val="28"/>
        </w:rPr>
        <w:t xml:space="preserve">сходом, </w:t>
      </w:r>
      <w:r>
        <w:rPr>
          <w:rFonts w:ascii="Times New Roman" w:hAnsi="Times New Roman" w:cs="Times New Roman"/>
          <w:sz w:val="28"/>
          <w:szCs w:val="28"/>
        </w:rPr>
        <w:t>собранием или конференцией граждан решения о поддержке инициативного проекта.</w:t>
      </w:r>
    </w:p>
    <w:p w:rsidR="007B689D" w:rsidRDefault="007B689D" w:rsidP="007B68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D798A" w:rsidRDefault="00FD798A" w:rsidP="00FD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8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  <w:r w:rsidR="00E543B5">
        <w:rPr>
          <w:rFonts w:ascii="Times New Roman" w:hAnsi="Times New Roman" w:cs="Times New Roman"/>
          <w:sz w:val="28"/>
          <w:szCs w:val="28"/>
        </w:rPr>
        <w:t>»;</w:t>
      </w:r>
    </w:p>
    <w:p w:rsidR="007B689D" w:rsidRDefault="007B689D" w:rsidP="00FD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89D" w:rsidRPr="00F14252" w:rsidRDefault="00E543B5" w:rsidP="00FD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="0025689D" w:rsidRPr="00F14252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статье 18:</w:t>
      </w:r>
    </w:p>
    <w:p w:rsidR="0025689D" w:rsidRDefault="00E543B5" w:rsidP="00FD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14252">
        <w:rPr>
          <w:rFonts w:ascii="Times New Roman" w:hAnsi="Times New Roman" w:cs="Times New Roman"/>
          <w:sz w:val="28"/>
          <w:szCs w:val="28"/>
        </w:rPr>
        <w:t>п</w:t>
      </w:r>
      <w:r w:rsidR="0025689D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25689D" w:rsidRDefault="0025689D" w:rsidP="0025689D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</w:t>
      </w:r>
      <w:r w:rsidRPr="0025689D">
        <w:rPr>
          <w:rFonts w:ascii="Times New Roman" w:hAnsi="Times New Roman" w:cs="Times New Roman"/>
          <w:sz w:val="28"/>
          <w:szCs w:val="28"/>
        </w:rPr>
        <w:t xml:space="preserve"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обсуждения вопросов внесения инициативных проектов и их рассмотрения, </w:t>
      </w:r>
      <w:r w:rsidRPr="0025689D">
        <w:rPr>
          <w:rFonts w:ascii="Times New Roman" w:hAnsi="Times New Roman" w:cs="Times New Roman"/>
          <w:sz w:val="28"/>
          <w:szCs w:val="28"/>
        </w:rPr>
        <w:t xml:space="preserve">осуществления территориального общественного самоуправления на части территории городского округа могут проводиться </w:t>
      </w:r>
      <w:hyperlink r:id="rId5" w:history="1">
        <w:r w:rsidRPr="0025689D">
          <w:rPr>
            <w:rFonts w:ascii="Times New Roman" w:hAnsi="Times New Roman" w:cs="Times New Roman"/>
            <w:sz w:val="28"/>
            <w:szCs w:val="28"/>
          </w:rPr>
          <w:t>собрания граждан</w:t>
        </w:r>
      </w:hyperlink>
      <w:r w:rsidRPr="00256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4252">
        <w:rPr>
          <w:rFonts w:ascii="Times New Roman" w:hAnsi="Times New Roman" w:cs="Times New Roman"/>
          <w:sz w:val="28"/>
          <w:szCs w:val="28"/>
        </w:rPr>
        <w:t>;</w:t>
      </w:r>
    </w:p>
    <w:p w:rsidR="00F14252" w:rsidRDefault="00F14252" w:rsidP="0025689D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14252" w:rsidRDefault="00E543B5" w:rsidP="0025689D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F14252">
        <w:rPr>
          <w:rFonts w:ascii="Times New Roman" w:hAnsi="Times New Roman" w:cs="Times New Roman"/>
          <w:sz w:val="28"/>
          <w:szCs w:val="28"/>
        </w:rPr>
        <w:t>пункт 4 дополнить абзацем четвертым следующего содержания:</w:t>
      </w:r>
    </w:p>
    <w:p w:rsidR="00F14252" w:rsidRDefault="00F14252" w:rsidP="00F14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4252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Думы городского округа</w:t>
      </w:r>
      <w:r w:rsidRPr="00F14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43B5">
        <w:rPr>
          <w:rFonts w:ascii="Times New Roman" w:hAnsi="Times New Roman" w:cs="Times New Roman"/>
          <w:sz w:val="28"/>
          <w:szCs w:val="28"/>
        </w:rPr>
        <w:t>;</w:t>
      </w:r>
    </w:p>
    <w:p w:rsidR="00F14252" w:rsidRDefault="00F14252" w:rsidP="00F14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031" w:rsidRPr="00411031" w:rsidRDefault="00E543B5" w:rsidP="004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11031" w:rsidRPr="00411031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статье 20:</w:t>
      </w:r>
    </w:p>
    <w:p w:rsidR="00411031" w:rsidRDefault="00E543B5" w:rsidP="004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п</w:t>
      </w:r>
      <w:r w:rsidR="00411031">
        <w:rPr>
          <w:rFonts w:ascii="Times New Roman" w:hAnsi="Times New Roman" w:cs="Times New Roman"/>
          <w:sz w:val="28"/>
          <w:szCs w:val="28"/>
        </w:rPr>
        <w:t>ункт 2 дополнить подпунктом 3 следующего содержания:</w:t>
      </w:r>
    </w:p>
    <w:p w:rsidR="00411031" w:rsidRDefault="00411031" w:rsidP="00411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="00E543B5">
        <w:rPr>
          <w:rFonts w:ascii="Times New Roman" w:hAnsi="Times New Roman" w:cs="Times New Roman"/>
          <w:sz w:val="28"/>
          <w:szCs w:val="28"/>
        </w:rPr>
        <w:t>;</w:t>
      </w:r>
    </w:p>
    <w:p w:rsidR="00411031" w:rsidRDefault="00411031" w:rsidP="00411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031" w:rsidRDefault="00E543B5" w:rsidP="00E5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п</w:t>
      </w:r>
      <w:r w:rsidR="00411031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:rsidR="00411031" w:rsidRDefault="00411031" w:rsidP="004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 Решение о назначении опроса граждан принимается Думой городского округа. Для проведения опроса граждан может использоваться официальный сайт городского округа в информационно-телекоммуникационной сети "Интернет".»</w:t>
      </w:r>
      <w:r w:rsidR="00E543B5">
        <w:rPr>
          <w:rFonts w:ascii="Times New Roman" w:hAnsi="Times New Roman" w:cs="Times New Roman"/>
          <w:sz w:val="28"/>
          <w:szCs w:val="28"/>
        </w:rPr>
        <w:t>;</w:t>
      </w:r>
    </w:p>
    <w:p w:rsidR="00321CA8" w:rsidRDefault="00321CA8" w:rsidP="004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94B" w:rsidRPr="0056694B" w:rsidRDefault="00AB65AF" w:rsidP="00E5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56694B" w:rsidRPr="0056694B">
        <w:rPr>
          <w:rFonts w:ascii="Times New Roman" w:hAnsi="Times New Roman" w:cs="Times New Roman"/>
          <w:b/>
          <w:bCs/>
          <w:sz w:val="28"/>
          <w:szCs w:val="28"/>
          <w:u w:val="single"/>
        </w:rPr>
        <w:t>. В статье 31:</w:t>
      </w:r>
    </w:p>
    <w:p w:rsidR="00321CA8" w:rsidRDefault="00AB65AF" w:rsidP="004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694B">
        <w:rPr>
          <w:rFonts w:ascii="Times New Roman" w:hAnsi="Times New Roman" w:cs="Times New Roman"/>
          <w:sz w:val="28"/>
          <w:szCs w:val="28"/>
        </w:rPr>
        <w:t>.1. подпункт 80-1 пункта 1 изложить в следующей редакции:</w:t>
      </w:r>
    </w:p>
    <w:p w:rsidR="0056694B" w:rsidRDefault="0056694B" w:rsidP="004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«80-1) </w:t>
      </w:r>
      <w:r w:rsidRPr="00BC25CA">
        <w:rPr>
          <w:rFonts w:ascii="Times New Roman" w:hAnsi="Times New Roman" w:cs="Times New Roman"/>
          <w:sz w:val="28"/>
          <w:szCs w:val="28"/>
        </w:rPr>
        <w:t xml:space="preserve">организация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C25CA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6" w:history="1">
        <w:r w:rsidRPr="00BC25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5CA">
        <w:rPr>
          <w:rFonts w:ascii="Times New Roman" w:hAnsi="Times New Roman"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56694B" w:rsidRDefault="0056694B" w:rsidP="004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94B" w:rsidRDefault="00AB65AF" w:rsidP="004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694B">
        <w:rPr>
          <w:rFonts w:ascii="Times New Roman" w:hAnsi="Times New Roman" w:cs="Times New Roman"/>
          <w:sz w:val="28"/>
          <w:szCs w:val="28"/>
        </w:rPr>
        <w:t>.2. пункт 1 дополнить подпунктом 80-2 следующего содержания:</w:t>
      </w:r>
    </w:p>
    <w:p w:rsidR="0056694B" w:rsidRDefault="0056694B" w:rsidP="004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«80-2) принятие решений и проведение на территории городского округа мероприятий по выявлению правообладателей ранее учтенных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недвижимости;»;</w:t>
      </w:r>
    </w:p>
    <w:p w:rsidR="0056694B" w:rsidRDefault="0056694B" w:rsidP="0041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A8" w:rsidRDefault="00AB65AF" w:rsidP="0032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E543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321CA8" w:rsidRPr="00F441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статье 46</w:t>
      </w:r>
      <w:r w:rsidR="00321CA8" w:rsidRPr="00117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1CA8" w:rsidRDefault="00AB65AF" w:rsidP="00321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1CA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пункт 4 изложить в следующей редакции:</w:t>
      </w:r>
    </w:p>
    <w:p w:rsidR="00321CA8" w:rsidRDefault="00E543B5" w:rsidP="0032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321CA8" w:rsidRPr="00F44183">
        <w:rPr>
          <w:rFonts w:ascii="Times New Roman" w:hAnsi="Times New Roman" w:cs="Times New Roman"/>
          <w:sz w:val="28"/>
          <w:szCs w:val="28"/>
        </w:rPr>
        <w:t xml:space="preserve">Устав городского округа, решение Думы городского округа о внесении изменений в Устав городского округа подлежат </w:t>
      </w:r>
      <w:bookmarkStart w:id="0" w:name="_GoBack"/>
      <w:bookmarkEnd w:id="0"/>
      <w:r w:rsidR="00321CA8" w:rsidRPr="00F44183">
        <w:rPr>
          <w:rFonts w:ascii="Times New Roman" w:hAnsi="Times New Roman" w:cs="Times New Roman"/>
          <w:sz w:val="28"/>
          <w:szCs w:val="28"/>
        </w:rPr>
        <w:t xml:space="preserve">официальному опубликованию </w:t>
      </w:r>
      <w:r w:rsidR="00E85D1F">
        <w:rPr>
          <w:rFonts w:ascii="Times New Roman" w:hAnsi="Times New Roman" w:cs="Times New Roman"/>
          <w:sz w:val="28"/>
          <w:szCs w:val="28"/>
        </w:rPr>
        <w:t>«</w:t>
      </w:r>
      <w:r w:rsidR="00321CA8" w:rsidRPr="00F44183">
        <w:rPr>
          <w:rFonts w:ascii="Times New Roman" w:hAnsi="Times New Roman" w:cs="Times New Roman"/>
          <w:sz w:val="28"/>
          <w:szCs w:val="28"/>
        </w:rPr>
        <w:t>обнародованию</w:t>
      </w:r>
      <w:r w:rsidR="00E85D1F">
        <w:rPr>
          <w:rFonts w:ascii="Times New Roman" w:hAnsi="Times New Roman" w:cs="Times New Roman"/>
          <w:sz w:val="28"/>
          <w:szCs w:val="28"/>
        </w:rPr>
        <w:t>)</w:t>
      </w:r>
      <w:r w:rsidR="00321CA8" w:rsidRPr="00F44183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 в установленном законодательством порядке. Глава городского округа обязан опубликовать</w:t>
      </w:r>
      <w:r w:rsidR="00E85D1F">
        <w:rPr>
          <w:rFonts w:ascii="Times New Roman" w:hAnsi="Times New Roman" w:cs="Times New Roman"/>
          <w:sz w:val="28"/>
          <w:szCs w:val="28"/>
        </w:rPr>
        <w:t xml:space="preserve"> (</w:t>
      </w:r>
      <w:r w:rsidR="00321CA8" w:rsidRPr="00F44183">
        <w:rPr>
          <w:rFonts w:ascii="Times New Roman" w:hAnsi="Times New Roman" w:cs="Times New Roman"/>
          <w:sz w:val="28"/>
          <w:szCs w:val="28"/>
        </w:rPr>
        <w:t>обнародовать</w:t>
      </w:r>
      <w:r w:rsidR="00E85D1F">
        <w:rPr>
          <w:rFonts w:ascii="Times New Roman" w:hAnsi="Times New Roman" w:cs="Times New Roman"/>
          <w:sz w:val="28"/>
          <w:szCs w:val="28"/>
        </w:rPr>
        <w:t>)</w:t>
      </w:r>
      <w:r w:rsidR="00321CA8" w:rsidRPr="00F44183">
        <w:rPr>
          <w:rFonts w:ascii="Times New Roman" w:hAnsi="Times New Roman" w:cs="Times New Roman"/>
          <w:sz w:val="28"/>
          <w:szCs w:val="28"/>
        </w:rPr>
        <w:t xml:space="preserve"> зарегистрированные Устав городского округа, решение Думы городского округа  о внесении изменений и дополнений в Устав городского округа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321CA8">
        <w:rPr>
          <w:rFonts w:ascii="Times New Roman" w:hAnsi="Times New Roman" w:cs="Times New Roman"/>
          <w:sz w:val="28"/>
          <w:szCs w:val="28"/>
        </w:rPr>
        <w:t xml:space="preserve"> уведомления о включении сведений об Уставе городского округа, муниципальном правовом акте о внесении изменений в Устав городского округа в государственный реестр уставов муниципальных образований Свердловской области, предусмотренного </w:t>
      </w:r>
      <w:hyperlink r:id="rId7" w:history="1">
        <w:r w:rsidR="00321CA8" w:rsidRPr="00F44183">
          <w:rPr>
            <w:rFonts w:ascii="Times New Roman" w:hAnsi="Times New Roman" w:cs="Times New Roman"/>
            <w:sz w:val="28"/>
            <w:szCs w:val="28"/>
          </w:rPr>
          <w:t>частью 6 статьи 4</w:t>
        </w:r>
      </w:hyperlink>
      <w:r w:rsidR="00321CA8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N 97-ФЗ "О государственной регистрации уставов муниципальных образований".</w:t>
      </w:r>
      <w:r w:rsidR="00E85D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7F5" w:rsidRDefault="008A67F5" w:rsidP="0032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7F5" w:rsidRDefault="008A67F5" w:rsidP="0032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7F5" w:rsidRDefault="008A67F5" w:rsidP="0032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7F5" w:rsidRDefault="008A67F5" w:rsidP="0032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7F5" w:rsidRDefault="008A67F5" w:rsidP="0032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67F5" w:rsidSect="008E28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FF"/>
    <w:rsid w:val="00117EF8"/>
    <w:rsid w:val="00132A9D"/>
    <w:rsid w:val="0025689D"/>
    <w:rsid w:val="00321CA8"/>
    <w:rsid w:val="00336129"/>
    <w:rsid w:val="00411031"/>
    <w:rsid w:val="0056694B"/>
    <w:rsid w:val="006745D5"/>
    <w:rsid w:val="00725127"/>
    <w:rsid w:val="007B678F"/>
    <w:rsid w:val="007B689D"/>
    <w:rsid w:val="007E23E3"/>
    <w:rsid w:val="008057EC"/>
    <w:rsid w:val="008A67F5"/>
    <w:rsid w:val="008C0C98"/>
    <w:rsid w:val="008E2854"/>
    <w:rsid w:val="009B280C"/>
    <w:rsid w:val="00AB65AF"/>
    <w:rsid w:val="00B66104"/>
    <w:rsid w:val="00BC25CA"/>
    <w:rsid w:val="00BC5538"/>
    <w:rsid w:val="00BE5B94"/>
    <w:rsid w:val="00C549C2"/>
    <w:rsid w:val="00D77B03"/>
    <w:rsid w:val="00D9391C"/>
    <w:rsid w:val="00DB20FF"/>
    <w:rsid w:val="00E543B5"/>
    <w:rsid w:val="00E85D1F"/>
    <w:rsid w:val="00EC5292"/>
    <w:rsid w:val="00ED1EDA"/>
    <w:rsid w:val="00F14252"/>
    <w:rsid w:val="00F44183"/>
    <w:rsid w:val="00F55D8C"/>
    <w:rsid w:val="00FD798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77A5"/>
  <w15:chartTrackingRefBased/>
  <w15:docId w15:val="{07BAC4C9-4E72-418B-A3ED-035C5CF2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F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2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682EDC1910F4840EA13A789758DE490C3003A1BFE4946D64B4838C3178953DEEBF2B1210BFB95279744C7DA628E3E176286A7Y0y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9FF1B054A277F54CAB6934F2718D5123B45D81D83B884324DD3A91814C05129E3B11824M5H2L" TargetMode="External"/><Relationship Id="rId5" Type="http://schemas.openxmlformats.org/officeDocument/2006/relationships/hyperlink" Target="consultantplus://offline/ref=326AC8A21334052B89C64E6E0F7EFE49B2A3F7360B84FB9EF7B5DD688C5374FC11D5AF91A4BCA2EAN6z1D" TargetMode="External"/><Relationship Id="rId4" Type="http://schemas.openxmlformats.org/officeDocument/2006/relationships/hyperlink" Target="consultantplus://offline/ref=9439FF1B054A277F54CAB6934F2718D5123B45D81D83B884324DD3A91814C05129E3B11824M5H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19</cp:revision>
  <cp:lastPrinted>2021-02-17T11:13:00Z</cp:lastPrinted>
  <dcterms:created xsi:type="dcterms:W3CDTF">2021-02-03T06:26:00Z</dcterms:created>
  <dcterms:modified xsi:type="dcterms:W3CDTF">2021-04-23T06:06:00Z</dcterms:modified>
</cp:coreProperties>
</file>