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574" w:rsidRPr="001A1D34" w:rsidRDefault="00A32574" w:rsidP="00A32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A1D34">
        <w:rPr>
          <w:rFonts w:ascii="Times New Roman" w:hAnsi="Times New Roman" w:cs="Times New Roman"/>
          <w:b/>
          <w:sz w:val="28"/>
          <w:szCs w:val="28"/>
        </w:rPr>
        <w:t>ородской округ Заречный</w:t>
      </w:r>
    </w:p>
    <w:p w:rsidR="00A32574" w:rsidRPr="001A1D34" w:rsidRDefault="00A32574" w:rsidP="00A32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D34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A32574" w:rsidRPr="001A1D34" w:rsidRDefault="00A32574" w:rsidP="00A32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D3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A32574" w:rsidRPr="001A1D34" w:rsidRDefault="00A32574" w:rsidP="00A32574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A1D34"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A32574" w:rsidRDefault="00A32574" w:rsidP="00A32574">
      <w:pPr>
        <w:ind w:left="-426" w:right="305" w:hanging="142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D34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05.06.2019г</w:t>
      </w:r>
      <w:r w:rsidRPr="001A1D34">
        <w:rPr>
          <w:rFonts w:ascii="Times New Roman" w:hAnsi="Times New Roman" w:cs="Times New Roman"/>
          <w:b/>
          <w:sz w:val="28"/>
          <w:szCs w:val="28"/>
          <w:u w:val="single"/>
        </w:rPr>
        <w:t xml:space="preserve">. 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53</w:t>
      </w:r>
    </w:p>
    <w:p w:rsidR="00A32574" w:rsidRDefault="00A32574" w:rsidP="00A32574">
      <w:pPr>
        <w:ind w:right="305" w:hanging="142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2574" w:rsidRPr="00A32574" w:rsidRDefault="00A32574" w:rsidP="00A32574">
      <w:pPr>
        <w:widowControl/>
        <w:autoSpaceDE/>
        <w:autoSpaceDN/>
        <w:adjustRightInd/>
        <w:ind w:left="-426" w:right="4960" w:firstLine="0"/>
        <w:rPr>
          <w:rFonts w:ascii="Times New Roman" w:eastAsia="Times New Roman" w:hAnsi="Times New Roman" w:cs="Times New Roman"/>
          <w:sz w:val="28"/>
          <w:szCs w:val="28"/>
        </w:rPr>
      </w:pPr>
      <w:r w:rsidRPr="00A3257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Положение об организации и проведении общественных обсуждений и публичных слушаний по вопросам градостроительной деятельности, деятельности в области земельных отношений и благоустройства на территории городского округа Заречный</w:t>
      </w:r>
    </w:p>
    <w:p w:rsidR="00A32574" w:rsidRDefault="00A32574"/>
    <w:p w:rsidR="00A32574" w:rsidRDefault="00A3257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5.1 Градостроительного кодекса РФ, н</w:t>
      </w:r>
      <w:r w:rsidRPr="00A32574">
        <w:rPr>
          <w:rFonts w:ascii="Times New Roman" w:eastAsia="Times New Roman" w:hAnsi="Times New Roman" w:cs="Times New Roman"/>
          <w:sz w:val="28"/>
          <w:szCs w:val="28"/>
        </w:rPr>
        <w:t>а основании ст. 45 Устава городского округа Заречный</w:t>
      </w:r>
    </w:p>
    <w:p w:rsidR="00A32574" w:rsidRDefault="00A325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32574" w:rsidRDefault="00A32574">
      <w:pPr>
        <w:rPr>
          <w:rFonts w:ascii="Times New Roman" w:eastAsia="Times New Roman" w:hAnsi="Times New Roman" w:cs="Times New Roman"/>
          <w:sz w:val="28"/>
          <w:szCs w:val="28"/>
        </w:rPr>
      </w:pPr>
      <w:r w:rsidRPr="00A32574">
        <w:rPr>
          <w:rFonts w:ascii="Times New Roman" w:eastAsia="Times New Roman" w:hAnsi="Times New Roman" w:cs="Times New Roman"/>
          <w:b/>
          <w:bCs/>
          <w:sz w:val="28"/>
          <w:szCs w:val="28"/>
        </w:rPr>
        <w:t>Дума решила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2574" w:rsidRDefault="00A3257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32574" w:rsidRDefault="00A32574" w:rsidP="00A32574">
      <w:pPr>
        <w:widowControl/>
        <w:autoSpaceDE/>
        <w:autoSpaceDN/>
        <w:adjustRightInd/>
        <w:ind w:left="-426" w:right="-1" w:firstLine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в </w:t>
      </w:r>
      <w:r w:rsidRPr="00A32574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и проведении общественных обсуждений и публичных слушаний по вопросам градостроительной деятельности, деятельности в области земельных отношений и благоустройства на территории городского округа Заречный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утвержденное решением Думы от 30.08.2018г. № 90-Р, (в редакции решения от 29.11.2018г. № 119-Р) следующие изменения и дополнения:</w:t>
      </w:r>
    </w:p>
    <w:p w:rsidR="00176C5A" w:rsidRDefault="00B05FB8" w:rsidP="00B05FB8">
      <w:pPr>
        <w:widowControl/>
        <w:autoSpaceDE/>
        <w:autoSpaceDN/>
        <w:adjustRightInd/>
        <w:ind w:left="-426" w:right="-1" w:firstLine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46FB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1. Раздел 4</w:t>
      </w:r>
      <w:r w:rsidR="00EB6821">
        <w:rPr>
          <w:rFonts w:ascii="Times New Roman" w:eastAsia="Times New Roman" w:hAnsi="Times New Roman" w:cs="Times New Roman"/>
          <w:sz w:val="28"/>
          <w:szCs w:val="28"/>
        </w:rPr>
        <w:t xml:space="preserve"> дополнить пунктом 10-1 следующего содержания:</w:t>
      </w:r>
    </w:p>
    <w:p w:rsidR="000D74F5" w:rsidRDefault="00B05FB8" w:rsidP="00B05FB8">
      <w:pPr>
        <w:widowControl/>
        <w:ind w:left="-42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«1</w:t>
      </w:r>
      <w:r w:rsidR="00EB6821">
        <w:rPr>
          <w:rFonts w:ascii="Times New Roman" w:eastAsia="Times New Roman" w:hAnsi="Times New Roman" w:cs="Times New Roman"/>
          <w:sz w:val="28"/>
          <w:szCs w:val="28"/>
        </w:rPr>
        <w:t>0-1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 принятия Главой городского округа Заречный постановления о назначении общественных обсуждений, публичных слушаний, </w:t>
      </w:r>
      <w:hyperlink r:id="rId4" w:history="1">
        <w:r w:rsidRPr="00B05FB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оповещение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начале общественных обсуждений, публичных слушаний по форме</w:t>
      </w:r>
      <w:r w:rsidR="000372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указанной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37293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Приложени</w:t>
      </w:r>
      <w:r w:rsidR="0003729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к настоящему Положению</w:t>
      </w:r>
      <w:r w:rsidR="000D74F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подлежит размещению на официальном сайте городского округа в сети Интернет и опубликованию в официальном печатном средстве массовой информации.</w:t>
      </w:r>
      <w:r w:rsidR="00EB682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EB6821" w:rsidRDefault="00EB6821" w:rsidP="00B05FB8">
      <w:pPr>
        <w:widowControl/>
        <w:ind w:left="-42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1.2. В подпункте 2 пункта 12 раздела 4 слова «в здании администрации» заменить словами «около здания администрации»;</w:t>
      </w:r>
    </w:p>
    <w:p w:rsidR="00F04FD1" w:rsidRDefault="00F04FD1" w:rsidP="00B05FB8">
      <w:pPr>
        <w:widowControl/>
        <w:ind w:left="-42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1.3. Пункт 13 раздела 4 после слов «консультирование посетителей экспозиции,» дополнить словами «распространение информационных материалов о проекте, подлежащем рассмотрению на общественных обсуждениях или публичных слушаниях»;</w:t>
      </w:r>
    </w:p>
    <w:p w:rsidR="00F46FB5" w:rsidRDefault="00F46FB5" w:rsidP="00B05FB8">
      <w:pPr>
        <w:widowControl/>
        <w:ind w:left="-42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1.4. В подпункте 1 пункта 16 раздела 4 слово «отчество» заменить словами «отчество (при наличии)»</w:t>
      </w:r>
    </w:p>
    <w:p w:rsidR="006D5617" w:rsidRDefault="00A23C35" w:rsidP="00B05FB8">
      <w:pPr>
        <w:widowControl/>
        <w:ind w:left="-42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1.5. </w:t>
      </w:r>
      <w:r w:rsidR="00F46FB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 3 пункта 1</w:t>
      </w:r>
      <w:r w:rsidR="006D56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 </w:t>
      </w:r>
      <w:r w:rsidR="00F46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4 </w:t>
      </w:r>
      <w:r w:rsidR="006D56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0D74F5" w:rsidRPr="000D74F5" w:rsidRDefault="000D74F5" w:rsidP="000D74F5">
      <w:pPr>
        <w:widowControl/>
        <w:ind w:left="-284"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«3) </w:t>
      </w:r>
      <w:r w:rsidRPr="000D74F5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F04FD1" w:rsidRDefault="00F04FD1" w:rsidP="00B05FB8">
      <w:pPr>
        <w:widowControl/>
        <w:ind w:left="-42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1.</w:t>
      </w:r>
      <w:r w:rsidR="00A23C35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пункте </w:t>
      </w:r>
      <w:r w:rsidR="00F46FB5">
        <w:rPr>
          <w:rFonts w:ascii="Times New Roman" w:eastAsiaTheme="minorHAnsi" w:hAnsi="Times New Roman" w:cs="Times New Roman"/>
          <w:sz w:val="28"/>
          <w:szCs w:val="28"/>
          <w:lang w:eastAsia="en-US"/>
        </w:rPr>
        <w:t>17 раздела 4 исключить слова «или в информационных системах»;</w:t>
      </w:r>
    </w:p>
    <w:p w:rsidR="00F46FB5" w:rsidRDefault="00A23C35" w:rsidP="00B05FB8">
      <w:pPr>
        <w:widowControl/>
        <w:ind w:left="-42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="00F46FB5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F46F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Второе предложение пункта 29 раздела 5 изложить в следующей редакции:</w:t>
      </w:r>
    </w:p>
    <w:p w:rsidR="00A23C35" w:rsidRDefault="00A23C35" w:rsidP="00A23C35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« </w:t>
      </w:r>
      <w:r w:rsidRPr="00AD67D8">
        <w:rPr>
          <w:rFonts w:ascii="Times New Roman" w:hAnsi="Times New Roman" w:cs="Times New Roman"/>
          <w:sz w:val="28"/>
          <w:szCs w:val="28"/>
        </w:rPr>
        <w:t>Тот факт, что в публичных слушаниях, подготовленных с соблюдением всех указанных требований, не приняло участие ни одно лицо, является основанием для признания публичных слушаний несостоявшимися.</w:t>
      </w:r>
      <w:r>
        <w:rPr>
          <w:rFonts w:ascii="Times New Roman" w:hAnsi="Times New Roman" w:cs="Times New Roman"/>
          <w:sz w:val="28"/>
          <w:szCs w:val="28"/>
        </w:rPr>
        <w:t xml:space="preserve"> При этом несостоявшиеся публичные слушания по причине отсутствия их участников при соблюдении всех необходимых требования по оповещению населения о назначении публичных слушаний, не является основанием для признания порядка принятия муниципального правового акта, проект которого выносился на публичные слушания, нарушенным»;</w:t>
      </w:r>
    </w:p>
    <w:p w:rsidR="00A23C35" w:rsidRDefault="00A23C35" w:rsidP="00A23C35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D60924">
        <w:rPr>
          <w:rFonts w:ascii="Times New Roman" w:hAnsi="Times New Roman" w:cs="Times New Roman"/>
          <w:sz w:val="28"/>
          <w:szCs w:val="28"/>
        </w:rPr>
        <w:t xml:space="preserve"> Первый абзац  пункта 30 раздела 6  изложить в следующей редакции:</w:t>
      </w:r>
    </w:p>
    <w:p w:rsidR="00D60924" w:rsidRDefault="00D60924" w:rsidP="00D60924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Pr="00501B6B">
        <w:rPr>
          <w:rFonts w:ascii="Times New Roman" w:hAnsi="Times New Roman" w:cs="Times New Roman"/>
          <w:sz w:val="28"/>
          <w:szCs w:val="28"/>
        </w:rPr>
        <w:t xml:space="preserve">. Организатор общественных обсуждений или публичных слушаний подготавливает и оформляет </w:t>
      </w:r>
      <w:hyperlink w:anchor="P154" w:history="1">
        <w:r w:rsidRPr="00B47071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Pr="00501B6B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форме, указанной в Приложении 2</w:t>
      </w:r>
      <w:r w:rsidR="00037293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sz w:val="28"/>
          <w:szCs w:val="28"/>
        </w:rPr>
        <w:t xml:space="preserve">. В протоколе  </w:t>
      </w:r>
      <w:r w:rsidRPr="00501B6B">
        <w:rPr>
          <w:rFonts w:ascii="Times New Roman" w:hAnsi="Times New Roman" w:cs="Times New Roman"/>
          <w:sz w:val="28"/>
          <w:szCs w:val="28"/>
        </w:rPr>
        <w:t>указываются: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37293" w:rsidRDefault="00037293" w:rsidP="00D60924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F46F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33</w:t>
      </w:r>
      <w:r w:rsidR="00F46F3C">
        <w:rPr>
          <w:rFonts w:ascii="Times New Roman" w:hAnsi="Times New Roman" w:cs="Times New Roman"/>
          <w:sz w:val="28"/>
          <w:szCs w:val="28"/>
        </w:rPr>
        <w:t xml:space="preserve"> раздела 6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«по форме, указанной в Приложении 3 к настоящему Положению».</w:t>
      </w:r>
    </w:p>
    <w:p w:rsidR="004261A8" w:rsidRDefault="004261A8" w:rsidP="004261A8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пункт 37 раздела 6 изложить в следующей редакции:</w:t>
      </w:r>
    </w:p>
    <w:p w:rsidR="004261A8" w:rsidRPr="00D741DE" w:rsidRDefault="004261A8" w:rsidP="004261A8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«37. </w:t>
      </w:r>
      <w:r w:rsidRPr="00D741DE">
        <w:rPr>
          <w:rFonts w:ascii="Times New Roman" w:hAnsi="Times New Roman" w:cs="Times New Roman"/>
          <w:sz w:val="28"/>
          <w:szCs w:val="28"/>
        </w:rPr>
        <w:t xml:space="preserve">Сроки, указанные </w:t>
      </w:r>
      <w:r w:rsidRPr="00FC285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2" w:history="1">
        <w:r w:rsidRPr="00FC2858">
          <w:rPr>
            <w:rFonts w:ascii="Times New Roman" w:hAnsi="Times New Roman" w:cs="Times New Roman"/>
            <w:sz w:val="28"/>
            <w:szCs w:val="28"/>
          </w:rPr>
          <w:t>подпунктах</w:t>
        </w:r>
      </w:hyperlink>
      <w:r w:rsidRPr="00FC2858">
        <w:rPr>
          <w:rFonts w:ascii="Times New Roman" w:hAnsi="Times New Roman" w:cs="Times New Roman"/>
          <w:sz w:val="28"/>
          <w:szCs w:val="28"/>
        </w:rPr>
        <w:t xml:space="preserve"> 1-8 настоящего пункта, конкретизируются </w:t>
      </w:r>
      <w:r w:rsidRPr="00D741DE">
        <w:rPr>
          <w:rFonts w:ascii="Times New Roman" w:hAnsi="Times New Roman" w:cs="Times New Roman"/>
          <w:sz w:val="28"/>
          <w:szCs w:val="28"/>
        </w:rPr>
        <w:t xml:space="preserve">в правовых актах </w:t>
      </w:r>
      <w:r>
        <w:rPr>
          <w:rFonts w:ascii="Times New Roman" w:hAnsi="Times New Roman" w:cs="Times New Roman"/>
          <w:sz w:val="28"/>
          <w:szCs w:val="28"/>
        </w:rPr>
        <w:t xml:space="preserve">Главы городского округа </w:t>
      </w:r>
      <w:r w:rsidRPr="00D741DE">
        <w:rPr>
          <w:rFonts w:ascii="Times New Roman" w:hAnsi="Times New Roman" w:cs="Times New Roman"/>
          <w:sz w:val="28"/>
          <w:szCs w:val="28"/>
        </w:rPr>
        <w:t xml:space="preserve">о назначении и об организации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или общественных </w:t>
      </w:r>
      <w:r w:rsidRPr="00D741DE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7A5DF0" w:rsidRDefault="007A5DF0" w:rsidP="004261A8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пункт 38 раздела 6 изложить в следующей редакции:</w:t>
      </w:r>
    </w:p>
    <w:p w:rsidR="00433FE2" w:rsidRPr="000547E5" w:rsidRDefault="007A5DF0" w:rsidP="000A0F6C">
      <w:pPr>
        <w:pStyle w:val="ConsPlusNormal"/>
        <w:spacing w:before="220"/>
        <w:ind w:left="-284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261A8">
        <w:rPr>
          <w:rFonts w:ascii="Times New Roman" w:hAnsi="Times New Roman" w:cs="Times New Roman"/>
          <w:sz w:val="28"/>
          <w:szCs w:val="28"/>
        </w:rPr>
        <w:t>38</w:t>
      </w:r>
      <w:r w:rsidR="004261A8" w:rsidRPr="00501B6B">
        <w:rPr>
          <w:rFonts w:ascii="Times New Roman" w:hAnsi="Times New Roman" w:cs="Times New Roman"/>
          <w:sz w:val="28"/>
          <w:szCs w:val="28"/>
        </w:rPr>
        <w:t xml:space="preserve">. </w:t>
      </w:r>
      <w:r w:rsidR="00433FE2" w:rsidRPr="00501B6B">
        <w:rPr>
          <w:rFonts w:ascii="Times New Roman" w:hAnsi="Times New Roman" w:cs="Times New Roman"/>
          <w:sz w:val="28"/>
          <w:szCs w:val="28"/>
        </w:rPr>
        <w:t>Организатор общественных обсуждений или публичных слушаний направляет Главе городского округа заключение о результатах общественных обсуждений или публичных слушаний</w:t>
      </w:r>
      <w:r w:rsidR="00433FE2">
        <w:rPr>
          <w:rFonts w:ascii="Times New Roman" w:hAnsi="Times New Roman" w:cs="Times New Roman"/>
          <w:sz w:val="28"/>
          <w:szCs w:val="28"/>
        </w:rPr>
        <w:t>.</w:t>
      </w:r>
      <w:r w:rsidR="00433FE2" w:rsidRPr="00501B6B">
        <w:rPr>
          <w:rFonts w:ascii="Times New Roman" w:hAnsi="Times New Roman" w:cs="Times New Roman"/>
          <w:sz w:val="28"/>
          <w:szCs w:val="28"/>
        </w:rPr>
        <w:t xml:space="preserve"> </w:t>
      </w:r>
      <w:r w:rsidR="00433FE2" w:rsidRPr="00433FE2">
        <w:rPr>
          <w:rFonts w:ascii="Times New Roman" w:hAnsi="Times New Roman" w:cs="Times New Roman"/>
          <w:sz w:val="28"/>
          <w:szCs w:val="28"/>
        </w:rPr>
        <w:t>Глава городского округа направляет его вместе с проектом решения о назначении общественных обсуждений или публичных слушаний в Думу городского округа для принятия решения с учетом требований действующего законодательства и нормативных правовых актов городского округа Заречный.</w:t>
      </w:r>
      <w:r w:rsidR="00433FE2">
        <w:rPr>
          <w:rFonts w:ascii="Times New Roman" w:hAnsi="Times New Roman" w:cs="Times New Roman"/>
          <w:sz w:val="28"/>
          <w:szCs w:val="28"/>
        </w:rPr>
        <w:t>»</w:t>
      </w:r>
    </w:p>
    <w:p w:rsidR="004261A8" w:rsidRDefault="004261A8" w:rsidP="000A0F6C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293" w:rsidRDefault="00037293" w:rsidP="00D60924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293" w:rsidRDefault="00037293" w:rsidP="00D60924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293" w:rsidRDefault="00037293" w:rsidP="00D60924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1A8" w:rsidRDefault="004261A8" w:rsidP="004261A8">
      <w:pPr>
        <w:widowControl/>
        <w:ind w:firstLine="0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4261A8" w:rsidRDefault="004261A8" w:rsidP="004261A8">
      <w:pPr>
        <w:widowControl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Положению об организации и</w:t>
      </w:r>
    </w:p>
    <w:p w:rsidR="004261A8" w:rsidRDefault="004261A8" w:rsidP="004261A8">
      <w:pPr>
        <w:widowControl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проведении общественных обсуждений,</w:t>
      </w:r>
    </w:p>
    <w:p w:rsidR="004261A8" w:rsidRDefault="004261A8" w:rsidP="004261A8">
      <w:pPr>
        <w:widowControl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публичных слушаний по вопросам</w:t>
      </w:r>
    </w:p>
    <w:p w:rsidR="004261A8" w:rsidRDefault="004261A8" w:rsidP="004261A8">
      <w:pPr>
        <w:widowControl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градостроительной деятельности, деятельности в области земельных отношений и благоустройства</w:t>
      </w:r>
    </w:p>
    <w:p w:rsidR="004261A8" w:rsidRDefault="004261A8" w:rsidP="004261A8">
      <w:pPr>
        <w:widowControl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территории</w:t>
      </w:r>
    </w:p>
    <w:p w:rsidR="004261A8" w:rsidRDefault="004261A8" w:rsidP="004261A8">
      <w:pPr>
        <w:widowControl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</w:t>
      </w:r>
    </w:p>
    <w:p w:rsidR="004261A8" w:rsidRPr="004261A8" w:rsidRDefault="004261A8" w:rsidP="004261A8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61A8" w:rsidRPr="00862321" w:rsidRDefault="004261A8" w:rsidP="004261A8">
      <w:pPr>
        <w:widowControl/>
        <w:ind w:firstLine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26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</w:t>
      </w:r>
      <w:r w:rsidRPr="0086232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Оповещение</w:t>
      </w:r>
    </w:p>
    <w:p w:rsidR="004261A8" w:rsidRPr="004261A8" w:rsidRDefault="004261A8" w:rsidP="004261A8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32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        о начале общественных обсуждений (публичных слушаний</w:t>
      </w:r>
      <w:r w:rsidRPr="004261A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4261A8" w:rsidRPr="004261A8" w:rsidRDefault="004261A8" w:rsidP="004261A8">
      <w:pPr>
        <w:widowControl/>
        <w:ind w:firstLine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4261A8" w:rsidRPr="004261A8" w:rsidRDefault="004261A8" w:rsidP="004261A8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</w:t>
      </w:r>
      <w:r w:rsidRPr="004261A8">
        <w:rPr>
          <w:rFonts w:ascii="Times New Roman" w:eastAsiaTheme="minorHAnsi" w:hAnsi="Times New Roman" w:cs="Times New Roman"/>
          <w:lang w:eastAsia="en-US"/>
        </w:rPr>
        <w:t>В соответствии с ______________________________________________________</w:t>
      </w:r>
    </w:p>
    <w:p w:rsidR="004261A8" w:rsidRPr="004261A8" w:rsidRDefault="004261A8" w:rsidP="004261A8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</w:t>
      </w:r>
    </w:p>
    <w:p w:rsidR="004261A8" w:rsidRPr="004261A8" w:rsidRDefault="004261A8" w:rsidP="004261A8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 xml:space="preserve">                  (нормативный правовой акт о назначении</w:t>
      </w:r>
    </w:p>
    <w:p w:rsidR="004261A8" w:rsidRPr="004261A8" w:rsidRDefault="004261A8" w:rsidP="004261A8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 xml:space="preserve">               общественных обсуждений (публичных слушаний))</w:t>
      </w:r>
    </w:p>
    <w:p w:rsidR="004261A8" w:rsidRPr="004261A8" w:rsidRDefault="004261A8" w:rsidP="004261A8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>от __________________ N ______________ о назначении общественных обсуждений</w:t>
      </w:r>
    </w:p>
    <w:p w:rsidR="004261A8" w:rsidRPr="004261A8" w:rsidRDefault="004261A8" w:rsidP="004261A8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>или публичных слушаний по проекту: ________________________________________</w:t>
      </w:r>
    </w:p>
    <w:p w:rsidR="004261A8" w:rsidRPr="004261A8" w:rsidRDefault="004261A8" w:rsidP="004261A8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</w:t>
      </w:r>
    </w:p>
    <w:p w:rsidR="004261A8" w:rsidRPr="004261A8" w:rsidRDefault="004261A8" w:rsidP="004261A8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 xml:space="preserve">                          (информация о проекте,</w:t>
      </w:r>
    </w:p>
    <w:p w:rsidR="004261A8" w:rsidRPr="004261A8" w:rsidRDefault="004261A8" w:rsidP="004261A8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 xml:space="preserve">              подлежащем рассмотрению на публичных слушаниях,</w:t>
      </w:r>
    </w:p>
    <w:p w:rsidR="004261A8" w:rsidRPr="004261A8" w:rsidRDefault="004261A8" w:rsidP="004261A8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</w:t>
      </w:r>
    </w:p>
    <w:p w:rsidR="004261A8" w:rsidRPr="004261A8" w:rsidRDefault="004261A8" w:rsidP="004261A8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 xml:space="preserve">           перечень информационных материалов к такому проекту)</w:t>
      </w:r>
    </w:p>
    <w:p w:rsidR="004261A8" w:rsidRPr="004261A8" w:rsidRDefault="004261A8" w:rsidP="004261A8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</w:p>
    <w:p w:rsidR="004261A8" w:rsidRPr="004261A8" w:rsidRDefault="004261A8" w:rsidP="004261A8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>общественные обсуждения (публичные слушания) назначены на _________________</w:t>
      </w:r>
    </w:p>
    <w:p w:rsidR="004261A8" w:rsidRPr="004261A8" w:rsidRDefault="004261A8" w:rsidP="004261A8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>____________________ с _____________ часов до ______________ часов в здании</w:t>
      </w:r>
    </w:p>
    <w:p w:rsidR="004261A8" w:rsidRPr="004261A8" w:rsidRDefault="004261A8" w:rsidP="004261A8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>__________________________________________________, расположенном по адресу</w:t>
      </w:r>
    </w:p>
    <w:p w:rsidR="004261A8" w:rsidRPr="004261A8" w:rsidRDefault="004261A8" w:rsidP="004261A8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__________________________________________________________________________.</w:t>
      </w:r>
    </w:p>
    <w:p w:rsidR="004261A8" w:rsidRPr="004261A8" w:rsidRDefault="004261A8" w:rsidP="004261A8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 xml:space="preserve">    Экспозиция проекта проходит в здании __________________________________</w:t>
      </w:r>
    </w:p>
    <w:p w:rsidR="004261A8" w:rsidRPr="004261A8" w:rsidRDefault="004261A8" w:rsidP="004261A8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>по адресу _________________________________________________________________</w:t>
      </w:r>
    </w:p>
    <w:p w:rsidR="004261A8" w:rsidRPr="004261A8" w:rsidRDefault="004261A8" w:rsidP="004261A8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>с _______________ по _____________. Часы работы экспозиции с _____ по _____</w:t>
      </w:r>
    </w:p>
    <w:p w:rsidR="004261A8" w:rsidRPr="004261A8" w:rsidRDefault="004261A8" w:rsidP="004261A8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>- Консультации по экспозиции проекта проводятся в _________________________</w:t>
      </w:r>
    </w:p>
    <w:p w:rsidR="004261A8" w:rsidRPr="004261A8" w:rsidRDefault="004261A8" w:rsidP="004261A8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(дни недели)</w:t>
      </w:r>
    </w:p>
    <w:p w:rsidR="004261A8" w:rsidRPr="004261A8" w:rsidRDefault="004261A8" w:rsidP="004261A8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>с ________________ часов по ________________ часов.</w:t>
      </w:r>
    </w:p>
    <w:p w:rsidR="004261A8" w:rsidRPr="004261A8" w:rsidRDefault="004261A8" w:rsidP="004261A8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 xml:space="preserve">    Предложения и замечания, касающиеся проекта, можно подавать в устной  и</w:t>
      </w:r>
    </w:p>
    <w:p w:rsidR="004261A8" w:rsidRPr="004261A8" w:rsidRDefault="004261A8" w:rsidP="004261A8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>письменной форме в адрес организатора общественных  обсуждений   (публичных</w:t>
      </w:r>
    </w:p>
    <w:p w:rsidR="004261A8" w:rsidRPr="004261A8" w:rsidRDefault="004261A8" w:rsidP="004261A8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>слушаний) с ______________ по ______________ в рабочие дни  (понедельник  -</w:t>
      </w:r>
    </w:p>
    <w:p w:rsidR="004261A8" w:rsidRPr="004261A8" w:rsidRDefault="004261A8" w:rsidP="004261A8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>пятница) с ______________ часов по ______________ часов в здании __________</w:t>
      </w:r>
    </w:p>
    <w:p w:rsidR="004261A8" w:rsidRPr="004261A8" w:rsidRDefault="004261A8" w:rsidP="004261A8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>по адресу ____________________________________________; а также посредством</w:t>
      </w:r>
    </w:p>
    <w:p w:rsidR="004261A8" w:rsidRPr="004261A8" w:rsidRDefault="004261A8" w:rsidP="004261A8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>записи в книге (журнале) учета посетителей экспозиции проекта,  подлежащего</w:t>
      </w:r>
    </w:p>
    <w:p w:rsidR="004261A8" w:rsidRPr="004261A8" w:rsidRDefault="004261A8" w:rsidP="004261A8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>рассмотрению на общественных обсуждениях (публичных слушаниях).</w:t>
      </w:r>
    </w:p>
    <w:p w:rsidR="004261A8" w:rsidRPr="004261A8" w:rsidRDefault="004261A8" w:rsidP="004261A8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</w:p>
    <w:p w:rsidR="004261A8" w:rsidRPr="004261A8" w:rsidRDefault="004261A8" w:rsidP="004261A8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 xml:space="preserve">    Проект, подлежащий рассмотрению на общественных обсуждениях  (публичных</w:t>
      </w:r>
    </w:p>
    <w:p w:rsidR="004261A8" w:rsidRPr="004261A8" w:rsidRDefault="004261A8" w:rsidP="004261A8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>слушаниях), и информационные материалы к нему  размещены   на   официальном</w:t>
      </w:r>
    </w:p>
    <w:p w:rsidR="004261A8" w:rsidRPr="004261A8" w:rsidRDefault="004261A8" w:rsidP="004261A8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>сайте по следующему адресу: ______________</w:t>
      </w:r>
    </w:p>
    <w:p w:rsidR="004261A8" w:rsidRPr="004261A8" w:rsidRDefault="004261A8" w:rsidP="004261A8">
      <w:pPr>
        <w:widowControl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</w:p>
    <w:p w:rsidR="004261A8" w:rsidRPr="004261A8" w:rsidRDefault="004261A8" w:rsidP="004261A8">
      <w:pPr>
        <w:pStyle w:val="ConsPlusNormal"/>
        <w:ind w:left="-284" w:firstLine="540"/>
        <w:rPr>
          <w:rFonts w:ascii="Times New Roman" w:hAnsi="Times New Roman" w:cs="Times New Roman"/>
          <w:sz w:val="24"/>
          <w:szCs w:val="24"/>
        </w:rPr>
      </w:pPr>
    </w:p>
    <w:p w:rsidR="004261A8" w:rsidRPr="004261A8" w:rsidRDefault="004261A8" w:rsidP="004261A8">
      <w:pPr>
        <w:pStyle w:val="ConsPlusNormal"/>
        <w:ind w:left="-284" w:firstLine="540"/>
        <w:rPr>
          <w:rFonts w:ascii="Times New Roman" w:hAnsi="Times New Roman" w:cs="Times New Roman"/>
          <w:sz w:val="24"/>
          <w:szCs w:val="24"/>
        </w:rPr>
      </w:pPr>
    </w:p>
    <w:p w:rsidR="004261A8" w:rsidRDefault="004261A8" w:rsidP="004261A8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1A8" w:rsidRDefault="004261A8" w:rsidP="004261A8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1A8" w:rsidRDefault="004261A8" w:rsidP="004261A8">
      <w:pPr>
        <w:widowControl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2        </w:t>
      </w:r>
    </w:p>
    <w:p w:rsidR="004261A8" w:rsidRDefault="004261A8" w:rsidP="004261A8">
      <w:pPr>
        <w:widowControl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Положению об организации и</w:t>
      </w:r>
    </w:p>
    <w:p w:rsidR="004261A8" w:rsidRDefault="004261A8" w:rsidP="004261A8">
      <w:pPr>
        <w:widowControl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проведении общественных обсуждений,</w:t>
      </w:r>
    </w:p>
    <w:p w:rsidR="004261A8" w:rsidRDefault="004261A8" w:rsidP="004261A8">
      <w:pPr>
        <w:widowControl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публичных слушаний по вопросам</w:t>
      </w:r>
    </w:p>
    <w:p w:rsidR="004261A8" w:rsidRDefault="004261A8" w:rsidP="004261A8">
      <w:pPr>
        <w:widowControl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градостроительной деятельности, деятельности в области земельных отношений и благоустройства</w:t>
      </w:r>
    </w:p>
    <w:p w:rsidR="004261A8" w:rsidRDefault="004261A8" w:rsidP="004261A8">
      <w:pPr>
        <w:widowControl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территории</w:t>
      </w:r>
    </w:p>
    <w:p w:rsidR="004261A8" w:rsidRDefault="004261A8" w:rsidP="004261A8">
      <w:pPr>
        <w:widowControl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</w:t>
      </w:r>
      <w:r w:rsidR="008623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Заречный</w:t>
      </w:r>
    </w:p>
    <w:p w:rsidR="004261A8" w:rsidRDefault="004261A8" w:rsidP="004261A8">
      <w:pPr>
        <w:widowControl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61A8" w:rsidRDefault="004261A8" w:rsidP="004261A8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61A8" w:rsidRPr="00862321" w:rsidRDefault="004261A8" w:rsidP="004261A8">
      <w:pPr>
        <w:widowControl/>
        <w:ind w:left="-426"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6232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Протокол</w:t>
      </w:r>
    </w:p>
    <w:p w:rsidR="004261A8" w:rsidRPr="00862321" w:rsidRDefault="004261A8" w:rsidP="004261A8">
      <w:pPr>
        <w:widowControl/>
        <w:ind w:left="-426"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6232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общественных обсуждений (публичных слушаний)</w:t>
      </w:r>
    </w:p>
    <w:p w:rsidR="004261A8" w:rsidRPr="004261A8" w:rsidRDefault="004261A8" w:rsidP="004261A8">
      <w:pPr>
        <w:widowControl/>
        <w:ind w:left="-426" w:firstLine="0"/>
        <w:jc w:val="left"/>
        <w:rPr>
          <w:rFonts w:ascii="Times New Roman" w:eastAsiaTheme="minorHAnsi" w:hAnsi="Times New Roman" w:cs="Times New Roman"/>
          <w:lang w:eastAsia="en-US"/>
        </w:rPr>
      </w:pPr>
    </w:p>
    <w:p w:rsidR="004261A8" w:rsidRPr="004261A8" w:rsidRDefault="004261A8" w:rsidP="004261A8">
      <w:pPr>
        <w:widowControl/>
        <w:ind w:left="-426"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>"__" ____________ 20__ г.</w:t>
      </w:r>
    </w:p>
    <w:p w:rsidR="004261A8" w:rsidRPr="004261A8" w:rsidRDefault="004261A8" w:rsidP="004261A8">
      <w:pPr>
        <w:widowControl/>
        <w:ind w:left="-426" w:firstLine="0"/>
        <w:jc w:val="left"/>
        <w:rPr>
          <w:rFonts w:ascii="Times New Roman" w:eastAsiaTheme="minorHAnsi" w:hAnsi="Times New Roman" w:cs="Times New Roman"/>
          <w:lang w:eastAsia="en-US"/>
        </w:rPr>
      </w:pPr>
    </w:p>
    <w:p w:rsidR="004261A8" w:rsidRPr="004261A8" w:rsidRDefault="004261A8" w:rsidP="00862321">
      <w:pPr>
        <w:widowControl/>
        <w:ind w:left="-426"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 xml:space="preserve">Администрацией </w:t>
      </w:r>
      <w:r>
        <w:rPr>
          <w:rFonts w:ascii="Times New Roman" w:eastAsiaTheme="minorHAnsi" w:hAnsi="Times New Roman" w:cs="Times New Roman"/>
          <w:lang w:eastAsia="en-US"/>
        </w:rPr>
        <w:t xml:space="preserve">городского округа Заречный </w:t>
      </w:r>
      <w:r w:rsidRPr="004261A8">
        <w:rPr>
          <w:rFonts w:ascii="Times New Roman" w:eastAsiaTheme="minorHAnsi" w:hAnsi="Times New Roman" w:cs="Times New Roman"/>
          <w:lang w:eastAsia="en-US"/>
        </w:rPr>
        <w:t xml:space="preserve">в </w:t>
      </w:r>
      <w:r w:rsidRPr="00862321">
        <w:rPr>
          <w:rFonts w:ascii="Times New Roman" w:eastAsiaTheme="minorHAnsi" w:hAnsi="Times New Roman" w:cs="Times New Roman"/>
          <w:lang w:eastAsia="en-US"/>
        </w:rPr>
        <w:t xml:space="preserve">лице </w:t>
      </w:r>
      <w:r w:rsidR="00862321" w:rsidRPr="00862321">
        <w:rPr>
          <w:rFonts w:ascii="Times New Roman" w:hAnsi="Times New Roman" w:cs="Times New Roman"/>
        </w:rPr>
        <w:t>комисси</w:t>
      </w:r>
      <w:r w:rsidR="00862321">
        <w:rPr>
          <w:rFonts w:ascii="Times New Roman" w:hAnsi="Times New Roman" w:cs="Times New Roman"/>
        </w:rPr>
        <w:t>и</w:t>
      </w:r>
      <w:r w:rsidR="00862321" w:rsidRPr="00862321">
        <w:rPr>
          <w:rFonts w:ascii="Times New Roman" w:hAnsi="Times New Roman" w:cs="Times New Roman"/>
        </w:rPr>
        <w:t xml:space="preserve"> по землепользованию и застройке при Главе городского округа Заречный</w:t>
      </w:r>
      <w:r w:rsidR="00862321" w:rsidRPr="00862321">
        <w:rPr>
          <w:rFonts w:ascii="Times New Roman" w:hAnsi="Times New Roman" w:cs="Times New Roman"/>
          <w:sz w:val="28"/>
          <w:szCs w:val="28"/>
        </w:rPr>
        <w:t xml:space="preserve">  </w:t>
      </w:r>
      <w:r w:rsidRPr="00862321">
        <w:rPr>
          <w:rFonts w:ascii="Times New Roman" w:eastAsiaTheme="minorHAnsi" w:hAnsi="Times New Roman" w:cs="Times New Roman"/>
          <w:lang w:eastAsia="en-US"/>
        </w:rPr>
        <w:t>п</w:t>
      </w:r>
      <w:r w:rsidRPr="004261A8">
        <w:rPr>
          <w:rFonts w:ascii="Times New Roman" w:eastAsiaTheme="minorHAnsi" w:hAnsi="Times New Roman" w:cs="Times New Roman"/>
          <w:lang w:eastAsia="en-US"/>
        </w:rPr>
        <w:t>роведены  общественные   обсуждения   (публичные    слушания)    в</w:t>
      </w:r>
    </w:p>
    <w:p w:rsidR="004261A8" w:rsidRPr="004261A8" w:rsidRDefault="004261A8" w:rsidP="004261A8">
      <w:pPr>
        <w:widowControl/>
        <w:ind w:left="-426"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>соответствии с ____________________________________________________________</w:t>
      </w:r>
    </w:p>
    <w:p w:rsidR="004261A8" w:rsidRPr="004261A8" w:rsidRDefault="004261A8" w:rsidP="004261A8">
      <w:pPr>
        <w:widowControl/>
        <w:ind w:left="-426"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</w:t>
      </w:r>
    </w:p>
    <w:p w:rsidR="004261A8" w:rsidRPr="004261A8" w:rsidRDefault="004261A8" w:rsidP="004261A8">
      <w:pPr>
        <w:widowControl/>
        <w:ind w:left="-426"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 xml:space="preserve">                  (нормативный правовой акт о назначении</w:t>
      </w:r>
    </w:p>
    <w:p w:rsidR="004261A8" w:rsidRPr="004261A8" w:rsidRDefault="004261A8" w:rsidP="004261A8">
      <w:pPr>
        <w:widowControl/>
        <w:ind w:left="-426"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 xml:space="preserve">               общественных обсуждений (публичных слушаний))</w:t>
      </w:r>
    </w:p>
    <w:p w:rsidR="004261A8" w:rsidRPr="004261A8" w:rsidRDefault="004261A8" w:rsidP="004261A8">
      <w:pPr>
        <w:widowControl/>
        <w:ind w:left="-426"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>от __________________ N ___________ по проекту: ___________________________</w:t>
      </w:r>
    </w:p>
    <w:p w:rsidR="004261A8" w:rsidRPr="004261A8" w:rsidRDefault="004261A8" w:rsidP="004261A8">
      <w:pPr>
        <w:widowControl/>
        <w:ind w:left="-426"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</w:t>
      </w:r>
    </w:p>
    <w:p w:rsidR="004261A8" w:rsidRPr="004261A8" w:rsidRDefault="004261A8" w:rsidP="004261A8">
      <w:pPr>
        <w:widowControl/>
        <w:ind w:left="-426"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 xml:space="preserve">              (информация о проекте, подлежащем рассмотрению</w:t>
      </w:r>
    </w:p>
    <w:p w:rsidR="004261A8" w:rsidRPr="004261A8" w:rsidRDefault="004261A8" w:rsidP="004261A8">
      <w:pPr>
        <w:widowControl/>
        <w:ind w:left="-426"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 xml:space="preserve">                       на общественных обсуждениях,</w:t>
      </w:r>
    </w:p>
    <w:p w:rsidR="004261A8" w:rsidRPr="004261A8" w:rsidRDefault="004261A8" w:rsidP="004261A8">
      <w:pPr>
        <w:widowControl/>
        <w:ind w:left="-426"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__________________________________________________________________________.</w:t>
      </w:r>
    </w:p>
    <w:p w:rsidR="004261A8" w:rsidRPr="004261A8" w:rsidRDefault="004261A8" w:rsidP="004261A8">
      <w:pPr>
        <w:widowControl/>
        <w:ind w:left="-426"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 xml:space="preserve">           перечень информационных материалов к такому проекту)</w:t>
      </w:r>
    </w:p>
    <w:p w:rsidR="004261A8" w:rsidRPr="004261A8" w:rsidRDefault="004261A8" w:rsidP="004261A8">
      <w:pPr>
        <w:widowControl/>
        <w:ind w:left="-426"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 xml:space="preserve">    Общественные обсуждения (публичные слушания) проведены в период с  "__"</w:t>
      </w:r>
    </w:p>
    <w:p w:rsidR="004261A8" w:rsidRPr="004261A8" w:rsidRDefault="004261A8" w:rsidP="004261A8">
      <w:pPr>
        <w:widowControl/>
        <w:ind w:left="-426"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>____________ 20__ по "__" ____________ 20__ на официальном сайте по адресу:</w:t>
      </w:r>
    </w:p>
    <w:p w:rsidR="004261A8" w:rsidRPr="004261A8" w:rsidRDefault="004261A8" w:rsidP="004261A8">
      <w:pPr>
        <w:widowControl/>
        <w:ind w:left="-426"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>_______________________ и (или) в информационных системах _________________</w:t>
      </w:r>
    </w:p>
    <w:p w:rsidR="004261A8" w:rsidRPr="004261A8" w:rsidRDefault="004261A8" w:rsidP="004261A8">
      <w:pPr>
        <w:widowControl/>
        <w:ind w:left="-426"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>__________________________________________.</w:t>
      </w:r>
    </w:p>
    <w:p w:rsidR="004261A8" w:rsidRPr="004261A8" w:rsidRDefault="004261A8" w:rsidP="004261A8">
      <w:pPr>
        <w:widowControl/>
        <w:ind w:left="-426"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 xml:space="preserve">    Экспозиция проекта проходила в здании _______________________ по адресу</w:t>
      </w:r>
    </w:p>
    <w:p w:rsidR="004261A8" w:rsidRPr="004261A8" w:rsidRDefault="004261A8" w:rsidP="004261A8">
      <w:pPr>
        <w:widowControl/>
        <w:ind w:left="-426"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>______________________ с _________________ по _______________. Консультации</w:t>
      </w:r>
    </w:p>
    <w:p w:rsidR="004261A8" w:rsidRPr="004261A8" w:rsidRDefault="004261A8" w:rsidP="004261A8">
      <w:pPr>
        <w:widowControl/>
        <w:ind w:left="-426"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>по экспозиции проекта проводились в _______________________________________</w:t>
      </w:r>
    </w:p>
    <w:p w:rsidR="004261A8" w:rsidRPr="004261A8" w:rsidRDefault="004261A8" w:rsidP="004261A8">
      <w:pPr>
        <w:widowControl/>
        <w:ind w:left="-426"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 xml:space="preserve">                                    (дни недели)</w:t>
      </w:r>
    </w:p>
    <w:p w:rsidR="004261A8" w:rsidRPr="004261A8" w:rsidRDefault="004261A8" w:rsidP="004261A8">
      <w:pPr>
        <w:widowControl/>
        <w:ind w:left="-426"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>с _______ часов по _________ часов.</w:t>
      </w:r>
    </w:p>
    <w:p w:rsidR="004261A8" w:rsidRPr="004261A8" w:rsidRDefault="004261A8" w:rsidP="004261A8">
      <w:pPr>
        <w:widowControl/>
        <w:ind w:left="-426"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 xml:space="preserve">    Предложения и замечания, касающиеся проекта, были поданы посредством:</w:t>
      </w:r>
    </w:p>
    <w:p w:rsidR="004261A8" w:rsidRPr="004261A8" w:rsidRDefault="004261A8" w:rsidP="004261A8">
      <w:pPr>
        <w:widowControl/>
        <w:ind w:left="-426"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</w:t>
      </w:r>
    </w:p>
    <w:p w:rsidR="004261A8" w:rsidRPr="004261A8" w:rsidRDefault="004261A8" w:rsidP="004261A8">
      <w:pPr>
        <w:widowControl/>
        <w:ind w:left="-426"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 xml:space="preserve">              (официального сайта или информационных систем,</w:t>
      </w:r>
    </w:p>
    <w:p w:rsidR="004261A8" w:rsidRPr="004261A8" w:rsidRDefault="004261A8" w:rsidP="004261A8">
      <w:pPr>
        <w:widowControl/>
        <w:ind w:left="-426"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 xml:space="preserve">                  в письменной форме в адрес организатора</w:t>
      </w:r>
    </w:p>
    <w:p w:rsidR="004261A8" w:rsidRPr="004261A8" w:rsidRDefault="004261A8" w:rsidP="004261A8">
      <w:pPr>
        <w:widowControl/>
        <w:ind w:left="-426"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 xml:space="preserve">               общественных обсуждений (публичных слушаний),</w:t>
      </w:r>
    </w:p>
    <w:p w:rsidR="004261A8" w:rsidRPr="004261A8" w:rsidRDefault="004261A8" w:rsidP="004261A8">
      <w:pPr>
        <w:widowControl/>
        <w:ind w:left="-426"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 xml:space="preserve">                  в ходе проведения собрания или собраний</w:t>
      </w:r>
    </w:p>
    <w:p w:rsidR="004261A8" w:rsidRPr="004261A8" w:rsidRDefault="004261A8" w:rsidP="004261A8">
      <w:pPr>
        <w:widowControl/>
        <w:ind w:left="-426"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 xml:space="preserve">                      участников публичных слушаний)</w:t>
      </w:r>
    </w:p>
    <w:p w:rsidR="004261A8" w:rsidRPr="004261A8" w:rsidRDefault="004261A8" w:rsidP="004261A8">
      <w:pPr>
        <w:widowControl/>
        <w:ind w:left="-426"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>с _________ по _________ в будние дни с _________ часов по __________ часов</w:t>
      </w:r>
    </w:p>
    <w:p w:rsidR="004261A8" w:rsidRPr="004261A8" w:rsidRDefault="004261A8" w:rsidP="004261A8">
      <w:pPr>
        <w:widowControl/>
        <w:ind w:left="-426"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>в здании ________________ по адресу ______________________________; а также</w:t>
      </w:r>
    </w:p>
    <w:p w:rsidR="004261A8" w:rsidRPr="004261A8" w:rsidRDefault="004261A8" w:rsidP="004261A8">
      <w:pPr>
        <w:widowControl/>
        <w:ind w:left="-426"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>посредством записи в книге (журнале) учета посетителей экспозиции  проекта,</w:t>
      </w:r>
    </w:p>
    <w:p w:rsidR="004261A8" w:rsidRPr="004261A8" w:rsidRDefault="004261A8" w:rsidP="004261A8">
      <w:pPr>
        <w:widowControl/>
        <w:ind w:left="-426"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>подлежащего рассмотрению на общественных обсуждениях (публичных слушаниях).</w:t>
      </w:r>
    </w:p>
    <w:p w:rsidR="004261A8" w:rsidRPr="004261A8" w:rsidRDefault="004261A8" w:rsidP="004261A8">
      <w:pPr>
        <w:widowControl/>
        <w:ind w:left="-426"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 xml:space="preserve">    Оповещение о начале  общественных   обсуждений   (публичных   слушаний)</w:t>
      </w:r>
    </w:p>
    <w:p w:rsidR="004261A8" w:rsidRPr="004261A8" w:rsidRDefault="004261A8" w:rsidP="004261A8">
      <w:pPr>
        <w:widowControl/>
        <w:ind w:left="-426"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>опубликовано в _____________________________ "__" _________________ 20__ г.</w:t>
      </w:r>
    </w:p>
    <w:p w:rsidR="004261A8" w:rsidRPr="004261A8" w:rsidRDefault="004261A8" w:rsidP="004261A8">
      <w:pPr>
        <w:widowControl/>
        <w:ind w:left="-426"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lastRenderedPageBreak/>
        <w:t>N ____; размещено на официальном сайте и (или) в информационных системах</w:t>
      </w:r>
    </w:p>
    <w:p w:rsidR="004261A8" w:rsidRPr="004261A8" w:rsidRDefault="004261A8" w:rsidP="004261A8">
      <w:pPr>
        <w:widowControl/>
        <w:ind w:left="-426"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>"__" _____________ 20__ г.</w:t>
      </w:r>
    </w:p>
    <w:p w:rsidR="004261A8" w:rsidRPr="004261A8" w:rsidRDefault="004261A8" w:rsidP="004261A8">
      <w:pPr>
        <w:widowControl/>
        <w:ind w:left="-426"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 xml:space="preserve">    В период проведения общественных обсуждений (публичных  слушаний)  были</w:t>
      </w:r>
    </w:p>
    <w:p w:rsidR="004261A8" w:rsidRPr="004261A8" w:rsidRDefault="004261A8" w:rsidP="004261A8">
      <w:pPr>
        <w:widowControl/>
        <w:ind w:left="-426"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>поданы следующие замечания и предложения от участников:</w:t>
      </w:r>
    </w:p>
    <w:p w:rsidR="004261A8" w:rsidRPr="004261A8" w:rsidRDefault="004261A8" w:rsidP="004261A8">
      <w:pPr>
        <w:widowControl/>
        <w:ind w:left="-426"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 xml:space="preserve">    1) от участников, постоянно проживающих на   территории,   в   пределах</w:t>
      </w:r>
    </w:p>
    <w:p w:rsidR="004261A8" w:rsidRPr="004261A8" w:rsidRDefault="004261A8" w:rsidP="004261A8">
      <w:pPr>
        <w:widowControl/>
        <w:ind w:left="-426"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>которой проводятся общественные обсуждения (публичные слушания):</w:t>
      </w:r>
    </w:p>
    <w:p w:rsidR="004261A8" w:rsidRPr="004261A8" w:rsidRDefault="004261A8" w:rsidP="004261A8">
      <w:pPr>
        <w:widowControl/>
        <w:ind w:left="-426"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</w:t>
      </w:r>
    </w:p>
    <w:p w:rsidR="004261A8" w:rsidRPr="004261A8" w:rsidRDefault="004261A8" w:rsidP="004261A8">
      <w:pPr>
        <w:widowControl/>
        <w:ind w:left="-426"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__________________________________________________________________________;</w:t>
      </w:r>
    </w:p>
    <w:p w:rsidR="004261A8" w:rsidRPr="004261A8" w:rsidRDefault="004261A8" w:rsidP="004261A8">
      <w:pPr>
        <w:widowControl/>
        <w:ind w:left="-426"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 xml:space="preserve">    2) от иных участников: ________________________________________________</w:t>
      </w:r>
    </w:p>
    <w:p w:rsidR="004261A8" w:rsidRPr="004261A8" w:rsidRDefault="004261A8" w:rsidP="004261A8">
      <w:pPr>
        <w:widowControl/>
        <w:ind w:left="-426"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__________________________________________________________________________.</w:t>
      </w:r>
    </w:p>
    <w:p w:rsidR="004261A8" w:rsidRPr="004261A8" w:rsidRDefault="004261A8" w:rsidP="004261A8">
      <w:pPr>
        <w:widowControl/>
        <w:ind w:left="-426" w:firstLine="0"/>
        <w:jc w:val="left"/>
        <w:rPr>
          <w:rFonts w:ascii="Times New Roman" w:eastAsiaTheme="minorHAnsi" w:hAnsi="Times New Roman" w:cs="Times New Roman"/>
          <w:lang w:eastAsia="en-US"/>
        </w:rPr>
      </w:pPr>
    </w:p>
    <w:p w:rsidR="004261A8" w:rsidRPr="004261A8" w:rsidRDefault="004261A8" w:rsidP="004261A8">
      <w:pPr>
        <w:widowControl/>
        <w:ind w:left="-426"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>_____________________ ____________________ _________________</w:t>
      </w:r>
    </w:p>
    <w:p w:rsidR="004261A8" w:rsidRPr="004261A8" w:rsidRDefault="004261A8" w:rsidP="004261A8">
      <w:pPr>
        <w:widowControl/>
        <w:ind w:left="-426" w:firstLine="0"/>
        <w:jc w:val="left"/>
        <w:rPr>
          <w:rFonts w:ascii="Times New Roman" w:eastAsiaTheme="minorHAnsi" w:hAnsi="Times New Roman" w:cs="Times New Roman"/>
          <w:lang w:eastAsia="en-US"/>
        </w:rPr>
      </w:pPr>
      <w:r w:rsidRPr="004261A8">
        <w:rPr>
          <w:rFonts w:ascii="Times New Roman" w:eastAsiaTheme="minorHAnsi" w:hAnsi="Times New Roman" w:cs="Times New Roman"/>
          <w:lang w:eastAsia="en-US"/>
        </w:rPr>
        <w:t xml:space="preserve">      Должность               Ф.И.О.            Подпись</w:t>
      </w:r>
    </w:p>
    <w:p w:rsidR="004261A8" w:rsidRPr="004261A8" w:rsidRDefault="004261A8" w:rsidP="004261A8">
      <w:pPr>
        <w:widowControl/>
        <w:ind w:left="-426" w:firstLine="0"/>
        <w:jc w:val="left"/>
        <w:rPr>
          <w:rFonts w:ascii="Times New Roman" w:eastAsiaTheme="minorHAnsi" w:hAnsi="Times New Roman" w:cs="Times New Roman"/>
          <w:lang w:eastAsia="en-US"/>
        </w:rPr>
      </w:pPr>
    </w:p>
    <w:p w:rsidR="004261A8" w:rsidRDefault="004261A8" w:rsidP="004261A8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61A8" w:rsidRDefault="004261A8" w:rsidP="004261A8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61A8" w:rsidRDefault="004261A8" w:rsidP="004261A8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61A8" w:rsidRDefault="004261A8" w:rsidP="004261A8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2321" w:rsidRDefault="00862321" w:rsidP="00862321">
      <w:pPr>
        <w:widowControl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Положению об организации и</w:t>
      </w:r>
    </w:p>
    <w:p w:rsidR="00862321" w:rsidRDefault="00862321" w:rsidP="00862321">
      <w:pPr>
        <w:widowControl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проведении общественных обсуждений,</w:t>
      </w:r>
    </w:p>
    <w:p w:rsidR="00862321" w:rsidRDefault="00862321" w:rsidP="00862321">
      <w:pPr>
        <w:widowControl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публичных слушаний по вопросам</w:t>
      </w:r>
    </w:p>
    <w:p w:rsidR="00862321" w:rsidRDefault="00862321" w:rsidP="00862321">
      <w:pPr>
        <w:widowControl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градостроительной деятельности, деятельности в области земельных отношений и благоустройства</w:t>
      </w:r>
    </w:p>
    <w:p w:rsidR="00862321" w:rsidRDefault="00862321" w:rsidP="00862321">
      <w:pPr>
        <w:widowControl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территории</w:t>
      </w:r>
    </w:p>
    <w:p w:rsidR="00862321" w:rsidRDefault="00862321" w:rsidP="00862321">
      <w:pPr>
        <w:widowControl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 Заречный</w:t>
      </w:r>
    </w:p>
    <w:p w:rsidR="004261A8" w:rsidRPr="00862321" w:rsidRDefault="004261A8" w:rsidP="004261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6232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Заключение</w:t>
      </w:r>
    </w:p>
    <w:p w:rsidR="004261A8" w:rsidRPr="00862321" w:rsidRDefault="004261A8" w:rsidP="004261A8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6232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результатах общественных обсуждений (публичных слушаний)</w:t>
      </w:r>
    </w:p>
    <w:p w:rsidR="004261A8" w:rsidRDefault="004261A8" w:rsidP="004261A8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61A8" w:rsidRDefault="004261A8" w:rsidP="004261A8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"__" ____________________ 20__ г.</w:t>
      </w:r>
    </w:p>
    <w:p w:rsidR="004261A8" w:rsidRDefault="004261A8" w:rsidP="004261A8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61A8" w:rsidRDefault="004261A8" w:rsidP="004261A8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Общественные обсуждения (публичные слушания) по проекту _________________ проводились "__" _________ 20__ г. с __ часов до __ часов в здании _____________________, расположенном по адресу _______________</w:t>
      </w:r>
      <w:r w:rsidR="0086232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261A8" w:rsidRDefault="004261A8" w:rsidP="004261A8">
      <w:pPr>
        <w:widowControl/>
        <w:spacing w:before="28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общественных обсуждениях (публичных слушаниях) приняло участие ________________________ человек.</w:t>
      </w:r>
    </w:p>
    <w:p w:rsidR="004261A8" w:rsidRDefault="004261A8" w:rsidP="004261A8">
      <w:pPr>
        <w:widowControl/>
        <w:spacing w:before="28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общественных обсуждений (публичных слушаний) составлен протокол общественных обсуждений (публичных слушаний) N _______ от _________________, на основании которого подготовлено заключение о результатах общественных обсуждений (публичных слушаний).</w:t>
      </w:r>
    </w:p>
    <w:p w:rsidR="004261A8" w:rsidRDefault="004261A8" w:rsidP="004261A8">
      <w:pPr>
        <w:widowControl/>
        <w:spacing w:before="28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период проведения общественных обсуждений (публичных слушаний) были поданы замечания и предложения от участников общественных обсуждений (публичных слушаний):</w:t>
      </w:r>
    </w:p>
    <w:p w:rsidR="004261A8" w:rsidRDefault="004261A8" w:rsidP="004261A8">
      <w:pPr>
        <w:widowControl/>
        <w:spacing w:before="28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1) от участников, постоянно проживающих на территории, в пределах которой проводятся общественные обсуждения (публичные слушания), __________________ предложений и замечаний;</w:t>
      </w:r>
    </w:p>
    <w:p w:rsidR="004261A8" w:rsidRDefault="004261A8" w:rsidP="004261A8">
      <w:pPr>
        <w:widowControl/>
        <w:spacing w:before="28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от иных участников ______________ предложений и замечаний.</w:t>
      </w:r>
    </w:p>
    <w:p w:rsidR="004261A8" w:rsidRDefault="004261A8" w:rsidP="004261A8">
      <w:pPr>
        <w:widowControl/>
        <w:spacing w:before="28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Аргументированные рекомендации организатора общественных обсуждений (публичных слушаний) о целесообразности или нецелесообразности учета внесенных участниками общественных обсуждений (публичных слушаний) предложений и замечаний:</w:t>
      </w:r>
    </w:p>
    <w:p w:rsidR="004261A8" w:rsidRDefault="004261A8" w:rsidP="004261A8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91"/>
        <w:gridCol w:w="2721"/>
        <w:gridCol w:w="2835"/>
      </w:tblGrid>
      <w:tr w:rsidR="004261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8" w:rsidRDefault="004261A8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8" w:rsidRDefault="004261A8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Содержание предложений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8" w:rsidRDefault="004261A8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Содержание замечаний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8" w:rsidRDefault="004261A8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Аргументированные рекомендации</w:t>
            </w:r>
          </w:p>
        </w:tc>
      </w:tr>
      <w:tr w:rsidR="004261A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8" w:rsidRDefault="004261A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8" w:rsidRDefault="004261A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8" w:rsidRDefault="004261A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8" w:rsidRDefault="004261A8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261A8" w:rsidRDefault="004261A8" w:rsidP="004261A8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61A8" w:rsidRDefault="004261A8" w:rsidP="004261A8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Выводы по результатам общественных обсуждений (публичных слушаний):</w:t>
      </w:r>
    </w:p>
    <w:p w:rsidR="00862321" w:rsidRDefault="004261A8" w:rsidP="004261A8">
      <w:pPr>
        <w:widowControl/>
        <w:spacing w:before="28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Направить проект ________________________________ </w:t>
      </w:r>
    </w:p>
    <w:p w:rsidR="004261A8" w:rsidRDefault="004261A8" w:rsidP="004261A8">
      <w:pPr>
        <w:widowControl/>
        <w:spacing w:before="28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утверждение/на доработку.</w:t>
      </w:r>
    </w:p>
    <w:p w:rsidR="004261A8" w:rsidRDefault="004261A8" w:rsidP="004261A8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0"/>
        <w:gridCol w:w="3118"/>
        <w:gridCol w:w="2551"/>
      </w:tblGrid>
      <w:tr w:rsidR="004261A8">
        <w:tc>
          <w:tcPr>
            <w:tcW w:w="3400" w:type="dxa"/>
          </w:tcPr>
          <w:p w:rsidR="004261A8" w:rsidRDefault="004261A8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____________________</w:t>
            </w:r>
          </w:p>
          <w:p w:rsidR="004261A8" w:rsidRDefault="004261A8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3118" w:type="dxa"/>
          </w:tcPr>
          <w:p w:rsidR="004261A8" w:rsidRDefault="004261A8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___________________</w:t>
            </w:r>
          </w:p>
          <w:p w:rsidR="004261A8" w:rsidRDefault="004261A8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551" w:type="dxa"/>
          </w:tcPr>
          <w:p w:rsidR="004261A8" w:rsidRDefault="004261A8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____________</w:t>
            </w:r>
          </w:p>
          <w:p w:rsidR="004261A8" w:rsidRDefault="004261A8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Подпись</w:t>
            </w:r>
          </w:p>
        </w:tc>
      </w:tr>
    </w:tbl>
    <w:p w:rsidR="004261A8" w:rsidRDefault="004261A8" w:rsidP="004261A8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61A8" w:rsidRDefault="004261A8" w:rsidP="004261A8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61A8" w:rsidRDefault="004261A8" w:rsidP="004261A8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61A8" w:rsidRDefault="004261A8" w:rsidP="004261A8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61A8" w:rsidRDefault="004261A8" w:rsidP="004261A8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37293" w:rsidRDefault="00037293" w:rsidP="00D60924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293" w:rsidRDefault="00037293" w:rsidP="00D60924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293" w:rsidRDefault="00037293" w:rsidP="00D60924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293" w:rsidRDefault="00037293" w:rsidP="00D60924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293" w:rsidRDefault="00037293" w:rsidP="00D60924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293" w:rsidRDefault="00037293" w:rsidP="00D60924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293" w:rsidRDefault="00037293" w:rsidP="00D60924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293" w:rsidRPr="00501B6B" w:rsidRDefault="00037293" w:rsidP="00D60924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924" w:rsidRPr="00AD67D8" w:rsidRDefault="00D60924" w:rsidP="00A23C35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3C35" w:rsidRDefault="00A23C35" w:rsidP="00B05FB8">
      <w:pPr>
        <w:widowControl/>
        <w:ind w:left="-42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5FB8" w:rsidRDefault="00B05FB8" w:rsidP="00B05FB8">
      <w:pPr>
        <w:widowControl/>
        <w:ind w:left="-426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</w:p>
    <w:p w:rsidR="00B05FB8" w:rsidRPr="00A32574" w:rsidRDefault="00B05FB8" w:rsidP="00B05FB8">
      <w:pPr>
        <w:widowControl/>
        <w:autoSpaceDE/>
        <w:autoSpaceDN/>
        <w:adjustRightInd/>
        <w:ind w:left="-426" w:right="-1" w:firstLine="993"/>
        <w:rPr>
          <w:rFonts w:ascii="Times New Roman" w:eastAsia="Times New Roman" w:hAnsi="Times New Roman" w:cs="Times New Roman"/>
          <w:sz w:val="28"/>
          <w:szCs w:val="28"/>
        </w:rPr>
      </w:pPr>
    </w:p>
    <w:p w:rsidR="00A32574" w:rsidRPr="00A32574" w:rsidRDefault="00A32574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A32574" w:rsidRPr="00A3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74"/>
    <w:rsid w:val="00037293"/>
    <w:rsid w:val="000A0F6C"/>
    <w:rsid w:val="000D74F5"/>
    <w:rsid w:val="00176C5A"/>
    <w:rsid w:val="004261A8"/>
    <w:rsid w:val="00433FE2"/>
    <w:rsid w:val="004D7669"/>
    <w:rsid w:val="006D5617"/>
    <w:rsid w:val="007A5DF0"/>
    <w:rsid w:val="00862321"/>
    <w:rsid w:val="00920042"/>
    <w:rsid w:val="00A23C35"/>
    <w:rsid w:val="00A32574"/>
    <w:rsid w:val="00B05FB8"/>
    <w:rsid w:val="00D60924"/>
    <w:rsid w:val="00EB6821"/>
    <w:rsid w:val="00F04FD1"/>
    <w:rsid w:val="00F46F3C"/>
    <w:rsid w:val="00F4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3D85"/>
  <w15:chartTrackingRefBased/>
  <w15:docId w15:val="{53166780-87AC-4F1F-A938-C75867A5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5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C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23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232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7C480AEE4A0C80205DA1EF181CEE8397907BE6BE3E5E829485DC30A552C37403156102C9DCCD744BDCDC2EA924C09C5E8648D18C1E07CA50F3F50E8bDk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6</cp:revision>
  <cp:lastPrinted>2019-06-06T05:01:00Z</cp:lastPrinted>
  <dcterms:created xsi:type="dcterms:W3CDTF">2019-06-05T04:14:00Z</dcterms:created>
  <dcterms:modified xsi:type="dcterms:W3CDTF">2019-08-06T06:05:00Z</dcterms:modified>
</cp:coreProperties>
</file>