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B5" w:rsidRPr="00603CB5" w:rsidRDefault="00603CB5" w:rsidP="00603CB5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603CB5">
        <w:rPr>
          <w:rFonts w:ascii="Liberation Serif" w:hAnsi="Liberation Serif" w:cs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2261589" r:id="rId7"/>
        </w:object>
      </w:r>
    </w:p>
    <w:p w:rsidR="00603CB5" w:rsidRPr="00603CB5" w:rsidRDefault="00603CB5" w:rsidP="00603CB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603CB5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603CB5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603CB5" w:rsidRPr="00603CB5" w:rsidRDefault="00603CB5" w:rsidP="00603CB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603CB5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603CB5" w:rsidRPr="00603CB5" w:rsidRDefault="00603CB5" w:rsidP="00603CB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603CB5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1435C5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03CB5" w:rsidRPr="00603CB5" w:rsidRDefault="00603CB5" w:rsidP="00603CB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03CB5" w:rsidRPr="00603CB5" w:rsidRDefault="00603CB5" w:rsidP="00603CB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603CB5" w:rsidRPr="00603CB5" w:rsidRDefault="00603CB5" w:rsidP="00603CB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603CB5">
        <w:rPr>
          <w:rFonts w:ascii="Liberation Serif" w:hAnsi="Liberation Serif" w:cs="Liberation Serif"/>
          <w:sz w:val="24"/>
        </w:rPr>
        <w:t>от___</w:t>
      </w:r>
      <w:r w:rsidR="00B01BBB">
        <w:rPr>
          <w:rFonts w:ascii="Liberation Serif" w:hAnsi="Liberation Serif" w:cs="Liberation Serif"/>
          <w:sz w:val="24"/>
          <w:u w:val="single"/>
        </w:rPr>
        <w:t>18.03.2024</w:t>
      </w:r>
      <w:r w:rsidRPr="00603CB5">
        <w:rPr>
          <w:rFonts w:ascii="Liberation Serif" w:hAnsi="Liberation Serif" w:cs="Liberation Serif"/>
          <w:sz w:val="24"/>
        </w:rPr>
        <w:t>___</w:t>
      </w:r>
      <w:proofErr w:type="gramStart"/>
      <w:r w:rsidRPr="00603CB5">
        <w:rPr>
          <w:rFonts w:ascii="Liberation Serif" w:hAnsi="Liberation Serif" w:cs="Liberation Serif"/>
          <w:sz w:val="24"/>
        </w:rPr>
        <w:t>_  №</w:t>
      </w:r>
      <w:proofErr w:type="gramEnd"/>
      <w:r w:rsidRPr="00603CB5">
        <w:rPr>
          <w:rFonts w:ascii="Liberation Serif" w:hAnsi="Liberation Serif" w:cs="Liberation Serif"/>
          <w:sz w:val="24"/>
        </w:rPr>
        <w:t xml:space="preserve">  ___</w:t>
      </w:r>
      <w:r w:rsidR="00B01BBB">
        <w:rPr>
          <w:rFonts w:ascii="Liberation Serif" w:hAnsi="Liberation Serif" w:cs="Liberation Serif"/>
          <w:sz w:val="24"/>
          <w:u w:val="single"/>
        </w:rPr>
        <w:t>402-П</w:t>
      </w:r>
      <w:r w:rsidRPr="00603CB5">
        <w:rPr>
          <w:rFonts w:ascii="Liberation Serif" w:hAnsi="Liberation Serif" w:cs="Liberation Serif"/>
          <w:sz w:val="24"/>
        </w:rPr>
        <w:t>____</w:t>
      </w:r>
    </w:p>
    <w:p w:rsidR="00603CB5" w:rsidRPr="00603CB5" w:rsidRDefault="00603CB5" w:rsidP="00603CB5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603CB5" w:rsidRPr="00603CB5" w:rsidRDefault="00603CB5" w:rsidP="00603CB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603CB5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666DC6" w:rsidRPr="00603CB5" w:rsidRDefault="00666DC6">
      <w:pPr>
        <w:rPr>
          <w:rFonts w:ascii="Liberation Serif" w:hAnsi="Liberation Serif" w:cs="Liberation Serif"/>
          <w:sz w:val="28"/>
          <w:szCs w:val="28"/>
        </w:rPr>
      </w:pPr>
    </w:p>
    <w:p w:rsidR="00666DC6" w:rsidRPr="00603CB5" w:rsidRDefault="00666DC6">
      <w:pPr>
        <w:rPr>
          <w:rFonts w:ascii="Liberation Serif" w:hAnsi="Liberation Serif" w:cs="Liberation Serif"/>
          <w:sz w:val="28"/>
          <w:szCs w:val="28"/>
        </w:rPr>
      </w:pPr>
    </w:p>
    <w:p w:rsidR="00603CB5" w:rsidRPr="00603CB5" w:rsidRDefault="008E62FB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6"/>
          <w:szCs w:val="26"/>
        </w:rPr>
      </w:pPr>
      <w:r w:rsidRPr="00603CB5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</w:t>
      </w:r>
    </w:p>
    <w:p w:rsidR="00666DC6" w:rsidRPr="00603CB5" w:rsidRDefault="008E62FB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6"/>
          <w:szCs w:val="26"/>
        </w:rPr>
      </w:pPr>
      <w:r w:rsidRPr="00603CB5">
        <w:rPr>
          <w:rFonts w:ascii="Liberation Serif" w:hAnsi="Liberation Serif" w:cs="Liberation Serif"/>
          <w:b/>
          <w:sz w:val="26"/>
          <w:szCs w:val="26"/>
        </w:rPr>
        <w:t>от 14.11.2019 № 1135-П</w:t>
      </w:r>
    </w:p>
    <w:p w:rsidR="00666DC6" w:rsidRPr="00603CB5" w:rsidRDefault="00666DC6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666DC6" w:rsidRPr="00603CB5" w:rsidRDefault="00666DC6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666DC6" w:rsidRPr="00603CB5" w:rsidRDefault="008E62F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03CB5">
        <w:rPr>
          <w:rFonts w:ascii="Liberation Serif" w:hAnsi="Liberation Serif" w:cs="Liberation Serif"/>
          <w:sz w:val="26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603CB5">
        <w:rPr>
          <w:rFonts w:ascii="Liberation Serif" w:hAnsi="Liberation Serif" w:cs="Liberation Serif"/>
          <w:bCs/>
          <w:sz w:val="26"/>
          <w:szCs w:val="26"/>
        </w:rPr>
        <w:t>решением Думы городского округа Заречный от 21.12.2023 № 105-Р «О бюджете городского округа Заречный на 2024 год и плановый период 2025-2026 годов» в действующей редакции, на осн</w:t>
      </w:r>
      <w:r w:rsidRPr="00603CB5">
        <w:rPr>
          <w:rFonts w:ascii="Liberation Serif" w:hAnsi="Liberation Serif" w:cs="Liberation Serif"/>
          <w:sz w:val="26"/>
          <w:szCs w:val="26"/>
        </w:rPr>
        <w:t xml:space="preserve">овании ст. ст. 28, 31 Устава городского округа Заречный администрация городского округа Заречный </w:t>
      </w:r>
    </w:p>
    <w:p w:rsidR="00666DC6" w:rsidRPr="00603CB5" w:rsidRDefault="008E62FB">
      <w:pPr>
        <w:widowControl/>
        <w:jc w:val="both"/>
        <w:textAlignment w:val="auto"/>
        <w:rPr>
          <w:rFonts w:ascii="Liberation Serif" w:hAnsi="Liberation Serif" w:cs="Liberation Serif"/>
          <w:b/>
          <w:sz w:val="26"/>
          <w:szCs w:val="26"/>
        </w:rPr>
      </w:pPr>
      <w:r w:rsidRPr="00603CB5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666DC6" w:rsidRPr="00603CB5" w:rsidRDefault="008E62F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03CB5">
        <w:rPr>
          <w:rFonts w:ascii="Liberation Serif" w:hAnsi="Liberation Serif" w:cs="Liberation Serif"/>
          <w:sz w:val="26"/>
          <w:szCs w:val="26"/>
        </w:rPr>
        <w:t>1. Внести в муниципальную программу «Обеспечение функционирования жилищно-коммунального хозяйства и повышение энергетической эффективности в городском округе Заречный до 2026 года», утвержденную постановлением администрации городского округа Заречный от 14.11.2019 № 1135-П с изменениями, внесенными постановлениями администрации городского округа Заречный от 03.03.2020 № 193-П, от 18.06.2020 № 434-П, от 26.06.2020 № 454-П, от 24.09.2020 № 731-П, от 26.11.2020 № 911-П, от 28.01.2021 №</w:t>
      </w:r>
      <w:r w:rsidR="00603CB5" w:rsidRPr="00603CB5">
        <w:rPr>
          <w:rFonts w:ascii="Liberation Serif" w:hAnsi="Liberation Serif" w:cs="Liberation Serif"/>
          <w:sz w:val="26"/>
          <w:szCs w:val="26"/>
        </w:rPr>
        <w:t xml:space="preserve"> </w:t>
      </w:r>
      <w:r w:rsidRPr="00603CB5">
        <w:rPr>
          <w:rFonts w:ascii="Liberation Serif" w:hAnsi="Liberation Serif" w:cs="Liberation Serif"/>
          <w:sz w:val="26"/>
          <w:szCs w:val="26"/>
        </w:rPr>
        <w:t xml:space="preserve">74–П, от 08.07.2021 № 703-П, от 29.09.2021 </w:t>
      </w:r>
      <w:r w:rsidR="00603CB5" w:rsidRPr="00603CB5">
        <w:rPr>
          <w:rFonts w:ascii="Liberation Serif" w:hAnsi="Liberation Serif" w:cs="Liberation Serif"/>
          <w:sz w:val="26"/>
          <w:szCs w:val="26"/>
        </w:rPr>
        <w:br/>
      </w:r>
      <w:r w:rsidRPr="00603CB5">
        <w:rPr>
          <w:rFonts w:ascii="Liberation Serif" w:hAnsi="Liberation Serif" w:cs="Liberation Serif"/>
          <w:sz w:val="26"/>
          <w:szCs w:val="26"/>
        </w:rPr>
        <w:t>№</w:t>
      </w:r>
      <w:r w:rsidR="00603CB5" w:rsidRPr="00603CB5">
        <w:rPr>
          <w:rFonts w:ascii="Liberation Serif" w:hAnsi="Liberation Serif" w:cs="Liberation Serif"/>
          <w:sz w:val="26"/>
          <w:szCs w:val="26"/>
        </w:rPr>
        <w:t xml:space="preserve"> </w:t>
      </w:r>
      <w:r w:rsidRPr="00603CB5">
        <w:rPr>
          <w:rFonts w:ascii="Liberation Serif" w:hAnsi="Liberation Serif" w:cs="Liberation Serif"/>
          <w:sz w:val="26"/>
          <w:szCs w:val="26"/>
        </w:rPr>
        <w:t>968-П, от 07.02.2022 №</w:t>
      </w:r>
      <w:r w:rsidR="00603CB5" w:rsidRPr="00603CB5">
        <w:rPr>
          <w:rFonts w:ascii="Liberation Serif" w:hAnsi="Liberation Serif" w:cs="Liberation Serif"/>
          <w:sz w:val="26"/>
          <w:szCs w:val="26"/>
        </w:rPr>
        <w:t xml:space="preserve"> </w:t>
      </w:r>
      <w:r w:rsidRPr="00603CB5">
        <w:rPr>
          <w:rFonts w:ascii="Liberation Serif" w:hAnsi="Liberation Serif" w:cs="Liberation Serif"/>
          <w:sz w:val="26"/>
          <w:szCs w:val="26"/>
        </w:rPr>
        <w:t>113-П, от 30.03.2022 № 397-П, от 29.04.2022 № 546-П, от 30.05.2022 №</w:t>
      </w:r>
      <w:r w:rsidR="00603CB5" w:rsidRPr="00603CB5">
        <w:rPr>
          <w:rFonts w:ascii="Liberation Serif" w:hAnsi="Liberation Serif" w:cs="Liberation Serif"/>
          <w:sz w:val="26"/>
          <w:szCs w:val="26"/>
        </w:rPr>
        <w:t xml:space="preserve"> </w:t>
      </w:r>
      <w:r w:rsidRPr="00603CB5">
        <w:rPr>
          <w:rFonts w:ascii="Liberation Serif" w:hAnsi="Liberation Serif" w:cs="Liberation Serif"/>
          <w:sz w:val="26"/>
          <w:szCs w:val="26"/>
        </w:rPr>
        <w:t>717-П, от 14.07.2022 № 918-П, от 19.09</w:t>
      </w:r>
      <w:r w:rsidR="00603CB5" w:rsidRPr="00603CB5">
        <w:rPr>
          <w:rFonts w:ascii="Liberation Serif" w:hAnsi="Liberation Serif" w:cs="Liberation Serif"/>
          <w:sz w:val="26"/>
          <w:szCs w:val="26"/>
        </w:rPr>
        <w:t>.2022 № 1172-П, от 07.11.2022 № </w:t>
      </w:r>
      <w:r w:rsidRPr="00603CB5">
        <w:rPr>
          <w:rFonts w:ascii="Liberation Serif" w:hAnsi="Liberation Serif" w:cs="Liberation Serif"/>
          <w:sz w:val="26"/>
          <w:szCs w:val="26"/>
        </w:rPr>
        <w:t xml:space="preserve">1365-П, от 11.01.2023 № 15-П, от 17.01.2023 № 51-П, от 16.05.2023 № 591-П, от 20.06.2023 № 753-П, от 17.08.2023 № 995-П, от 07.12.2023 № 1583-П, от 08.02.2024 </w:t>
      </w:r>
      <w:r w:rsidR="00603CB5" w:rsidRPr="00603CB5">
        <w:rPr>
          <w:rFonts w:ascii="Liberation Serif" w:hAnsi="Liberation Serif" w:cs="Liberation Serif"/>
          <w:sz w:val="26"/>
          <w:szCs w:val="26"/>
        </w:rPr>
        <w:br/>
      </w:r>
      <w:r w:rsidRPr="00603CB5">
        <w:rPr>
          <w:rFonts w:ascii="Liberation Serif" w:hAnsi="Liberation Serif" w:cs="Liberation Serif"/>
          <w:sz w:val="26"/>
          <w:szCs w:val="26"/>
        </w:rPr>
        <w:t>№ 192-П, следующие изменения:</w:t>
      </w:r>
    </w:p>
    <w:p w:rsidR="00666DC6" w:rsidRPr="00603CB5" w:rsidRDefault="008E62FB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603CB5">
        <w:rPr>
          <w:rFonts w:ascii="Liberation Serif" w:hAnsi="Liberation Serif" w:cs="Liberation Serif"/>
          <w:sz w:val="26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666DC6" w:rsidRPr="00603CB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ВСЕГО: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1 381 977 089,20 руб.,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в том числе: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2020 год - 115 716 345,70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2021 год – 111 335 010,43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2022 год – 125 089 969,86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2023 год – 307 175 279,99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2024 год – 443 736 924,96,00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2025 год – 158 137 806,26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2026 год – 120 785 752,00 руб.,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из них: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областной бюджет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496 671 880,67 руб.,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в том числе: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2020 год - 42 743 944,18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2021 год – 34 800 962,70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2022 год – 32 258 783,68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2023 год – 101 776 183,11 руб., </w:t>
            </w:r>
            <w:r w:rsidRPr="00603CB5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br/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2024 год – 121 035 107,00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2025 год – 110 696 000,00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2026 год – 53 360 900,00 руб.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местный бюджет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885 305 208,53 руб., 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в том числе:</w:t>
            </w:r>
          </w:p>
          <w:p w:rsidR="00666DC6" w:rsidRPr="00603CB5" w:rsidRDefault="008E62F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2020 год - 72 972 401,52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2021 год – 76 534 047,73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2022 год – 92 831 186,18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2023 год – 205 399 096,88 руб., </w:t>
            </w:r>
            <w:r w:rsidRPr="00603CB5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br/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2024 год – 322 701 817,96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2025 год – 47 441 806,26 руб.,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br/>
              <w:t>2026 год – 67 424 852,00 руб.</w:t>
            </w:r>
          </w:p>
        </w:tc>
      </w:tr>
    </w:tbl>
    <w:p w:rsidR="00603CB5" w:rsidRPr="00603CB5" w:rsidRDefault="00603CB5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666DC6" w:rsidRPr="00603CB5" w:rsidRDefault="008E62F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03CB5">
        <w:rPr>
          <w:rFonts w:ascii="Liberation Serif" w:hAnsi="Liberation Serif" w:cs="Liberation Serif"/>
          <w:sz w:val="26"/>
          <w:szCs w:val="26"/>
        </w:rPr>
        <w:t>2) изложить Приложение № 2 «План мероприятий по выполнению муниципальной программы «Обеспечение функционирования жилищно-коммунального хозяйства и повышение энергетической эффективности в городском округе Заречный до 2026 года» в новой редакции (прилагается).</w:t>
      </w:r>
    </w:p>
    <w:p w:rsidR="00666DC6" w:rsidRPr="00603CB5" w:rsidRDefault="008E62F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603CB5"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666DC6" w:rsidRPr="00603CB5" w:rsidRDefault="008E62F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03CB5">
        <w:rPr>
          <w:rFonts w:ascii="Liberation Serif" w:hAnsi="Liberation Serif" w:cs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66DC6" w:rsidRPr="00603CB5" w:rsidRDefault="00666DC6">
      <w:pPr>
        <w:rPr>
          <w:rFonts w:ascii="Liberation Serif" w:hAnsi="Liberation Serif" w:cs="Liberation Serif"/>
          <w:sz w:val="26"/>
          <w:szCs w:val="26"/>
        </w:rPr>
      </w:pPr>
    </w:p>
    <w:p w:rsidR="00666DC6" w:rsidRPr="00603CB5" w:rsidRDefault="00666DC6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786"/>
        <w:gridCol w:w="2459"/>
      </w:tblGrid>
      <w:tr w:rsidR="00666DC6" w:rsidRPr="00603CB5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C6" w:rsidRPr="00603CB5" w:rsidRDefault="008E62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Hlk2685698"/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666DC6" w:rsidRPr="00603CB5" w:rsidRDefault="008E62F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C6" w:rsidRPr="00603CB5" w:rsidRDefault="00666D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C6" w:rsidRPr="00603CB5" w:rsidRDefault="008E62FB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</w:p>
          <w:p w:rsidR="00666DC6" w:rsidRPr="00603CB5" w:rsidRDefault="008E62FB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А.В.</w:t>
            </w:r>
            <w:r w:rsidR="00603CB5" w:rsidRPr="00603CB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603CB5">
              <w:rPr>
                <w:rFonts w:ascii="Liberation Serif" w:hAnsi="Liberation Serif" w:cs="Liberation Serif"/>
                <w:sz w:val="26"/>
                <w:szCs w:val="26"/>
              </w:rPr>
              <w:t>Захарцев</w:t>
            </w:r>
          </w:p>
        </w:tc>
      </w:tr>
      <w:tr w:rsidR="00666DC6" w:rsidRPr="00603CB5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C6" w:rsidRPr="00603CB5" w:rsidRDefault="00666D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C6" w:rsidRPr="00603CB5" w:rsidRDefault="00666DC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C6" w:rsidRPr="00603CB5" w:rsidRDefault="00666D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bookmarkEnd w:id="0"/>
    </w:tbl>
    <w:p w:rsidR="00666DC6" w:rsidRPr="00603CB5" w:rsidRDefault="00666DC6">
      <w:pPr>
        <w:rPr>
          <w:rFonts w:ascii="Liberation Serif" w:hAnsi="Liberation Serif" w:cs="Liberation Serif"/>
          <w:sz w:val="28"/>
          <w:szCs w:val="28"/>
        </w:rPr>
        <w:sectPr w:rsidR="00666DC6" w:rsidRPr="00603CB5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666DC6" w:rsidRPr="00603CB5" w:rsidRDefault="008E62F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603CB5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666DC6" w:rsidRPr="00603CB5" w:rsidRDefault="008E62F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603CB5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666DC6" w:rsidRPr="00603CB5" w:rsidRDefault="008E62F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603CB5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B01BBB" w:rsidRPr="00B01BBB" w:rsidRDefault="00B01BBB" w:rsidP="00B01BB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B01BBB">
        <w:rPr>
          <w:rFonts w:ascii="Liberation Serif" w:hAnsi="Liberation Serif" w:cs="Liberation Serif"/>
          <w:sz w:val="24"/>
          <w:szCs w:val="24"/>
        </w:rPr>
        <w:t>от___</w:t>
      </w:r>
      <w:r w:rsidRPr="00B01BBB">
        <w:rPr>
          <w:rFonts w:ascii="Liberation Serif" w:hAnsi="Liberation Serif" w:cs="Liberation Serif"/>
          <w:sz w:val="24"/>
          <w:szCs w:val="24"/>
          <w:u w:val="single"/>
        </w:rPr>
        <w:t>18.03.2024</w:t>
      </w:r>
      <w:r w:rsidRPr="00B01BBB">
        <w:rPr>
          <w:rFonts w:ascii="Liberation Serif" w:hAnsi="Liberation Serif" w:cs="Liberation Serif"/>
          <w:sz w:val="24"/>
          <w:szCs w:val="24"/>
        </w:rPr>
        <w:t>___</w:t>
      </w:r>
      <w:proofErr w:type="gramStart"/>
      <w:r w:rsidRPr="00B01BBB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B01BBB">
        <w:rPr>
          <w:rFonts w:ascii="Liberation Serif" w:hAnsi="Liberation Serif" w:cs="Liberation Serif"/>
          <w:sz w:val="24"/>
          <w:szCs w:val="24"/>
        </w:rPr>
        <w:t xml:space="preserve">  ___</w:t>
      </w:r>
      <w:r w:rsidRPr="00B01BBB">
        <w:rPr>
          <w:rFonts w:ascii="Liberation Serif" w:hAnsi="Liberation Serif" w:cs="Liberation Serif"/>
          <w:sz w:val="24"/>
          <w:szCs w:val="24"/>
          <w:u w:val="single"/>
        </w:rPr>
        <w:t>402-П</w:t>
      </w:r>
      <w:r w:rsidRPr="00B01BBB">
        <w:rPr>
          <w:rFonts w:ascii="Liberation Serif" w:hAnsi="Liberation Serif" w:cs="Liberation Serif"/>
          <w:sz w:val="24"/>
          <w:szCs w:val="24"/>
        </w:rPr>
        <w:t>____</w:t>
      </w:r>
    </w:p>
    <w:p w:rsidR="00666DC6" w:rsidRPr="00603CB5" w:rsidRDefault="00666DC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  <w:lang w:val="en-US"/>
        </w:rPr>
      </w:pPr>
      <w:bookmarkStart w:id="1" w:name="_GoBack"/>
      <w:bookmarkEnd w:id="1"/>
    </w:p>
    <w:p w:rsidR="00666DC6" w:rsidRPr="00603CB5" w:rsidRDefault="008E62FB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603CB5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666DC6" w:rsidRPr="00603CB5" w:rsidRDefault="008E62FB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 w:rsidRPr="00603CB5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666DC6" w:rsidRPr="00603CB5" w:rsidRDefault="008E62FB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603CB5">
        <w:rPr>
          <w:rFonts w:ascii="Liberation Serif" w:hAnsi="Liberation Serif" w:cs="Liberation Serif"/>
          <w:bCs/>
          <w:sz w:val="24"/>
          <w:szCs w:val="24"/>
        </w:rPr>
        <w:t xml:space="preserve">«Обеспечение функционирования жилищно-коммунального хозяйства и повышение энергетической эффективности в городском округе Заречный до 2026 года» </w:t>
      </w:r>
    </w:p>
    <w:bookmarkEnd w:id="2"/>
    <w:p w:rsidR="00666DC6" w:rsidRPr="00603CB5" w:rsidRDefault="00666DC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666DC6" w:rsidRPr="00603CB5" w:rsidRDefault="00666DC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666DC6" w:rsidRPr="00603CB5" w:rsidRDefault="008E62FB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603CB5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666DC6" w:rsidRPr="00603CB5" w:rsidRDefault="008E62FB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603CB5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666DC6" w:rsidRPr="00603CB5" w:rsidRDefault="008E62FB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603CB5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«Обеспечение функционирования жилищно-коммунального хозяйства и повышение энергетической эффективности в городском округе Заречный до 2026 года»</w:t>
      </w:r>
    </w:p>
    <w:p w:rsidR="00666DC6" w:rsidRDefault="00666DC6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603CB5" w:rsidRDefault="00603CB5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336"/>
        <w:gridCol w:w="1459"/>
        <w:gridCol w:w="1316"/>
        <w:gridCol w:w="1316"/>
        <w:gridCol w:w="1316"/>
        <w:gridCol w:w="1311"/>
        <w:gridCol w:w="1311"/>
        <w:gridCol w:w="1311"/>
        <w:gridCol w:w="1311"/>
        <w:gridCol w:w="1290"/>
      </w:tblGrid>
      <w:tr w:rsidR="00603CB5" w:rsidRPr="00603CB5" w:rsidTr="0014175B">
        <w:trPr>
          <w:cantSplit/>
          <w:trHeight w:val="518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603CB5" w:rsidRPr="00603CB5" w:rsidTr="0014175B">
        <w:trPr>
          <w:cantSplit/>
          <w:trHeight w:val="112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2026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3CB5" w:rsidRPr="00603CB5" w:rsidRDefault="00603CB5" w:rsidP="0014175B">
            <w:pPr>
              <w:widowControl/>
              <w:suppressAutoHyphens w:val="0"/>
              <w:spacing w:line="249" w:lineRule="auto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603CB5" w:rsidRPr="00603CB5" w:rsidRDefault="00603CB5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"/>
          <w:szCs w:val="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336"/>
        <w:gridCol w:w="1459"/>
        <w:gridCol w:w="1316"/>
        <w:gridCol w:w="1316"/>
        <w:gridCol w:w="1316"/>
        <w:gridCol w:w="1311"/>
        <w:gridCol w:w="1311"/>
        <w:gridCol w:w="1311"/>
        <w:gridCol w:w="1311"/>
        <w:gridCol w:w="1290"/>
      </w:tblGrid>
      <w:tr w:rsidR="00666DC6" w:rsidRPr="00603CB5" w:rsidTr="00603CB5">
        <w:trPr>
          <w:cantSplit/>
          <w:trHeight w:val="255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lang w:eastAsia="en-US"/>
              </w:rPr>
              <w:t>11</w:t>
            </w:r>
          </w:p>
        </w:tc>
      </w:tr>
      <w:tr w:rsidR="00666DC6" w:rsidRPr="00603CB5" w:rsidTr="00CC3647">
        <w:trPr>
          <w:cantSplit/>
          <w:trHeight w:val="6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1 381 977 089,20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115 716 345,70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111 335 010,43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125 089 969,86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307 175 279,99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443 736 924,96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158 137 806,26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120 785 752,00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496 671 880,67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42 743 944,18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34 800 962,70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32 258 783,68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101 776 183,11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121 035 107,00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110 696 000,00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53 360 900,00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885 305 208,53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72 972 401,52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76 534 047,73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92 831 186,18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205 399 096,88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322 701 817,96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47 441 806,26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67 424 852,00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Капитальные вложения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295 754 347,60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24 871 011,89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8 644 803,03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3 494 378,11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28 803 158,35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24 409 670,73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3 544 803,03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848 684,59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266 951 189,25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461 341,16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2 645 693,52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Прочие нужды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1 086 222 741,60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90 845 333,81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102 690 207,40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121 595 591,75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236 671 337,99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267 836 712,39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145 797 806,26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120 785 752,00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467 868 722,32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18 334 273,45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31 256 159,67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31 410 099,09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101 776 183,11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121 035 107,00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110 696 000,00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53 360 900,00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618 354 019,28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72 511 060,36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71 434 047,73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90 185 492,66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134 895 154,88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146 801 605,39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35 101 806,26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67 424 852,00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ПОДПРОГРАММА  1. ОБЕСПЕЧЕНИЕ ФУНКЦИОНИРОВАНИЯ ЖИЛИЩНО-КОММУНАЛЬНОГО ХОЗЯЙСТВА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6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ВСЕГО ПО ПОДПРОГРАММЕ, В ТОМ ЧИСЛЕ: ОБЕСПЕЧЕНИЕ ФУНКЦИОНИРОВАНИЯ ЖИЛИЩНО-КОММУНАЛЬНОГО ХОЗЯЙСТВА 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780 597 419,25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28 929 494,44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30 272 500,00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205 552 225,16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312 151 408,96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133 875 933,52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56 615 857,17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327 131 848,26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23 829 494,44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20 451 300,00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45 515 953,82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107 335 100,00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50 000 000,00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453 465 570,99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9 821 200,00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160 036 271,34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242 151 408,96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26 540 833,52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6 615 857,17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«Капитальные вложения»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7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264 754 154,57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910 000,00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264 754 154,57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910 000,00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25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264 754 154,57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910 000,00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1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1.1. Освоение 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Усть-Камышенского</w:t>
            </w:r>
            <w:proofErr w:type="spellEnd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участка 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Гагарского</w:t>
            </w:r>
            <w:proofErr w:type="spellEnd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месторождения природных вод. Корректировка и прохождение экспертизы проектной документации. Корректировка рабочей документации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5 100 000,00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12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20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1.2. Освоение 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Усть-Камышенского</w:t>
            </w:r>
            <w:proofErr w:type="spellEnd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участка 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Гагарского</w:t>
            </w:r>
            <w:proofErr w:type="spellEnd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месторождения природных вод. Разработка проектно-сметной документации. Выполнен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ие строительно- монтажных работ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259 654 154,57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910 000,00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259 654 154,57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910 000,00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70 503 942,00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175 900 212,57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12 340 000,00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515 843 264,68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23 829 494,44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29 362 500,00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135 048 283,16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136 251 196,39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121 535 933,52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56 615 857,17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327 131 848,26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23 829 494,44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20 451 300,00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45 515 953,82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107 335 100,00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50 000 000,00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25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188 711 416,42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8 911 200,00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89 532 329,34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66 251 196,39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14 200 833,52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6 615 857,17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6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1.3. Актуализация схем тепло-, водоснабжения и водоотведения, разработка топливно-энергетического баланса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358 000,00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358 000,00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1.1.1.2.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27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358 000,00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358 000,00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1.4. Ремонт городских котельных, блочных котельных сельской территории, замена тепловых сетей сельской территории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84 110 548,26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9 556 194,44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6 212 500,00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38 341 853,82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1.1.1.3.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64 110 548,26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9 556 194,44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6 212 500,00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38 341 853,82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30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20 000 000,00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17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1.5. Проектиров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ание и замена тепловых сетей с. </w:t>
            </w: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Мезенское с возможностью подключения горячего водоснабжения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32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33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1.6. Приобретение оборудования и специальной техники для нужд ЖКХ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1.7. Замена сетей холодного водоснабжения сельской территории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1.8. Разработка проектно-сметной документации по строительству газопровода с. Мезенское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9 550 000,00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3 150 000,00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38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6 350 000,00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3 150 000,00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3 200 000,00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1.9. Разработка проектно-сметной документации по строительству очистных сооружений в д. 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Курманка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6 000 000,00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42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1.10. Содействие в организации электро-, тепло-,газо- и водоснабжения, водоотведения, снабжения населением топливом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137 847 400,00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11 073 300,00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86 774 100,00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1.1.1.3.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43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29 336 200,00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11 073 300,00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11 088 800,00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7 174 100,00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108 511 200,00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8 911 200,00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79 600 000,00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10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45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647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1.11. Строительство очистных сооружений хозяйственно-бытовых сточных вод с системой напорны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х и самотечных коллекторов в д. 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Курманка</w:t>
            </w:r>
            <w:proofErr w:type="spellEnd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и </w:t>
            </w:r>
          </w:p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с.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Мезенское ГО Заречный, в т. ч. подключение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1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1.12. Очистные сооружения ливневой канализации города Заречный Свердловской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257 636 150,70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79 484 360,01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121 535 933,52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56 615 857,17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48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227 335 100,00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70 000 000,00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107 335 100,00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50 000 000,00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30 301 050,70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9 484 360,01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14 200 833,52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6 615 857,17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7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1.13. Субсидии на возмещение недополученных доходов в связи с оказанием услуг по сбору и вывозу сточных вод (жидких бытовых отходов) в многоквартирных домах на территории городского округа Заречный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20 341 165,72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9 932 329,34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10 408 836,38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1.1.1.2.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20 341 165,72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9 932 329,34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10 408 836,38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52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2. ЭНЕРГОСБЕРЕЖЕНИЕ И ПОВЫШЕНИЕ ЭНЕРГЕТИЧЕСКОЙ ЭФФЕКТИВНОСТИ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53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ВСЕГО ПО ПОДПРОГРАММЕ, В ТОМ ЧИСЛЕ: ЭНЕРГОСБЕРЕЖЕНИЕ И ПОВЫШЕНИЕ ЭНЕРГЕТИЧЕСКОЙ ЭФФЕКТИВНОСТИ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138 257 404,26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19 987 556,68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19 713 822,22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22 313 312,36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24 964 535,38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33 166 459,36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7 892 526,26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10 219 192,00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54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31 757 779,87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1 889 621,73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1 203 686,33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440 915,02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6 697 542,45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21 526 014,34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55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106 499 624,39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18 097 934,95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18 510 135,89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21 872 397,34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18 266 992,93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11 640 445,02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7 892 526,26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10 219 192,00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138 257 404,26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19 987 556,68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19 713 822,22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22 313 312,36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24 964 535,38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33 166 459,36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7 892 526,26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10 219 192,00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58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31 757 779,87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1 889 621,73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1 203 686,33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440 915,02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6 697 542,45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21 526 014,34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59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106 499 624,39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18 097 934,95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18 510 135,89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21 872 397,34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18 266 992,93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11 640 445,02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7 892 526,26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10 219 192,00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2.1. Заключение </w:t>
            </w:r>
            <w:proofErr w:type="spellStart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энергосервисного</w:t>
            </w:r>
            <w:proofErr w:type="spellEnd"/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контракта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55 636 722,86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1 958 638,45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8 311 551,39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10 156 179,02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10 546 202,00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15 600 000,00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4 443 212,00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4 620 940,00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12 188 709,42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1 203 686,33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359 008,75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10 626 014,34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62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43 448 013,44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1 958 638,45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7 107 865,06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9 797 170,27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10 546 202,00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4 973 985,66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4 443 212,00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4 620 940,00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2.2. Уличное освещение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82 620 681,40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18 028 918,23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11 402 270,83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12 157 133,34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14 418 333,38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17 566 459,36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3 449 314,26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5 598 252,00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19 569 070,45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1 889 621,73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81 906,27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6 697 542,45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10 900 000,00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65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63 051 610,95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16 139 296,50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11 402 270,83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12 075 227,07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7 720 790,93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6 666 459,36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3 449 314,26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5 598 252,00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66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3.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67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ВСЕГО ПО ПОДПРОГРАММЕ, В ТОМ ЧИСЛЕ: ПОВЫШЕНИЕ БЛАГОУСТРОЙСТВА ЖИЛИЩНОГО ФОНДА И СОЗДАНИЕ БЛАГОПРИЯТНОЙ СРЕДЫ ПРОЖИВАНИЯ ГРАЖДАН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315 767 978,78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62 307 618,47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38 801 787,76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50 965 549,15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53 658 018,45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72 501 468,64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11 172 381,48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26 361 154,83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68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136 930 681,68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30 854 322,45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9 767 781,93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11 366 568,66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48 711 115,98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29 509 092,66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3 360 900,00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3 360 900,00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69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178 837 297,10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31 453 296,02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29 034 005,83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39 598 980,49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4 946 902,47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42 992 375,98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7 811 481,48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23 000 254,83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70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«Капитальные вложения»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7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71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31 000 193,03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24 871 011,89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3 544 803,03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2 584 378,11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72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28 803 158,35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24 409 670,73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3 544 803,03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848 684,59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73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2 197 034,68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461 341,16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1 735 693,52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7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74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31 000 193,03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24 871 011,89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3 544 803,03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2 584 378,11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75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3.1. Капитальный ремонт спортивной площадки СОШ №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31 000 193,03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24 871 011,89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3 544 803,03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2 584 378,11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3.1.1.7.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28 803 158,35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24 409 670,73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3 544 803,03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848 684,59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77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2 197 034,68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461 341,16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1 735 693,52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78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79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284 767 785,75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37 436 606,58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35 256 984,73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48 381 171,04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53 658 018,45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72 501 468,64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11 172 381,48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26 361 154,83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80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108 127 523,33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6 444 651,72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6 222 978,90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10 517 884,07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48 711 115,98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29 509 092,66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3 360 900,00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3 360 900,00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81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176 640 262,42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30 991 954,86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29 034 005,83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37 863 286,97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4 946 902,47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42 992 375,98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7 811 481,48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23 000 254,83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82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647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3.2. Реконструкция объекта незавершенного строитель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ства под Дворец бракосочетания </w:t>
            </w: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в </w:t>
            </w:r>
          </w:p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г.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Заречный Свердловской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3.1.1.7.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83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84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5 736 767,83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1 917 000,00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1 854 383,96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1 965 383,87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3.1.1.1., 3.1.1.2., 3.1.1.3.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85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10 842,12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10 842,12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5 725 925,71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1 917 000,00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1 843 541,84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1 965 383,87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3.4. Ручная уборка общегородской и сельской территории в том числе: проведение субботника, содержание территории во время проведения городских мероприятий и праздников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106 267 754,02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18 201 822,78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16 052 823,82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15 311 367,44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16 776 629,00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27 187 795,67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2 761 419,48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9 975 895,83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3.1.1.5., 3.1.1.6.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88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26 696 372,72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715 870,39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16 776 629,00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9 203 873,33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79 571 381,30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17 485 952,39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16 052 823,82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15 311 367,44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17 983 922,34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2 761 419,48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9 975 895,83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3.5. Озеленение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45 672 187,39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4 872 321,33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5 991 192,42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7 828 015,69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8 097 962,95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12 438 793,00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6 443 902,00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12 905 939,87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4 872 321,33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308 523,94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7 725 094,60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92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32 766 247,52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5 682 668,48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7 828 015,69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372 868,35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12 438 793,00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6 443 902,00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10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93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3.6. Организация и содержание мест захоронения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21 653 000,96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2 998 892,96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2 278 488,11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4 836 815,90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3 305 145,99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6 397 423,00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155 000,00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1 681 235,00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3.1.1.8.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5 210 794,01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131 560,00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461 985,43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2 500 000,00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1 502 248,58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615 000,00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95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16 442 206,95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2 867 332,96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1 816 502,68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2 336 815,90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1 802 897,41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5 782 423,00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155 000,00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1 681 235,00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7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96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3.7. Содержание городского фонтана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6 617 053,02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817 347,15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1 617 310,00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1 633 797,87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1 272 219,00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1 276 379,00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97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2 041 299,87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1 617 310,00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423 989,87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98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4 575 753,15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817 347,15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1 209 808,00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1 272 219,00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1 276 379,00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4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99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3.8. Установка малых архитектурных форм, текущий ремонт и благоустройство спортивных и детских игровых площадок на территории городского округа Заречный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13 734 592,62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366 176,25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665 319,69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1 173 000,00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2 104 009,52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7 419 601,16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1 003 243,00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1 003 243,00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100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8 535 285,65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68 765,49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2 000 000,00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6 466 520,16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5 199 306,97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366 176,25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596 554,20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1 173 000,00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104 009,52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953 081,00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1 003 243,00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1 003 243,00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102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3.9. Вывоз мусора с несанкционированных свалок территории ГО Заречный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5 794 316,01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355 777,50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275 727,95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1 301 930,42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922 473,14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946 267,00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996 070,00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996 070,00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3.1.1.9.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103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23 890,74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23 890,74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5 770 425,27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355 777,50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251 837,21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1 301 930,42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922 473,14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946 267,00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996 070,00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996 070,00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105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647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3.10. Чистка систем ливневой канализации, в том числе дренажные канавы, ливневые колодцы </w:t>
            </w:r>
          </w:p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г. Заречный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20 636 316,51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5 410 000,00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6 101 126,78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5 850 007,43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1 719 220,47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858 401,83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348 780,00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348 780,00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3.1.1.10.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11 185 852,48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4 529 571,18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4 410 000,00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1 719 220,47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527 060,83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107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9 450 464,03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5 410 000,00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1 571 555,60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1 440 007,43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331 341,00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348 780,00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348 780,00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1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108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3.11.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5 963 000,00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2 063 000,00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1 950 000,00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1 950 000,00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3.1.2.1.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109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5 963 000,00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2 063 000,00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1 950 000,00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1 950 000,00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5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3.12. Ремонт городской бани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5 749 758,87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833 109,88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127 619,00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1 827 880,30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619 903,05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2 041 246,64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5 749 758,87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833 109,88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127 619,00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1 827 880,30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619 903,05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2 041 246,64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150 000,00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150 000,00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112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3.13. Обустройство контейнерных площадок на территории ГО Заречный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499 750,36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499 750,36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113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499 750,36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499 750,36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3.14.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15 089 830,84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1 884 437,00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1 910 303,00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1 889 101,84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1 823 851,00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2 624 238,00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2 478 950,00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2 478 950,00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7 157 600,00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724 900,00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819 400,00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729 600,00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729 600,00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1 384 700,00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1 384 700,00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1 384 700,00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117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7 932 230,84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1 159 537,00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1 090 903,00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1 159 501,84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1 094 251,00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1 239 538,00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1 094 250,00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1 094 250,00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22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118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3647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3.15. Проведение ПИР, разработка ПСД и рабочей документации по реконструкции объекта незавершенного строительства под Дворец бракосочетания в </w:t>
            </w:r>
          </w:p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г.</w:t>
            </w:r>
            <w:r w:rsidR="00CC364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Заречный Свердловской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299 999,00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299 999,00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3.1.1.7.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119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299 999,00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299 999,00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3.16. Прочие работы и услуги по благоустройству территории городского округа Заречный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30 764 683,32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297 069,88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5 537 821,00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16 094 062,97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8 835 729,47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121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27 728 595,51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2 835 784,07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16 094 062,97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8 798 748,47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122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3 036 087,81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297 069,88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2 702 036,93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36 981,00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123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3.17. Проведение мероприятий по предупреждению и ликвидации болезней животных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288 775,00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42 500,00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77 700,00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55 175,00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56 700,00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56 700,00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3.1.1.4.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124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168 300,00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42 500,00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47 200,00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26 200,00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26 200,00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26 200,00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125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120 475,00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30 500,00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28 975,00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30 500,00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30 500,00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126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4.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20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127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ВСЕГО ПО ПОДПРОГРАММЕ, В ТОМ ЧИСЛЕ: ОБЕСПЕЧЕНИЕ РЕАЛИЗАЦИИ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ЗАРЕЧНЫЙ"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147 354 286,91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20 221 170,55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23 889 906,01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21 538 608,35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23 000 501,00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25 917 588,00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5 196 965,00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27 589 548,00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128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851 570,86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851 570,86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129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146 502 716,05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20 221 170,55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23 889 906,01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21 538 608,35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22 148 930,14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25 917 588,00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5 196 965,00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27 589 548,00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130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9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131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147 354 286,91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20 221 170,55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23 889 906,01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21 538 608,35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23 000 501,00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25 917 588,00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5 196 965,00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27 589 548,00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132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851 570,86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851 570,86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133</w:t>
            </w:r>
            <w:r w:rsid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146 502 716,05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20 221 170,55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23 889 906,01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21 538 608,35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22 148 930,14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25 917 588,00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5 196 965,00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27 589 548,00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8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4.1. Обеспечение деятельности МКУ ГО Заречный "ДЕЗ"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147 354 286,91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20 221 170,55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23 889 906,01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21 538 608,35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23 000 501,00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25 917 588,00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5 196 965,00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27 589 548,00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135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851 570,86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851 570,86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136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146 502 716,05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20 221 170,55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23 889 906,01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21 538 608,35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22 148 930,14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25 917 588,00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5 196 965,00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27 589 548,00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666DC6" w:rsidRPr="00603CB5" w:rsidTr="00CC3647">
        <w:trPr>
          <w:cantSplit/>
          <w:trHeight w:val="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137</w:t>
            </w:r>
            <w:r w:rsid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4.2. Погашение кредиторской задолженности, оплата по исполнительным документам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4.1.1.1.</w:t>
            </w:r>
          </w:p>
        </w:tc>
      </w:tr>
      <w:tr w:rsidR="00666DC6" w:rsidRPr="00603CB5">
        <w:trPr>
          <w:cantSplit/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138</w:t>
            </w:r>
            <w:r w:rsidR="00603CB5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DC6" w:rsidRPr="00603CB5" w:rsidRDefault="008E62FB" w:rsidP="00CC3647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603CB5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</w:tbl>
    <w:p w:rsidR="00666DC6" w:rsidRPr="00603CB5" w:rsidRDefault="00603CB5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"/>
          <w:szCs w:val="24"/>
          <w:lang w:eastAsia="en-US"/>
        </w:rPr>
      </w:pPr>
      <w:r>
        <w:rPr>
          <w:rFonts w:ascii="Liberation Serif" w:eastAsia="Calibri" w:hAnsi="Liberation Serif" w:cs="Liberation Serif"/>
          <w:sz w:val="2"/>
          <w:szCs w:val="24"/>
          <w:lang w:eastAsia="en-US"/>
        </w:rPr>
        <w:t>.</w:t>
      </w:r>
    </w:p>
    <w:sectPr w:rsidR="00666DC6" w:rsidRPr="00603CB5" w:rsidSect="00CC3647">
      <w:headerReference w:type="default" r:id="rId9"/>
      <w:pgSz w:w="16840" w:h="11907" w:orient="landscape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4E" w:rsidRDefault="00F56D4E">
      <w:r>
        <w:separator/>
      </w:r>
    </w:p>
  </w:endnote>
  <w:endnote w:type="continuationSeparator" w:id="0">
    <w:p w:rsidR="00F56D4E" w:rsidRDefault="00F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4E" w:rsidRDefault="00F56D4E">
      <w:r>
        <w:rPr>
          <w:color w:val="000000"/>
        </w:rPr>
        <w:separator/>
      </w:r>
    </w:p>
  </w:footnote>
  <w:footnote w:type="continuationSeparator" w:id="0">
    <w:p w:rsidR="00F56D4E" w:rsidRDefault="00F5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49" w:rsidRDefault="008E62FB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01BBB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A5B49" w:rsidRDefault="00F56D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49" w:rsidRDefault="008E62FB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01BBB">
      <w:rPr>
        <w:rFonts w:ascii="Liberation Serif" w:hAnsi="Liberation Serif" w:cs="Liberation Serif"/>
        <w:noProof/>
        <w:sz w:val="28"/>
      </w:rPr>
      <w:t>12</w:t>
    </w:r>
    <w:r>
      <w:rPr>
        <w:rFonts w:ascii="Liberation Serif" w:hAnsi="Liberation Serif" w:cs="Liberation Serif"/>
        <w:sz w:val="28"/>
      </w:rPr>
      <w:fldChar w:fldCharType="end"/>
    </w:r>
  </w:p>
  <w:p w:rsidR="000A5B49" w:rsidRDefault="00F56D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6"/>
    <w:rsid w:val="00603CB5"/>
    <w:rsid w:val="00666DC6"/>
    <w:rsid w:val="008E62FB"/>
    <w:rsid w:val="00A63239"/>
    <w:rsid w:val="00B01BBB"/>
    <w:rsid w:val="00CC3647"/>
    <w:rsid w:val="00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36B6"/>
  <w15:docId w15:val="{7FCF2E28-2694-4681-AC97-AC7A4976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6EDD8490</Template>
  <TotalTime>2</TotalTime>
  <Pages>14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2024-03-14T11:19:00Z</cp:lastPrinted>
  <dcterms:created xsi:type="dcterms:W3CDTF">2024-03-14T11:20:00Z</dcterms:created>
  <dcterms:modified xsi:type="dcterms:W3CDTF">2024-03-18T05:06:00Z</dcterms:modified>
</cp:coreProperties>
</file>